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41CB" w:rsidRPr="00801030" w:rsidRDefault="009E41CB" w:rsidP="009E41CB">
      <w:pPr>
        <w:spacing w:after="0" w:line="240" w:lineRule="auto"/>
        <w:jc w:val="center"/>
        <w:rPr>
          <w:rFonts w:ascii="Times New Roman" w:hAnsi="Times New Roman"/>
          <w:sz w:val="28"/>
          <w:szCs w:val="28"/>
          <w:lang w:eastAsia="ru-RU"/>
        </w:rPr>
      </w:pPr>
      <w:r w:rsidRPr="00801030">
        <w:rPr>
          <w:rFonts w:ascii="Times New Roman" w:hAnsi="Times New Roman"/>
          <w:sz w:val="28"/>
          <w:szCs w:val="28"/>
          <w:lang w:eastAsia="ru-RU"/>
        </w:rPr>
        <w:t>Федеральное государственное образовательное бюджетное учреждение</w:t>
      </w:r>
    </w:p>
    <w:p w:rsidR="009E41CB" w:rsidRPr="00801030" w:rsidRDefault="009E41CB" w:rsidP="009E41CB">
      <w:pPr>
        <w:spacing w:after="0" w:line="240" w:lineRule="auto"/>
        <w:jc w:val="center"/>
        <w:rPr>
          <w:rFonts w:ascii="Times New Roman" w:hAnsi="Times New Roman"/>
          <w:sz w:val="28"/>
          <w:szCs w:val="28"/>
          <w:lang w:eastAsia="ru-RU"/>
        </w:rPr>
      </w:pPr>
      <w:r w:rsidRPr="00801030">
        <w:rPr>
          <w:rFonts w:ascii="Times New Roman" w:hAnsi="Times New Roman"/>
          <w:sz w:val="28"/>
          <w:szCs w:val="28"/>
          <w:lang w:eastAsia="ru-RU"/>
        </w:rPr>
        <w:t>высшего образования</w:t>
      </w:r>
    </w:p>
    <w:p w:rsidR="009E41CB" w:rsidRPr="00801030" w:rsidRDefault="009E41CB" w:rsidP="009E41CB">
      <w:pPr>
        <w:spacing w:after="0" w:line="240" w:lineRule="auto"/>
        <w:jc w:val="center"/>
        <w:rPr>
          <w:rFonts w:ascii="Times New Roman" w:hAnsi="Times New Roman"/>
          <w:b/>
          <w:caps/>
          <w:sz w:val="28"/>
          <w:szCs w:val="28"/>
          <w:lang w:eastAsia="ru-RU"/>
        </w:rPr>
      </w:pPr>
      <w:r w:rsidRPr="00801030">
        <w:rPr>
          <w:rFonts w:ascii="Times New Roman" w:hAnsi="Times New Roman"/>
          <w:b/>
          <w:caps/>
          <w:sz w:val="28"/>
          <w:szCs w:val="28"/>
          <w:lang w:eastAsia="ru-RU"/>
        </w:rPr>
        <w:t xml:space="preserve">«ФинансоВЫЙ УНИВЕРСИТЕТ </w:t>
      </w:r>
    </w:p>
    <w:p w:rsidR="009E41CB" w:rsidRPr="00801030" w:rsidRDefault="009E41CB" w:rsidP="009E41CB">
      <w:pPr>
        <w:spacing w:after="0" w:line="240" w:lineRule="auto"/>
        <w:jc w:val="center"/>
        <w:rPr>
          <w:rFonts w:ascii="Times New Roman" w:hAnsi="Times New Roman"/>
          <w:b/>
          <w:caps/>
          <w:sz w:val="28"/>
          <w:szCs w:val="28"/>
          <w:lang w:eastAsia="ru-RU"/>
        </w:rPr>
      </w:pPr>
      <w:r w:rsidRPr="00801030">
        <w:rPr>
          <w:rFonts w:ascii="Times New Roman" w:hAnsi="Times New Roman"/>
          <w:b/>
          <w:caps/>
          <w:sz w:val="28"/>
          <w:szCs w:val="28"/>
          <w:lang w:eastAsia="ru-RU"/>
        </w:rPr>
        <w:t>при Правительстве Российской Федерации»</w:t>
      </w:r>
    </w:p>
    <w:p w:rsidR="009E41CB" w:rsidRPr="00801030" w:rsidRDefault="009E41CB" w:rsidP="009E41CB">
      <w:pPr>
        <w:spacing w:after="0" w:line="240" w:lineRule="auto"/>
        <w:jc w:val="center"/>
        <w:rPr>
          <w:rFonts w:ascii="Times New Roman" w:hAnsi="Times New Roman"/>
          <w:b/>
          <w:sz w:val="28"/>
          <w:szCs w:val="28"/>
          <w:lang w:eastAsia="ru-RU"/>
        </w:rPr>
      </w:pPr>
      <w:r w:rsidRPr="00801030">
        <w:rPr>
          <w:rFonts w:ascii="Times New Roman" w:hAnsi="Times New Roman"/>
          <w:b/>
          <w:sz w:val="28"/>
          <w:szCs w:val="28"/>
          <w:lang w:eastAsia="ru-RU"/>
        </w:rPr>
        <w:t>(Финансовый университет)</w:t>
      </w:r>
    </w:p>
    <w:p w:rsidR="009E41CB" w:rsidRPr="00801030" w:rsidRDefault="009E41CB" w:rsidP="009E41CB">
      <w:pPr>
        <w:ind w:left="900"/>
        <w:jc w:val="center"/>
        <w:rPr>
          <w:rFonts w:ascii="Times New Roman" w:hAnsi="Times New Roman"/>
          <w:sz w:val="24"/>
          <w:szCs w:val="24"/>
          <w:lang w:eastAsia="ru-RU"/>
        </w:rPr>
      </w:pPr>
    </w:p>
    <w:p w:rsidR="002B374A" w:rsidRPr="00EC4C6C" w:rsidRDefault="002B374A" w:rsidP="002B374A">
      <w:pPr>
        <w:spacing w:after="0"/>
        <w:jc w:val="center"/>
        <w:rPr>
          <w:rFonts w:ascii="Times New Roman" w:eastAsia="Calibri" w:hAnsi="Times New Roman" w:cs="Times New Roman"/>
          <w:b/>
          <w:bCs/>
          <w:sz w:val="28"/>
          <w:szCs w:val="28"/>
        </w:rPr>
      </w:pPr>
      <w:r w:rsidRPr="00EC4C6C">
        <w:rPr>
          <w:rFonts w:ascii="Times New Roman" w:eastAsia="Calibri" w:hAnsi="Times New Roman" w:cs="Times New Roman"/>
          <w:b/>
          <w:bCs/>
          <w:sz w:val="28"/>
          <w:szCs w:val="28"/>
        </w:rPr>
        <w:t>Департамент правового регулирования экономической деятельности</w:t>
      </w:r>
    </w:p>
    <w:p w:rsidR="00B47335" w:rsidRDefault="00B47335" w:rsidP="009E41CB">
      <w:pPr>
        <w:spacing w:after="0"/>
        <w:jc w:val="center"/>
        <w:rPr>
          <w:rFonts w:ascii="Times New Roman" w:hAnsi="Times New Roman" w:cs="Times New Roman"/>
          <w:b/>
          <w:bCs/>
          <w:sz w:val="32"/>
          <w:szCs w:val="32"/>
        </w:rPr>
      </w:pPr>
    </w:p>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2B374A" w:rsidRPr="002B374A" w:rsidTr="002B374A">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rsidR="002B374A" w:rsidRPr="002B374A" w:rsidRDefault="002B374A" w:rsidP="002B374A">
            <w:pPr>
              <w:spacing w:after="0" w:line="240" w:lineRule="auto"/>
              <w:rPr>
                <w:rFonts w:ascii="Times New Roman" w:eastAsia="Calibri" w:hAnsi="Times New Roman" w:cs="Times New Roman"/>
                <w:sz w:val="28"/>
                <w:szCs w:val="28"/>
              </w:rPr>
            </w:pPr>
            <w:r w:rsidRPr="002B374A">
              <w:rPr>
                <w:rFonts w:ascii="Times New Roman" w:eastAsia="Calibri" w:hAnsi="Times New Roman" w:cs="Times New Roman"/>
                <w:sz w:val="28"/>
                <w:szCs w:val="28"/>
              </w:rPr>
              <w:t>УТВЕРЖДАЮ</w:t>
            </w:r>
          </w:p>
          <w:p w:rsidR="002B374A" w:rsidRPr="002B374A" w:rsidRDefault="002B374A" w:rsidP="002B374A">
            <w:pPr>
              <w:spacing w:after="0" w:line="240" w:lineRule="auto"/>
              <w:rPr>
                <w:rFonts w:ascii="Times New Roman" w:eastAsia="Calibri" w:hAnsi="Times New Roman" w:cs="Times New Roman"/>
                <w:sz w:val="28"/>
                <w:szCs w:val="28"/>
              </w:rPr>
            </w:pPr>
          </w:p>
          <w:p w:rsidR="002B374A" w:rsidRDefault="007C57AD" w:rsidP="007C57AD">
            <w:pPr>
              <w:spacing w:after="0" w:line="240" w:lineRule="auto"/>
              <w:rPr>
                <w:rFonts w:ascii="Times New Roman" w:eastAsia="Calibri" w:hAnsi="Times New Roman" w:cs="Times New Roman"/>
                <w:sz w:val="28"/>
                <w:szCs w:val="28"/>
              </w:rPr>
            </w:pPr>
            <w:r w:rsidRPr="007C57AD">
              <w:rPr>
                <w:rFonts w:ascii="Times New Roman" w:eastAsia="Calibri" w:hAnsi="Times New Roman" w:cs="Times New Roman"/>
                <w:sz w:val="28"/>
                <w:szCs w:val="28"/>
              </w:rPr>
              <w:t>Проректор по учебной и</w:t>
            </w:r>
          </w:p>
          <w:p w:rsidR="007C57AD" w:rsidRDefault="007C57AD" w:rsidP="007C57AD">
            <w:pPr>
              <w:spacing w:after="0" w:line="240" w:lineRule="auto"/>
              <w:rPr>
                <w:rFonts w:ascii="Times New Roman" w:eastAsia="Calibri" w:hAnsi="Times New Roman" w:cs="Times New Roman"/>
                <w:sz w:val="28"/>
                <w:szCs w:val="28"/>
              </w:rPr>
            </w:pPr>
            <w:r w:rsidRPr="007C57AD">
              <w:rPr>
                <w:rFonts w:ascii="Times New Roman" w:eastAsia="Calibri" w:hAnsi="Times New Roman" w:cs="Times New Roman"/>
                <w:sz w:val="28"/>
                <w:szCs w:val="28"/>
              </w:rPr>
              <w:t>методической работе</w:t>
            </w:r>
          </w:p>
          <w:p w:rsidR="007C57AD" w:rsidRPr="00C73080" w:rsidRDefault="007C57AD" w:rsidP="007C57AD">
            <w:pPr>
              <w:spacing w:after="0" w:line="240" w:lineRule="auto"/>
              <w:rPr>
                <w:rFonts w:ascii="Times New Roman" w:eastAsia="Calibri" w:hAnsi="Times New Roman" w:cs="Times New Roman"/>
                <w:sz w:val="28"/>
                <w:szCs w:val="28"/>
                <w:highlight w:val="yellow"/>
              </w:rPr>
            </w:pPr>
          </w:p>
          <w:p w:rsidR="002B374A" w:rsidRPr="00B91ABB" w:rsidRDefault="007C57AD" w:rsidP="002B374A">
            <w:pPr>
              <w:spacing w:after="0" w:line="240" w:lineRule="auto"/>
              <w:rPr>
                <w:rFonts w:ascii="Times New Roman" w:eastAsia="Calibri" w:hAnsi="Times New Roman" w:cs="Times New Roman"/>
                <w:sz w:val="28"/>
                <w:szCs w:val="28"/>
              </w:rPr>
            </w:pPr>
            <w:r w:rsidRPr="00BB7D2D">
              <w:rPr>
                <w:rFonts w:ascii="Times New Roman" w:eastAsia="Calibri" w:hAnsi="Times New Roman" w:cs="Times New Roman"/>
                <w:sz w:val="28"/>
                <w:szCs w:val="28"/>
              </w:rPr>
              <w:t>____________ Е.А. Каменева</w:t>
            </w:r>
          </w:p>
          <w:p w:rsidR="002B374A" w:rsidRPr="00B91ABB" w:rsidRDefault="002B374A" w:rsidP="002B374A">
            <w:pPr>
              <w:spacing w:after="0" w:line="240" w:lineRule="auto"/>
              <w:rPr>
                <w:rFonts w:ascii="Times New Roman" w:eastAsia="Calibri" w:hAnsi="Times New Roman" w:cs="Times New Roman"/>
                <w:sz w:val="28"/>
                <w:szCs w:val="28"/>
              </w:rPr>
            </w:pPr>
          </w:p>
          <w:p w:rsidR="002B374A" w:rsidRPr="002B374A" w:rsidRDefault="002B374A" w:rsidP="007C57AD">
            <w:pPr>
              <w:spacing w:after="0" w:line="240" w:lineRule="auto"/>
              <w:rPr>
                <w:rFonts w:ascii="Times New Roman" w:eastAsia="Calibri" w:hAnsi="Times New Roman" w:cs="Times New Roman"/>
                <w:sz w:val="28"/>
                <w:szCs w:val="28"/>
              </w:rPr>
            </w:pPr>
            <w:r w:rsidRPr="00B91ABB">
              <w:rPr>
                <w:rFonts w:ascii="Times New Roman" w:eastAsia="Calibri" w:hAnsi="Times New Roman" w:cs="Times New Roman"/>
                <w:sz w:val="28"/>
                <w:szCs w:val="28"/>
              </w:rPr>
              <w:t>«_</w:t>
            </w:r>
            <w:r w:rsidR="00D773E2">
              <w:rPr>
                <w:rFonts w:ascii="Times New Roman" w:eastAsia="Calibri" w:hAnsi="Times New Roman" w:cs="Times New Roman"/>
                <w:sz w:val="28"/>
                <w:szCs w:val="28"/>
              </w:rPr>
              <w:t>04</w:t>
            </w:r>
            <w:proofErr w:type="gramStart"/>
            <w:r w:rsidRPr="00B91ABB">
              <w:rPr>
                <w:rFonts w:ascii="Times New Roman" w:eastAsia="Calibri" w:hAnsi="Times New Roman" w:cs="Times New Roman"/>
                <w:sz w:val="28"/>
                <w:szCs w:val="28"/>
              </w:rPr>
              <w:t>_»</w:t>
            </w:r>
            <w:r w:rsidR="00E62887">
              <w:rPr>
                <w:rFonts w:ascii="Times New Roman" w:eastAsia="Calibri" w:hAnsi="Times New Roman" w:cs="Times New Roman"/>
                <w:sz w:val="28"/>
                <w:szCs w:val="28"/>
              </w:rPr>
              <w:t>_</w:t>
            </w:r>
            <w:proofErr w:type="gramEnd"/>
            <w:r w:rsidR="00E62887">
              <w:rPr>
                <w:rFonts w:ascii="Times New Roman" w:eastAsia="Calibri" w:hAnsi="Times New Roman" w:cs="Times New Roman"/>
                <w:sz w:val="28"/>
                <w:szCs w:val="28"/>
              </w:rPr>
              <w:t>_</w:t>
            </w:r>
            <w:r w:rsidR="00D773E2">
              <w:rPr>
                <w:rFonts w:ascii="Times New Roman" w:eastAsia="Calibri" w:hAnsi="Times New Roman" w:cs="Times New Roman"/>
                <w:sz w:val="28"/>
                <w:szCs w:val="28"/>
              </w:rPr>
              <w:t>апреля</w:t>
            </w:r>
            <w:r w:rsidR="00E62887">
              <w:rPr>
                <w:rFonts w:ascii="Times New Roman" w:eastAsia="Calibri" w:hAnsi="Times New Roman" w:cs="Times New Roman"/>
                <w:sz w:val="28"/>
                <w:szCs w:val="28"/>
              </w:rPr>
              <w:t>__</w:t>
            </w:r>
            <w:r w:rsidR="00B91ABB">
              <w:rPr>
                <w:rFonts w:ascii="Times New Roman" w:eastAsia="Calibri" w:hAnsi="Times New Roman" w:cs="Times New Roman"/>
                <w:sz w:val="28"/>
                <w:szCs w:val="28"/>
              </w:rPr>
              <w:t xml:space="preserve"> </w:t>
            </w:r>
            <w:r w:rsidR="00662A83" w:rsidRPr="00B91ABB">
              <w:rPr>
                <w:rFonts w:ascii="Times New Roman" w:eastAsia="Calibri" w:hAnsi="Times New Roman" w:cs="Times New Roman"/>
                <w:sz w:val="28"/>
                <w:szCs w:val="28"/>
              </w:rPr>
              <w:t>202</w:t>
            </w:r>
            <w:r w:rsidR="00B91ABB">
              <w:rPr>
                <w:rFonts w:ascii="Times New Roman" w:eastAsia="Calibri" w:hAnsi="Times New Roman" w:cs="Times New Roman"/>
                <w:sz w:val="28"/>
                <w:szCs w:val="28"/>
              </w:rPr>
              <w:t>3</w:t>
            </w:r>
            <w:r w:rsidRPr="00B91ABB">
              <w:rPr>
                <w:rFonts w:ascii="Times New Roman" w:eastAsia="Calibri" w:hAnsi="Times New Roman" w:cs="Times New Roman"/>
                <w:sz w:val="28"/>
                <w:szCs w:val="28"/>
              </w:rPr>
              <w:t xml:space="preserve"> г.</w:t>
            </w:r>
          </w:p>
          <w:p w:rsidR="002B374A" w:rsidRPr="002B374A" w:rsidRDefault="002B374A" w:rsidP="002B374A">
            <w:pPr>
              <w:spacing w:after="0" w:line="240" w:lineRule="auto"/>
              <w:rPr>
                <w:rFonts w:ascii="Times New Roman" w:eastAsia="Calibri" w:hAnsi="Times New Roman" w:cs="Times New Roman"/>
                <w:b/>
                <w:color w:val="FF0000"/>
                <w:sz w:val="28"/>
                <w:szCs w:val="28"/>
              </w:rPr>
            </w:pPr>
          </w:p>
        </w:tc>
      </w:tr>
    </w:tbl>
    <w:p w:rsidR="009E41CB" w:rsidRPr="0090769E" w:rsidRDefault="009E41CB" w:rsidP="009E41CB">
      <w:pPr>
        <w:spacing w:after="0"/>
        <w:jc w:val="center"/>
        <w:rPr>
          <w:rFonts w:ascii="Times New Roman" w:hAnsi="Times New Roman" w:cs="Times New Roman"/>
          <w:sz w:val="32"/>
          <w:szCs w:val="32"/>
        </w:rPr>
      </w:pPr>
    </w:p>
    <w:tbl>
      <w:tblPr>
        <w:tblStyle w:val="a5"/>
        <w:tblW w:w="5001"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2"/>
        <w:gridCol w:w="4791"/>
      </w:tblGrid>
      <w:tr w:rsidR="009E41CB" w:rsidRPr="007D1A2E" w:rsidTr="00DB7903">
        <w:tc>
          <w:tcPr>
            <w:tcW w:w="2586" w:type="pct"/>
          </w:tcPr>
          <w:p w:rsidR="009E41CB" w:rsidRPr="007D1A2E" w:rsidRDefault="009E41CB" w:rsidP="007D1A2E">
            <w:pPr>
              <w:rPr>
                <w:rFonts w:ascii="Times New Roman" w:hAnsi="Times New Roman" w:cs="Times New Roman"/>
                <w:sz w:val="28"/>
                <w:szCs w:val="28"/>
              </w:rPr>
            </w:pPr>
          </w:p>
        </w:tc>
        <w:tc>
          <w:tcPr>
            <w:tcW w:w="2414" w:type="pct"/>
          </w:tcPr>
          <w:p w:rsidR="002B374A" w:rsidRDefault="002B374A" w:rsidP="007D1A2E">
            <w:pPr>
              <w:rPr>
                <w:rFonts w:ascii="Times New Roman" w:hAnsi="Times New Roman" w:cs="Times New Roman"/>
                <w:sz w:val="28"/>
                <w:szCs w:val="28"/>
              </w:rPr>
            </w:pPr>
          </w:p>
          <w:p w:rsidR="008F5D4B" w:rsidRDefault="008F5D4B" w:rsidP="007D1A2E">
            <w:pPr>
              <w:rPr>
                <w:rFonts w:ascii="Times New Roman" w:hAnsi="Times New Roman" w:cs="Times New Roman"/>
                <w:sz w:val="28"/>
                <w:szCs w:val="28"/>
              </w:rPr>
            </w:pPr>
          </w:p>
          <w:p w:rsidR="008F5D4B" w:rsidRPr="007D1A2E" w:rsidRDefault="008F5D4B" w:rsidP="007D1A2E">
            <w:pPr>
              <w:rPr>
                <w:rFonts w:ascii="Times New Roman" w:hAnsi="Times New Roman" w:cs="Times New Roman"/>
                <w:sz w:val="28"/>
                <w:szCs w:val="28"/>
              </w:rPr>
            </w:pPr>
          </w:p>
        </w:tc>
      </w:tr>
    </w:tbl>
    <w:p w:rsidR="009E41CB" w:rsidRDefault="004916DE" w:rsidP="009E41CB">
      <w:pPr>
        <w:spacing w:after="0" w:line="360" w:lineRule="auto"/>
        <w:jc w:val="center"/>
        <w:rPr>
          <w:rFonts w:ascii="Times New Roman" w:hAnsi="Times New Roman"/>
          <w:b/>
          <w:sz w:val="32"/>
          <w:szCs w:val="32"/>
          <w:lang w:eastAsia="ru-RU"/>
        </w:rPr>
      </w:pPr>
      <w:r>
        <w:rPr>
          <w:rFonts w:ascii="Times New Roman" w:hAnsi="Times New Roman"/>
          <w:b/>
          <w:sz w:val="32"/>
          <w:szCs w:val="32"/>
          <w:lang w:eastAsia="ru-RU"/>
        </w:rPr>
        <w:t>И.В.</w:t>
      </w:r>
      <w:r w:rsidR="00C73080">
        <w:rPr>
          <w:rFonts w:ascii="Times New Roman" w:hAnsi="Times New Roman"/>
          <w:b/>
          <w:sz w:val="32"/>
          <w:szCs w:val="32"/>
          <w:lang w:eastAsia="ru-RU"/>
        </w:rPr>
        <w:t xml:space="preserve"> </w:t>
      </w:r>
      <w:r>
        <w:rPr>
          <w:rFonts w:ascii="Times New Roman" w:hAnsi="Times New Roman"/>
          <w:b/>
          <w:sz w:val="32"/>
          <w:szCs w:val="32"/>
          <w:lang w:eastAsia="ru-RU"/>
        </w:rPr>
        <w:t xml:space="preserve">Матвеев </w:t>
      </w:r>
    </w:p>
    <w:p w:rsidR="008F5D4B" w:rsidRDefault="008F5D4B" w:rsidP="009E41CB">
      <w:pPr>
        <w:spacing w:after="0" w:line="360" w:lineRule="auto"/>
        <w:jc w:val="center"/>
        <w:rPr>
          <w:rFonts w:ascii="Times New Roman" w:hAnsi="Times New Roman"/>
          <w:b/>
          <w:sz w:val="32"/>
          <w:szCs w:val="32"/>
          <w:lang w:eastAsia="ru-RU"/>
        </w:rPr>
      </w:pPr>
    </w:p>
    <w:p w:rsidR="009E41CB" w:rsidRPr="008F5D4B" w:rsidRDefault="004916DE" w:rsidP="009E41CB">
      <w:pPr>
        <w:spacing w:after="0"/>
        <w:jc w:val="center"/>
        <w:rPr>
          <w:rFonts w:ascii="Times New Roman" w:hAnsi="Times New Roman"/>
          <w:b/>
          <w:sz w:val="40"/>
          <w:szCs w:val="40"/>
          <w:lang w:eastAsia="ru-RU"/>
        </w:rPr>
      </w:pPr>
      <w:r w:rsidRPr="008F5D4B">
        <w:rPr>
          <w:rFonts w:ascii="Times New Roman" w:hAnsi="Times New Roman"/>
          <w:b/>
          <w:sz w:val="40"/>
          <w:szCs w:val="40"/>
          <w:lang w:eastAsia="ru-RU"/>
        </w:rPr>
        <w:t>Правовое регулирование бизнеса</w:t>
      </w:r>
    </w:p>
    <w:p w:rsidR="009E41CB" w:rsidRPr="008F5D4B" w:rsidRDefault="009E41CB" w:rsidP="009E41CB">
      <w:pPr>
        <w:jc w:val="center"/>
        <w:rPr>
          <w:rFonts w:ascii="Times New Roman" w:hAnsi="Times New Roman"/>
          <w:b/>
          <w:sz w:val="40"/>
          <w:szCs w:val="40"/>
          <w:lang w:eastAsia="ru-RU"/>
        </w:rPr>
      </w:pPr>
    </w:p>
    <w:p w:rsidR="009E41CB" w:rsidRPr="00361CE0" w:rsidRDefault="009E41CB" w:rsidP="009E41CB">
      <w:pPr>
        <w:spacing w:after="0" w:line="360" w:lineRule="auto"/>
        <w:jc w:val="center"/>
        <w:rPr>
          <w:rFonts w:ascii="Times New Roman" w:hAnsi="Times New Roman"/>
          <w:b/>
          <w:sz w:val="28"/>
          <w:szCs w:val="28"/>
          <w:lang w:eastAsia="ru-RU"/>
        </w:rPr>
      </w:pPr>
      <w:r>
        <w:rPr>
          <w:rFonts w:ascii="Times New Roman" w:hAnsi="Times New Roman"/>
          <w:b/>
          <w:sz w:val="28"/>
          <w:szCs w:val="28"/>
          <w:lang w:eastAsia="ru-RU"/>
        </w:rPr>
        <w:t>Рабочая программа дисциплины</w:t>
      </w:r>
    </w:p>
    <w:p w:rsidR="009E41CB" w:rsidRPr="00801030" w:rsidRDefault="009E41CB" w:rsidP="009E41CB">
      <w:pPr>
        <w:spacing w:after="0" w:line="240" w:lineRule="auto"/>
        <w:jc w:val="center"/>
        <w:rPr>
          <w:rFonts w:ascii="Times New Roman" w:hAnsi="Times New Roman"/>
          <w:sz w:val="28"/>
          <w:szCs w:val="28"/>
          <w:lang w:eastAsia="ru-RU"/>
        </w:rPr>
      </w:pPr>
      <w:r w:rsidRPr="00801030">
        <w:rPr>
          <w:rFonts w:ascii="Times New Roman" w:hAnsi="Times New Roman"/>
          <w:sz w:val="28"/>
          <w:szCs w:val="28"/>
          <w:lang w:eastAsia="ru-RU"/>
        </w:rPr>
        <w:t>для студентов, обучающихся по направлению</w:t>
      </w:r>
      <w:r>
        <w:rPr>
          <w:rFonts w:ascii="Times New Roman" w:hAnsi="Times New Roman"/>
          <w:sz w:val="28"/>
          <w:szCs w:val="28"/>
          <w:lang w:eastAsia="ru-RU"/>
        </w:rPr>
        <w:t xml:space="preserve"> подготовки</w:t>
      </w:r>
    </w:p>
    <w:p w:rsidR="009E41CB" w:rsidRDefault="00AA28AA" w:rsidP="009E41CB">
      <w:pPr>
        <w:spacing w:after="0"/>
        <w:jc w:val="center"/>
        <w:rPr>
          <w:rFonts w:ascii="Times New Roman" w:hAnsi="Times New Roman" w:cs="Times New Roman"/>
          <w:sz w:val="28"/>
          <w:szCs w:val="28"/>
        </w:rPr>
      </w:pPr>
      <w:r>
        <w:rPr>
          <w:rFonts w:ascii="Times New Roman" w:hAnsi="Times New Roman" w:cs="Times New Roman"/>
          <w:sz w:val="28"/>
          <w:szCs w:val="28"/>
        </w:rPr>
        <w:t>38.03.01 «Экономика</w:t>
      </w:r>
      <w:r w:rsidR="004916DE" w:rsidRPr="0084221A">
        <w:rPr>
          <w:rFonts w:ascii="Times New Roman" w:hAnsi="Times New Roman" w:cs="Times New Roman"/>
          <w:sz w:val="28"/>
          <w:szCs w:val="28"/>
        </w:rPr>
        <w:t>»</w:t>
      </w:r>
    </w:p>
    <w:p w:rsidR="008F5D4B" w:rsidRDefault="008F5D4B" w:rsidP="00E67D16">
      <w:pPr>
        <w:jc w:val="both"/>
      </w:pPr>
    </w:p>
    <w:p w:rsidR="008F5D4B" w:rsidRDefault="008F5D4B" w:rsidP="00E67D16">
      <w:pPr>
        <w:jc w:val="both"/>
        <w:rPr>
          <w:rFonts w:ascii="Times New Roman" w:hAnsi="Times New Roman" w:cs="Times New Roman"/>
          <w:i/>
          <w:sz w:val="28"/>
          <w:szCs w:val="28"/>
        </w:rPr>
      </w:pPr>
    </w:p>
    <w:p w:rsidR="002B374A" w:rsidRPr="00B91ABB" w:rsidRDefault="002B374A" w:rsidP="002B374A">
      <w:pPr>
        <w:suppressAutoHyphens/>
        <w:spacing w:after="0"/>
        <w:jc w:val="center"/>
        <w:rPr>
          <w:rFonts w:ascii="Times New Roman" w:eastAsia="Calibri" w:hAnsi="Times New Roman" w:cs="Times New Roman"/>
          <w:i/>
          <w:sz w:val="28"/>
          <w:szCs w:val="28"/>
        </w:rPr>
      </w:pPr>
      <w:r w:rsidRPr="00B91ABB">
        <w:rPr>
          <w:rFonts w:ascii="Times New Roman" w:eastAsia="Calibri" w:hAnsi="Times New Roman" w:cs="Times New Roman"/>
          <w:i/>
          <w:sz w:val="28"/>
          <w:szCs w:val="28"/>
        </w:rPr>
        <w:t xml:space="preserve">Рекомендовано Ученым советом Юридического факультета </w:t>
      </w:r>
    </w:p>
    <w:p w:rsidR="002B374A" w:rsidRPr="00B91ABB" w:rsidRDefault="002B374A" w:rsidP="002B374A">
      <w:pPr>
        <w:suppressAutoHyphens/>
        <w:spacing w:after="0"/>
        <w:jc w:val="center"/>
        <w:rPr>
          <w:rFonts w:ascii="Times New Roman" w:eastAsia="Calibri" w:hAnsi="Times New Roman" w:cs="Times New Roman"/>
          <w:iCs/>
          <w:sz w:val="28"/>
          <w:szCs w:val="28"/>
        </w:rPr>
      </w:pPr>
      <w:r w:rsidRPr="00B91ABB">
        <w:rPr>
          <w:rFonts w:ascii="Times New Roman" w:eastAsia="Calibri" w:hAnsi="Times New Roman" w:cs="Times New Roman"/>
          <w:iCs/>
          <w:sz w:val="28"/>
          <w:szCs w:val="28"/>
        </w:rPr>
        <w:t>(</w:t>
      </w:r>
      <w:r w:rsidR="00A02023">
        <w:rPr>
          <w:rFonts w:ascii="Times New Roman" w:eastAsia="Calibri" w:hAnsi="Times New Roman" w:cs="Times New Roman"/>
          <w:i/>
          <w:sz w:val="28"/>
          <w:szCs w:val="28"/>
        </w:rPr>
        <w:t>протокол № 27 от 21 марта</w:t>
      </w:r>
      <w:r w:rsidR="008575E1" w:rsidRPr="00B91ABB">
        <w:rPr>
          <w:rFonts w:ascii="Times New Roman" w:eastAsia="Calibri" w:hAnsi="Times New Roman" w:cs="Times New Roman"/>
          <w:i/>
          <w:sz w:val="28"/>
          <w:szCs w:val="28"/>
        </w:rPr>
        <w:t xml:space="preserve"> 202</w:t>
      </w:r>
      <w:r w:rsidR="00B91ABB" w:rsidRPr="00B91ABB">
        <w:rPr>
          <w:rFonts w:ascii="Times New Roman" w:eastAsia="Calibri" w:hAnsi="Times New Roman" w:cs="Times New Roman"/>
          <w:i/>
          <w:sz w:val="28"/>
          <w:szCs w:val="28"/>
        </w:rPr>
        <w:t>3</w:t>
      </w:r>
      <w:r w:rsidRPr="00B91ABB">
        <w:rPr>
          <w:rFonts w:ascii="Times New Roman" w:eastAsia="Calibri" w:hAnsi="Times New Roman" w:cs="Times New Roman"/>
          <w:i/>
          <w:sz w:val="28"/>
          <w:szCs w:val="28"/>
        </w:rPr>
        <w:t xml:space="preserve"> г.</w:t>
      </w:r>
      <w:r w:rsidRPr="00B91ABB">
        <w:rPr>
          <w:rFonts w:ascii="Times New Roman" w:eastAsia="Calibri" w:hAnsi="Times New Roman" w:cs="Times New Roman"/>
          <w:iCs/>
          <w:sz w:val="28"/>
          <w:szCs w:val="28"/>
        </w:rPr>
        <w:t>)</w:t>
      </w:r>
    </w:p>
    <w:p w:rsidR="002B374A" w:rsidRPr="00B91ABB" w:rsidRDefault="002B374A" w:rsidP="002B374A">
      <w:pPr>
        <w:suppressAutoHyphens/>
        <w:spacing w:after="0"/>
        <w:jc w:val="center"/>
        <w:rPr>
          <w:rFonts w:ascii="Times New Roman" w:eastAsia="Calibri" w:hAnsi="Times New Roman" w:cs="Times New Roman"/>
          <w:i/>
          <w:sz w:val="28"/>
          <w:szCs w:val="28"/>
        </w:rPr>
      </w:pPr>
      <w:r w:rsidRPr="00B91ABB">
        <w:rPr>
          <w:rFonts w:ascii="Times New Roman" w:eastAsia="Calibri" w:hAnsi="Times New Roman" w:cs="Times New Roman"/>
          <w:i/>
          <w:sz w:val="28"/>
          <w:szCs w:val="28"/>
        </w:rPr>
        <w:t>Одобрено Советом учебно-научного департамента правового регулирования экономической деятельности</w:t>
      </w:r>
    </w:p>
    <w:p w:rsidR="002B374A" w:rsidRPr="001E5BC6" w:rsidRDefault="002B374A" w:rsidP="002B374A">
      <w:pPr>
        <w:suppressAutoHyphens/>
        <w:spacing w:after="0"/>
        <w:jc w:val="center"/>
        <w:rPr>
          <w:rFonts w:ascii="Times New Roman" w:eastAsia="Calibri" w:hAnsi="Times New Roman" w:cs="Times New Roman"/>
          <w:i/>
          <w:sz w:val="28"/>
          <w:szCs w:val="28"/>
        </w:rPr>
      </w:pPr>
      <w:r w:rsidRPr="001E5BC6">
        <w:rPr>
          <w:rFonts w:ascii="Times New Roman" w:eastAsia="Calibri" w:hAnsi="Times New Roman" w:cs="Times New Roman"/>
          <w:i/>
          <w:iCs/>
          <w:sz w:val="28"/>
          <w:szCs w:val="28"/>
        </w:rPr>
        <w:t>(</w:t>
      </w:r>
      <w:r w:rsidR="007C57AD" w:rsidRPr="001E5BC6">
        <w:rPr>
          <w:rFonts w:ascii="Times New Roman" w:eastAsia="Calibri" w:hAnsi="Times New Roman" w:cs="Times New Roman"/>
          <w:i/>
          <w:iCs/>
          <w:sz w:val="28"/>
          <w:szCs w:val="28"/>
        </w:rPr>
        <w:t>протокол № 8 от 02 марта 2023 г.</w:t>
      </w:r>
      <w:r w:rsidRPr="001E5BC6">
        <w:rPr>
          <w:rFonts w:ascii="Times New Roman" w:eastAsia="Calibri" w:hAnsi="Times New Roman" w:cs="Times New Roman"/>
          <w:i/>
          <w:iCs/>
          <w:sz w:val="28"/>
          <w:szCs w:val="28"/>
        </w:rPr>
        <w:t>)</w:t>
      </w:r>
    </w:p>
    <w:p w:rsidR="009E41CB" w:rsidRDefault="009E41CB" w:rsidP="009E41CB">
      <w:pPr>
        <w:jc w:val="center"/>
        <w:rPr>
          <w:rFonts w:ascii="Times New Roman" w:hAnsi="Times New Roman"/>
          <w:b/>
          <w:sz w:val="28"/>
          <w:szCs w:val="24"/>
          <w:lang w:eastAsia="ru-RU"/>
        </w:rPr>
      </w:pPr>
    </w:p>
    <w:p w:rsidR="009E41CB" w:rsidRDefault="002B374A" w:rsidP="009E41CB">
      <w:pPr>
        <w:jc w:val="center"/>
        <w:rPr>
          <w:rFonts w:ascii="Times New Roman" w:hAnsi="Times New Roman"/>
          <w:b/>
          <w:sz w:val="28"/>
          <w:szCs w:val="24"/>
          <w:lang w:eastAsia="ru-RU"/>
        </w:rPr>
      </w:pPr>
      <w:r>
        <w:rPr>
          <w:rFonts w:ascii="Times New Roman" w:hAnsi="Times New Roman"/>
          <w:b/>
          <w:sz w:val="28"/>
          <w:szCs w:val="24"/>
          <w:lang w:eastAsia="ru-RU"/>
        </w:rPr>
        <w:t xml:space="preserve">Москва </w:t>
      </w:r>
      <w:r w:rsidR="00EF6932">
        <w:rPr>
          <w:rFonts w:ascii="Times New Roman" w:hAnsi="Times New Roman"/>
          <w:b/>
          <w:sz w:val="28"/>
          <w:szCs w:val="24"/>
          <w:lang w:eastAsia="ru-RU"/>
        </w:rPr>
        <w:t xml:space="preserve"> 2023</w:t>
      </w:r>
      <w:r w:rsidR="009E41CB">
        <w:rPr>
          <w:rFonts w:ascii="Times New Roman" w:hAnsi="Times New Roman"/>
          <w:b/>
          <w:sz w:val="28"/>
          <w:szCs w:val="24"/>
          <w:lang w:eastAsia="ru-RU"/>
        </w:rPr>
        <w:br w:type="page"/>
      </w:r>
    </w:p>
    <w:p w:rsidR="009D7982" w:rsidRPr="003E722D" w:rsidRDefault="009D7982" w:rsidP="009D7982">
      <w:pPr>
        <w:suppressAutoHyphens/>
        <w:spacing w:before="120" w:after="0" w:line="240" w:lineRule="auto"/>
        <w:jc w:val="both"/>
        <w:rPr>
          <w:rFonts w:ascii="Times New Roman" w:eastAsia="Times New Roman" w:hAnsi="Times New Roman" w:cs="Times New Roman"/>
          <w:b/>
          <w:color w:val="000000" w:themeColor="text1"/>
          <w:sz w:val="28"/>
          <w:szCs w:val="28"/>
          <w:lang w:eastAsia="ar-SA"/>
        </w:rPr>
      </w:pPr>
      <w:proofErr w:type="gramStart"/>
      <w:r w:rsidRPr="003E722D">
        <w:rPr>
          <w:rFonts w:ascii="Times New Roman" w:eastAsia="Times New Roman" w:hAnsi="Times New Roman" w:cs="Times New Roman"/>
          <w:b/>
          <w:color w:val="000000" w:themeColor="text1"/>
          <w:sz w:val="28"/>
          <w:szCs w:val="28"/>
          <w:lang w:eastAsia="ar-SA"/>
        </w:rPr>
        <w:lastRenderedPageBreak/>
        <w:t>УДК  347.1</w:t>
      </w:r>
      <w:proofErr w:type="gramEnd"/>
      <w:r w:rsidRPr="003E722D">
        <w:rPr>
          <w:rFonts w:ascii="Times New Roman" w:eastAsia="Times New Roman" w:hAnsi="Times New Roman" w:cs="Times New Roman"/>
          <w:b/>
          <w:color w:val="000000" w:themeColor="text1"/>
          <w:sz w:val="28"/>
          <w:szCs w:val="28"/>
          <w:lang w:eastAsia="ar-SA"/>
        </w:rPr>
        <w:t>(073)</w:t>
      </w:r>
    </w:p>
    <w:p w:rsidR="009D7982" w:rsidRPr="003E722D" w:rsidRDefault="009D7982" w:rsidP="009D7982">
      <w:pPr>
        <w:suppressAutoHyphens/>
        <w:spacing w:before="120" w:after="0" w:line="240" w:lineRule="auto"/>
        <w:jc w:val="both"/>
        <w:rPr>
          <w:rFonts w:ascii="Times New Roman" w:eastAsia="Times New Roman" w:hAnsi="Times New Roman" w:cs="Times New Roman"/>
          <w:b/>
          <w:color w:val="000000" w:themeColor="text1"/>
          <w:sz w:val="28"/>
          <w:szCs w:val="28"/>
          <w:lang w:eastAsia="ar-SA"/>
        </w:rPr>
      </w:pPr>
      <w:proofErr w:type="gramStart"/>
      <w:r w:rsidRPr="003E722D">
        <w:rPr>
          <w:rFonts w:ascii="Times New Roman" w:eastAsia="Times New Roman" w:hAnsi="Times New Roman" w:cs="Times New Roman"/>
          <w:b/>
          <w:color w:val="000000" w:themeColor="text1"/>
          <w:sz w:val="28"/>
          <w:szCs w:val="28"/>
          <w:lang w:eastAsia="ar-SA"/>
        </w:rPr>
        <w:t>ББК  67.404</w:t>
      </w:r>
      <w:proofErr w:type="gramEnd"/>
    </w:p>
    <w:p w:rsidR="009D7982" w:rsidRPr="003E722D" w:rsidRDefault="009D7982" w:rsidP="009D7982">
      <w:pPr>
        <w:suppressAutoHyphens/>
        <w:spacing w:before="120" w:after="0" w:line="240" w:lineRule="auto"/>
        <w:jc w:val="both"/>
        <w:rPr>
          <w:rFonts w:ascii="Times New Roman" w:eastAsia="Times New Roman" w:hAnsi="Times New Roman" w:cs="Times New Roman"/>
          <w:b/>
          <w:color w:val="000000" w:themeColor="text1"/>
          <w:sz w:val="28"/>
          <w:szCs w:val="28"/>
          <w:lang w:eastAsia="ar-SA"/>
        </w:rPr>
      </w:pPr>
      <w:r w:rsidRPr="003E722D">
        <w:rPr>
          <w:rFonts w:ascii="Times New Roman" w:eastAsia="Times New Roman" w:hAnsi="Times New Roman" w:cs="Times New Roman"/>
          <w:b/>
          <w:color w:val="000000" w:themeColor="text1"/>
          <w:sz w:val="28"/>
          <w:szCs w:val="28"/>
          <w:lang w:eastAsia="ar-SA"/>
        </w:rPr>
        <w:t>М33</w:t>
      </w:r>
    </w:p>
    <w:p w:rsidR="009D7982" w:rsidRDefault="009D7982" w:rsidP="007D1A2E">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p>
    <w:p w:rsidR="009E41CB" w:rsidRPr="0090769E" w:rsidRDefault="009E41CB" w:rsidP="007D1A2E">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r w:rsidRPr="0090769E">
        <w:rPr>
          <w:rFonts w:ascii="Times New Roman" w:eastAsia="Times New Roman" w:hAnsi="Times New Roman" w:cs="Times New Roman"/>
          <w:b/>
          <w:color w:val="000000" w:themeColor="text1"/>
          <w:sz w:val="28"/>
          <w:szCs w:val="28"/>
          <w:lang w:eastAsia="ar-SA"/>
        </w:rPr>
        <w:t xml:space="preserve">Рецензент: С.Г. Павликов, </w:t>
      </w:r>
      <w:proofErr w:type="spellStart"/>
      <w:r w:rsidRPr="0090769E">
        <w:rPr>
          <w:rFonts w:ascii="Times New Roman" w:eastAsia="Times New Roman" w:hAnsi="Times New Roman" w:cs="Times New Roman"/>
          <w:bCs/>
          <w:color w:val="000000" w:themeColor="text1"/>
          <w:sz w:val="28"/>
          <w:szCs w:val="28"/>
          <w:lang w:eastAsia="ar-SA"/>
        </w:rPr>
        <w:t>д</w:t>
      </w:r>
      <w:r w:rsidRPr="0090769E">
        <w:rPr>
          <w:rFonts w:ascii="Times New Roman" w:eastAsia="Times New Roman" w:hAnsi="Times New Roman" w:cs="Times New Roman"/>
          <w:color w:val="000000" w:themeColor="text1"/>
          <w:sz w:val="28"/>
          <w:szCs w:val="28"/>
          <w:lang w:eastAsia="ar-SA"/>
        </w:rPr>
        <w:t>.ю.н</w:t>
      </w:r>
      <w:proofErr w:type="spellEnd"/>
      <w:r w:rsidRPr="0090769E">
        <w:rPr>
          <w:rFonts w:ascii="Times New Roman" w:eastAsia="Times New Roman" w:hAnsi="Times New Roman" w:cs="Times New Roman"/>
          <w:color w:val="000000" w:themeColor="text1"/>
          <w:sz w:val="28"/>
          <w:szCs w:val="28"/>
          <w:lang w:eastAsia="ar-SA"/>
        </w:rPr>
        <w:t xml:space="preserve">., профессор </w:t>
      </w:r>
      <w:r w:rsidRPr="0090769E">
        <w:rPr>
          <w:rFonts w:ascii="Times New Roman" w:hAnsi="Times New Roman" w:cs="Times New Roman"/>
          <w:color w:val="000000" w:themeColor="text1"/>
          <w:sz w:val="28"/>
          <w:szCs w:val="28"/>
          <w:lang w:eastAsia="ar-SA"/>
        </w:rPr>
        <w:t>Департамента правового регулирования экономической деятельности</w:t>
      </w:r>
    </w:p>
    <w:p w:rsidR="009E41CB" w:rsidRDefault="009E41CB" w:rsidP="009E41CB">
      <w:pPr>
        <w:suppressAutoHyphens/>
        <w:spacing w:before="40" w:after="0" w:line="240" w:lineRule="auto"/>
        <w:jc w:val="both"/>
        <w:rPr>
          <w:rFonts w:ascii="Times New Roman" w:eastAsia="Times New Roman" w:hAnsi="Times New Roman" w:cs="Times New Roman"/>
          <w:b/>
          <w:color w:val="000000" w:themeColor="text1"/>
          <w:sz w:val="26"/>
          <w:szCs w:val="26"/>
          <w:lang w:eastAsia="ar-SA"/>
        </w:rPr>
      </w:pPr>
    </w:p>
    <w:p w:rsidR="009E41CB" w:rsidRPr="0090769E" w:rsidRDefault="004916DE" w:rsidP="007D1A2E">
      <w:pPr>
        <w:suppressAutoHyphens/>
        <w:spacing w:before="40"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themeColor="text1"/>
          <w:sz w:val="28"/>
          <w:szCs w:val="28"/>
          <w:lang w:eastAsia="ar-SA"/>
        </w:rPr>
        <w:t>Матвеев И.В</w:t>
      </w:r>
      <w:r w:rsidR="009E41CB" w:rsidRPr="0090769E">
        <w:rPr>
          <w:rFonts w:ascii="Times New Roman" w:eastAsia="Times New Roman" w:hAnsi="Times New Roman" w:cs="Times New Roman"/>
          <w:b/>
          <w:color w:val="000000" w:themeColor="text1"/>
          <w:sz w:val="28"/>
          <w:szCs w:val="28"/>
          <w:lang w:eastAsia="ar-SA"/>
        </w:rPr>
        <w:t>.</w:t>
      </w:r>
    </w:p>
    <w:p w:rsidR="009E41CB" w:rsidRPr="00640418" w:rsidRDefault="009E41CB" w:rsidP="007D1A2E">
      <w:pPr>
        <w:spacing w:after="0" w:line="240" w:lineRule="auto"/>
        <w:ind w:firstLine="709"/>
        <w:jc w:val="both"/>
        <w:rPr>
          <w:rFonts w:ascii="Times New Roman" w:eastAsia="Times New Roman" w:hAnsi="Times New Roman" w:cs="Times New Roman"/>
          <w:color w:val="000000" w:themeColor="text1"/>
          <w:sz w:val="28"/>
          <w:szCs w:val="28"/>
          <w:lang w:eastAsia="ar-SA"/>
        </w:rPr>
      </w:pPr>
      <w:r w:rsidRPr="0090769E">
        <w:rPr>
          <w:rFonts w:ascii="Times New Roman" w:eastAsia="Times New Roman" w:hAnsi="Times New Roman" w:cs="Times New Roman"/>
          <w:color w:val="000000" w:themeColor="text1"/>
          <w:sz w:val="28"/>
          <w:szCs w:val="28"/>
          <w:lang w:eastAsia="ar-SA"/>
        </w:rPr>
        <w:t>Рабочая программа дисциплины</w:t>
      </w:r>
      <w:r w:rsidR="00AA28AA">
        <w:rPr>
          <w:rFonts w:ascii="Times New Roman" w:eastAsia="Times New Roman" w:hAnsi="Times New Roman" w:cs="Times New Roman"/>
          <w:color w:val="000000" w:themeColor="text1"/>
          <w:sz w:val="28"/>
          <w:szCs w:val="28"/>
          <w:lang w:eastAsia="ar-SA"/>
        </w:rPr>
        <w:t xml:space="preserve"> </w:t>
      </w:r>
      <w:r w:rsidR="00734F1B">
        <w:t>«</w:t>
      </w:r>
      <w:r w:rsidR="004916DE">
        <w:rPr>
          <w:rFonts w:ascii="Times New Roman" w:eastAsia="Times New Roman" w:hAnsi="Times New Roman" w:cs="Times New Roman"/>
          <w:color w:val="000000" w:themeColor="text1"/>
          <w:sz w:val="28"/>
          <w:szCs w:val="28"/>
          <w:lang w:eastAsia="ar-SA"/>
        </w:rPr>
        <w:t>Правовое регулирование бизнеса</w:t>
      </w:r>
      <w:r w:rsidR="00734F1B">
        <w:rPr>
          <w:rFonts w:ascii="Times New Roman" w:eastAsia="Times New Roman" w:hAnsi="Times New Roman" w:cs="Times New Roman"/>
          <w:color w:val="000000" w:themeColor="text1"/>
          <w:sz w:val="28"/>
          <w:szCs w:val="28"/>
          <w:lang w:eastAsia="ar-SA"/>
        </w:rPr>
        <w:t>»</w:t>
      </w:r>
      <w:r w:rsidRPr="0090769E">
        <w:rPr>
          <w:rFonts w:ascii="Times New Roman" w:eastAsia="Times New Roman" w:hAnsi="Times New Roman" w:cs="Times New Roman"/>
          <w:color w:val="000000" w:themeColor="text1"/>
          <w:sz w:val="28"/>
          <w:szCs w:val="28"/>
          <w:lang w:eastAsia="ar-SA"/>
        </w:rPr>
        <w:t xml:space="preserve"> предназначена для студентов, </w:t>
      </w:r>
      <w:r w:rsidRPr="00CE2E86">
        <w:rPr>
          <w:rFonts w:ascii="Times New Roman" w:eastAsia="Times New Roman" w:hAnsi="Times New Roman" w:cs="Times New Roman"/>
          <w:color w:val="000000" w:themeColor="text1"/>
          <w:sz w:val="28"/>
          <w:szCs w:val="28"/>
          <w:lang w:eastAsia="ar-SA"/>
        </w:rPr>
        <w:t>обучающихся по направлению</w:t>
      </w:r>
      <w:r w:rsidR="00B91ABB">
        <w:rPr>
          <w:rFonts w:ascii="Times New Roman" w:eastAsia="Times New Roman" w:hAnsi="Times New Roman" w:cs="Times New Roman"/>
          <w:color w:val="000000" w:themeColor="text1"/>
          <w:sz w:val="28"/>
          <w:szCs w:val="28"/>
          <w:lang w:eastAsia="ar-SA"/>
        </w:rPr>
        <w:t xml:space="preserve"> </w:t>
      </w:r>
      <w:r w:rsidR="0039276C" w:rsidRPr="0039276C">
        <w:rPr>
          <w:rFonts w:ascii="Times New Roman" w:eastAsia="Times New Roman" w:hAnsi="Times New Roman" w:cs="Times New Roman"/>
          <w:color w:val="000000" w:themeColor="text1"/>
          <w:sz w:val="28"/>
          <w:szCs w:val="28"/>
          <w:lang w:eastAsia="ar-SA"/>
        </w:rPr>
        <w:t>подготовки</w:t>
      </w:r>
      <w:r w:rsidR="00B91ABB">
        <w:rPr>
          <w:rFonts w:ascii="Times New Roman" w:eastAsia="Times New Roman" w:hAnsi="Times New Roman" w:cs="Times New Roman"/>
          <w:color w:val="000000" w:themeColor="text1"/>
          <w:sz w:val="28"/>
          <w:szCs w:val="28"/>
          <w:lang w:eastAsia="ar-SA"/>
        </w:rPr>
        <w:t xml:space="preserve"> </w:t>
      </w:r>
      <w:r w:rsidR="00AA28AA">
        <w:rPr>
          <w:rFonts w:ascii="Times New Roman" w:hAnsi="Times New Roman"/>
          <w:sz w:val="28"/>
          <w:szCs w:val="28"/>
          <w:lang w:eastAsia="ru-RU"/>
        </w:rPr>
        <w:t>38.03.01</w:t>
      </w:r>
      <w:r w:rsidR="00917D83">
        <w:rPr>
          <w:rFonts w:ascii="Times New Roman" w:hAnsi="Times New Roman"/>
          <w:sz w:val="28"/>
          <w:szCs w:val="28"/>
          <w:lang w:eastAsia="ru-RU"/>
        </w:rPr>
        <w:t xml:space="preserve"> </w:t>
      </w:r>
      <w:r w:rsidR="00AA28AA">
        <w:rPr>
          <w:rFonts w:ascii="Times New Roman" w:hAnsi="Times New Roman"/>
          <w:sz w:val="28"/>
          <w:szCs w:val="28"/>
          <w:lang w:eastAsia="ru-RU"/>
        </w:rPr>
        <w:t>«Экономика</w:t>
      </w:r>
      <w:r w:rsidR="00917D83">
        <w:rPr>
          <w:rFonts w:ascii="Times New Roman" w:hAnsi="Times New Roman"/>
          <w:sz w:val="28"/>
          <w:szCs w:val="28"/>
          <w:lang w:eastAsia="ru-RU"/>
        </w:rPr>
        <w:t>»</w:t>
      </w:r>
      <w:r w:rsidR="00AA28AA">
        <w:rPr>
          <w:rFonts w:ascii="Times New Roman" w:hAnsi="Times New Roman"/>
          <w:sz w:val="28"/>
          <w:szCs w:val="28"/>
          <w:lang w:eastAsia="ru-RU"/>
        </w:rPr>
        <w:t xml:space="preserve"> </w:t>
      </w:r>
      <w:r w:rsidRPr="00CE2E86">
        <w:rPr>
          <w:rFonts w:ascii="Times New Roman" w:eastAsia="Times New Roman" w:hAnsi="Times New Roman" w:cs="Times New Roman"/>
          <w:color w:val="000000" w:themeColor="text1"/>
          <w:sz w:val="28"/>
          <w:szCs w:val="28"/>
          <w:lang w:eastAsia="ar-SA"/>
        </w:rPr>
        <w:t xml:space="preserve">– М.: Финансовый университет, </w:t>
      </w:r>
      <w:r w:rsidRPr="00CE2E86">
        <w:rPr>
          <w:rFonts w:ascii="Times New Roman" w:hAnsi="Times New Roman" w:cs="Times New Roman"/>
          <w:color w:val="000000" w:themeColor="text1"/>
          <w:sz w:val="28"/>
          <w:szCs w:val="28"/>
          <w:lang w:eastAsia="ar-SA"/>
        </w:rPr>
        <w:t>Департамент правового регулирования экономической деятельности</w:t>
      </w:r>
      <w:r w:rsidR="00695064">
        <w:rPr>
          <w:rFonts w:ascii="Times New Roman" w:eastAsia="Times New Roman" w:hAnsi="Times New Roman" w:cs="Times New Roman"/>
          <w:color w:val="000000" w:themeColor="text1"/>
          <w:sz w:val="28"/>
          <w:szCs w:val="28"/>
          <w:lang w:eastAsia="ar-SA"/>
        </w:rPr>
        <w:t xml:space="preserve">, </w:t>
      </w:r>
      <w:r w:rsidR="00695064" w:rsidRPr="0050111D">
        <w:rPr>
          <w:rFonts w:ascii="Times New Roman" w:eastAsia="Times New Roman" w:hAnsi="Times New Roman" w:cs="Times New Roman"/>
          <w:color w:val="000000" w:themeColor="text1"/>
          <w:sz w:val="28"/>
          <w:szCs w:val="28"/>
          <w:lang w:eastAsia="ar-SA"/>
        </w:rPr>
        <w:t>202</w:t>
      </w:r>
      <w:r w:rsidR="00B91ABB">
        <w:rPr>
          <w:rFonts w:ascii="Times New Roman" w:eastAsia="Times New Roman" w:hAnsi="Times New Roman" w:cs="Times New Roman"/>
          <w:color w:val="000000" w:themeColor="text1"/>
          <w:sz w:val="28"/>
          <w:szCs w:val="28"/>
          <w:lang w:eastAsia="ar-SA"/>
        </w:rPr>
        <w:t>3</w:t>
      </w:r>
      <w:r w:rsidRPr="0050111D">
        <w:rPr>
          <w:rFonts w:ascii="Times New Roman" w:eastAsia="Times New Roman" w:hAnsi="Times New Roman" w:cs="Times New Roman"/>
          <w:color w:val="000000" w:themeColor="text1"/>
          <w:sz w:val="28"/>
          <w:szCs w:val="28"/>
          <w:lang w:eastAsia="ar-SA"/>
        </w:rPr>
        <w:t>.</w:t>
      </w:r>
      <w:r w:rsidRPr="00CE2E86">
        <w:rPr>
          <w:rFonts w:ascii="Times New Roman" w:eastAsia="Times New Roman" w:hAnsi="Times New Roman" w:cs="Times New Roman"/>
          <w:color w:val="000000" w:themeColor="text1"/>
          <w:sz w:val="28"/>
          <w:szCs w:val="28"/>
          <w:lang w:eastAsia="ar-SA"/>
        </w:rPr>
        <w:t xml:space="preserve"> </w:t>
      </w:r>
      <w:r w:rsidRPr="00033496">
        <w:rPr>
          <w:rFonts w:ascii="Times New Roman" w:eastAsia="Times New Roman" w:hAnsi="Times New Roman" w:cs="Times New Roman"/>
          <w:color w:val="000000" w:themeColor="text1"/>
          <w:sz w:val="28"/>
          <w:szCs w:val="28"/>
          <w:lang w:eastAsia="ar-SA"/>
        </w:rPr>
        <w:t xml:space="preserve">– </w:t>
      </w:r>
      <w:r w:rsidR="0039276C" w:rsidRPr="00033496">
        <w:rPr>
          <w:rFonts w:ascii="Times New Roman" w:eastAsia="Times New Roman" w:hAnsi="Times New Roman" w:cs="Times New Roman"/>
          <w:color w:val="000000" w:themeColor="text1"/>
          <w:sz w:val="28"/>
          <w:szCs w:val="28"/>
          <w:lang w:eastAsia="ar-SA"/>
        </w:rPr>
        <w:t>4</w:t>
      </w:r>
      <w:r w:rsidR="00D773E2">
        <w:rPr>
          <w:rFonts w:ascii="Times New Roman" w:eastAsia="Times New Roman" w:hAnsi="Times New Roman" w:cs="Times New Roman"/>
          <w:color w:val="000000" w:themeColor="text1"/>
          <w:sz w:val="28"/>
          <w:szCs w:val="28"/>
          <w:lang w:eastAsia="ar-SA"/>
        </w:rPr>
        <w:t>2</w:t>
      </w:r>
      <w:r w:rsidRPr="00033496">
        <w:rPr>
          <w:rFonts w:ascii="Times New Roman" w:eastAsia="Times New Roman" w:hAnsi="Times New Roman" w:cs="Times New Roman"/>
          <w:color w:val="000000" w:themeColor="text1"/>
          <w:sz w:val="28"/>
          <w:szCs w:val="28"/>
          <w:lang w:eastAsia="ar-SA"/>
        </w:rPr>
        <w:t xml:space="preserve"> с.</w:t>
      </w:r>
    </w:p>
    <w:p w:rsidR="009E41CB" w:rsidRPr="007D1A2E" w:rsidRDefault="007D1A2E" w:rsidP="009E41CB">
      <w:pPr>
        <w:tabs>
          <w:tab w:val="left" w:pos="425"/>
          <w:tab w:val="left" w:pos="992"/>
          <w:tab w:val="left" w:pos="2126"/>
        </w:tabs>
        <w:suppressAutoHyphens/>
        <w:spacing w:after="0" w:line="240" w:lineRule="auto"/>
        <w:ind w:firstLine="567"/>
        <w:jc w:val="both"/>
        <w:rPr>
          <w:rFonts w:ascii="Times New Roman" w:eastAsia="Times New Roman" w:hAnsi="Times New Roman" w:cs="Times New Roman"/>
          <w:color w:val="000000" w:themeColor="text1"/>
          <w:sz w:val="32"/>
          <w:szCs w:val="26"/>
          <w:lang w:eastAsia="ru-RU"/>
        </w:rPr>
      </w:pPr>
      <w:r w:rsidRPr="007D1A2E">
        <w:rPr>
          <w:rFonts w:ascii="Times New Roman" w:hAnsi="Times New Roman" w:cs="Times New Roman"/>
          <w:sz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rsidR="009E41CB" w:rsidRDefault="009E41CB" w:rsidP="009E41CB">
      <w:pPr>
        <w:suppressAutoHyphens/>
        <w:spacing w:after="120" w:line="320" w:lineRule="exact"/>
        <w:ind w:left="283"/>
        <w:jc w:val="center"/>
        <w:rPr>
          <w:rFonts w:ascii="Times New Roman" w:eastAsia="Times New Roman" w:hAnsi="Times New Roman" w:cs="Times New Roman"/>
          <w:b/>
          <w:bCs/>
          <w:iCs/>
          <w:color w:val="000000" w:themeColor="text1"/>
          <w:spacing w:val="-1"/>
          <w:sz w:val="26"/>
          <w:szCs w:val="26"/>
          <w:lang w:eastAsia="ar-SA"/>
        </w:rPr>
      </w:pPr>
    </w:p>
    <w:p w:rsidR="00ED648A" w:rsidRDefault="00ED648A" w:rsidP="00ED648A">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rsidR="00ED648A" w:rsidRDefault="004916DE" w:rsidP="00ED648A">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r>
        <w:rPr>
          <w:rFonts w:ascii="Times New Roman" w:eastAsia="Times New Roman" w:hAnsi="Times New Roman" w:cs="Times New Roman"/>
          <w:b/>
          <w:color w:val="000000" w:themeColor="text1"/>
          <w:sz w:val="28"/>
          <w:szCs w:val="26"/>
          <w:lang w:eastAsia="ar-SA"/>
        </w:rPr>
        <w:t>Матвеев Игорь Валентинович</w:t>
      </w:r>
    </w:p>
    <w:p w:rsidR="002B374A" w:rsidRDefault="002B374A" w:rsidP="00ED648A">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rsidR="00ED648A" w:rsidRDefault="004916DE" w:rsidP="00ED648A">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r>
        <w:rPr>
          <w:rFonts w:ascii="Times New Roman" w:eastAsia="Times New Roman" w:hAnsi="Times New Roman" w:cs="Times New Roman"/>
          <w:b/>
          <w:color w:val="000000" w:themeColor="text1"/>
          <w:sz w:val="28"/>
          <w:szCs w:val="26"/>
          <w:lang w:eastAsia="ar-SA"/>
        </w:rPr>
        <w:t>Правовое регулирование бизнеса</w:t>
      </w:r>
    </w:p>
    <w:p w:rsidR="002B374A" w:rsidRPr="00ED648A" w:rsidRDefault="002B374A" w:rsidP="00ED648A">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p>
    <w:p w:rsidR="009E41CB" w:rsidRPr="00ED648A" w:rsidRDefault="009E41CB" w:rsidP="009E41CB">
      <w:pPr>
        <w:suppressAutoHyphens/>
        <w:spacing w:after="120" w:line="320" w:lineRule="exact"/>
        <w:ind w:left="283"/>
        <w:jc w:val="center"/>
        <w:rPr>
          <w:rFonts w:ascii="Times New Roman" w:eastAsia="Times New Roman" w:hAnsi="Times New Roman" w:cs="Times New Roman"/>
          <w:b/>
          <w:color w:val="000000" w:themeColor="text1"/>
          <w:sz w:val="28"/>
          <w:szCs w:val="26"/>
          <w:lang w:eastAsia="ar-SA"/>
        </w:rPr>
      </w:pPr>
      <w:r w:rsidRPr="00ED648A">
        <w:rPr>
          <w:rFonts w:ascii="Times New Roman" w:eastAsia="Times New Roman" w:hAnsi="Times New Roman" w:cs="Times New Roman"/>
          <w:b/>
          <w:color w:val="000000" w:themeColor="text1"/>
          <w:sz w:val="28"/>
          <w:szCs w:val="26"/>
          <w:lang w:eastAsia="ar-SA"/>
        </w:rPr>
        <w:t>Рабочая программа дисциплины</w:t>
      </w:r>
    </w:p>
    <w:p w:rsidR="00734F1B" w:rsidRPr="0090769E" w:rsidRDefault="00734F1B" w:rsidP="009E41CB">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rsidR="009E41CB" w:rsidRPr="0050111D" w:rsidRDefault="009E41CB" w:rsidP="009E41CB">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7D1A2E" w:rsidRPr="0050111D" w:rsidRDefault="007D1A2E" w:rsidP="009E41CB">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7D1A2E" w:rsidRDefault="007D1A2E"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C73080" w:rsidRDefault="00C73080"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C73080" w:rsidRDefault="00C73080"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C73080" w:rsidRDefault="00C73080"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C73080" w:rsidRDefault="00C73080"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C73080" w:rsidRDefault="00C73080"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C73080" w:rsidRDefault="00C73080"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C73080" w:rsidRPr="0050111D" w:rsidRDefault="00C73080"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9E41CB" w:rsidRPr="0050111D" w:rsidRDefault="009E41CB"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9E41CB" w:rsidRPr="0050111D" w:rsidRDefault="009E41CB" w:rsidP="009E41CB">
      <w:pPr>
        <w:suppressAutoHyphens/>
        <w:spacing w:after="0" w:line="240" w:lineRule="auto"/>
        <w:ind w:left="283"/>
        <w:jc w:val="right"/>
        <w:rPr>
          <w:rFonts w:ascii="Times New Roman" w:eastAsia="Times New Roman" w:hAnsi="Times New Roman" w:cs="Times New Roman"/>
          <w:b/>
          <w:bCs/>
          <w:iCs/>
          <w:color w:val="000000" w:themeColor="text1"/>
          <w:spacing w:val="-1"/>
          <w:sz w:val="26"/>
          <w:szCs w:val="26"/>
          <w:lang w:eastAsia="ar-SA"/>
        </w:rPr>
      </w:pPr>
    </w:p>
    <w:p w:rsidR="009E41CB" w:rsidRPr="0050111D" w:rsidRDefault="009E41CB" w:rsidP="009E41CB">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rsidR="009E41CB" w:rsidRPr="0050111D" w:rsidRDefault="009E41CB" w:rsidP="009E41CB">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rsidR="009E41CB" w:rsidRPr="0050111D" w:rsidRDefault="009E41CB" w:rsidP="009E41CB">
      <w:pPr>
        <w:suppressAutoHyphens/>
        <w:spacing w:after="0" w:line="240" w:lineRule="auto"/>
        <w:ind w:left="283"/>
        <w:jc w:val="right"/>
        <w:rPr>
          <w:rFonts w:ascii="Times New Roman" w:eastAsia="Times New Roman" w:hAnsi="Times New Roman" w:cs="Times New Roman"/>
          <w:color w:val="000000" w:themeColor="text1"/>
          <w:sz w:val="26"/>
          <w:szCs w:val="26"/>
          <w:lang w:eastAsia="ar-SA"/>
        </w:rPr>
      </w:pPr>
    </w:p>
    <w:p w:rsidR="009E41CB" w:rsidRPr="0050111D" w:rsidRDefault="009E41CB" w:rsidP="009E41CB">
      <w:pPr>
        <w:suppressAutoHyphens/>
        <w:spacing w:after="0" w:line="240" w:lineRule="auto"/>
        <w:jc w:val="right"/>
        <w:rPr>
          <w:rFonts w:ascii="Times New Roman" w:eastAsia="Times New Roman" w:hAnsi="Times New Roman" w:cs="Times New Roman"/>
          <w:color w:val="000000" w:themeColor="text1"/>
          <w:sz w:val="28"/>
          <w:szCs w:val="28"/>
          <w:lang w:eastAsia="ar-SA"/>
        </w:rPr>
      </w:pPr>
      <w:r w:rsidRPr="0050111D">
        <w:rPr>
          <w:rFonts w:ascii="Times New Roman" w:eastAsia="Times New Roman" w:hAnsi="Times New Roman" w:cs="Times New Roman"/>
          <w:color w:val="000000" w:themeColor="text1"/>
          <w:sz w:val="28"/>
          <w:szCs w:val="28"/>
          <w:lang w:eastAsia="ar-SA"/>
        </w:rPr>
        <w:t>©</w:t>
      </w:r>
      <w:r w:rsidR="007D6119" w:rsidRPr="0050111D">
        <w:rPr>
          <w:rFonts w:ascii="Times New Roman" w:eastAsia="Times New Roman" w:hAnsi="Times New Roman" w:cs="Times New Roman"/>
          <w:bCs/>
          <w:iCs/>
          <w:color w:val="000000" w:themeColor="text1"/>
          <w:sz w:val="28"/>
          <w:szCs w:val="28"/>
          <w:lang w:eastAsia="ar-SA"/>
        </w:rPr>
        <w:t>Матвеев Игорь Валентинович</w:t>
      </w:r>
      <w:r w:rsidRPr="0050111D">
        <w:rPr>
          <w:rFonts w:ascii="Times New Roman" w:eastAsia="Times New Roman" w:hAnsi="Times New Roman" w:cs="Times New Roman"/>
          <w:bCs/>
          <w:iCs/>
          <w:color w:val="000000" w:themeColor="text1"/>
          <w:sz w:val="28"/>
          <w:szCs w:val="28"/>
          <w:lang w:eastAsia="ar-SA"/>
        </w:rPr>
        <w:t>,</w:t>
      </w:r>
      <w:r w:rsidR="00544F9E" w:rsidRPr="0050111D">
        <w:rPr>
          <w:rFonts w:ascii="Times New Roman" w:eastAsia="Times New Roman" w:hAnsi="Times New Roman" w:cs="Times New Roman"/>
          <w:color w:val="000000" w:themeColor="text1"/>
          <w:sz w:val="28"/>
          <w:szCs w:val="28"/>
          <w:lang w:eastAsia="ar-SA"/>
        </w:rPr>
        <w:t>202</w:t>
      </w:r>
      <w:r w:rsidR="00B91ABB">
        <w:rPr>
          <w:rFonts w:ascii="Times New Roman" w:eastAsia="Times New Roman" w:hAnsi="Times New Roman" w:cs="Times New Roman"/>
          <w:color w:val="000000" w:themeColor="text1"/>
          <w:sz w:val="28"/>
          <w:szCs w:val="28"/>
          <w:lang w:eastAsia="ar-SA"/>
        </w:rPr>
        <w:t>3</w:t>
      </w:r>
    </w:p>
    <w:p w:rsidR="00A026B1" w:rsidRPr="002B374A" w:rsidRDefault="00544F9E" w:rsidP="009E41CB">
      <w:pPr>
        <w:suppressAutoHyphens/>
        <w:spacing w:after="0" w:line="240" w:lineRule="auto"/>
        <w:ind w:left="4531" w:firstLine="425"/>
        <w:jc w:val="center"/>
        <w:rPr>
          <w:rFonts w:ascii="Times New Roman" w:eastAsia="Times New Roman" w:hAnsi="Times New Roman" w:cs="Times New Roman"/>
          <w:color w:val="000000" w:themeColor="text1"/>
          <w:sz w:val="28"/>
          <w:szCs w:val="28"/>
          <w:lang w:eastAsia="ar-SA"/>
        </w:rPr>
      </w:pPr>
      <w:r w:rsidRPr="0050111D">
        <w:rPr>
          <w:rFonts w:ascii="Times New Roman" w:eastAsia="Times New Roman" w:hAnsi="Times New Roman" w:cs="Times New Roman"/>
          <w:color w:val="000000" w:themeColor="text1"/>
          <w:sz w:val="28"/>
          <w:szCs w:val="28"/>
          <w:lang w:eastAsia="ar-SA"/>
        </w:rPr>
        <w:t xml:space="preserve"> ©Финансовый университет, 202</w:t>
      </w:r>
      <w:r w:rsidR="00B91ABB">
        <w:rPr>
          <w:rFonts w:ascii="Times New Roman" w:eastAsia="Times New Roman" w:hAnsi="Times New Roman" w:cs="Times New Roman"/>
          <w:color w:val="000000" w:themeColor="text1"/>
          <w:sz w:val="28"/>
          <w:szCs w:val="28"/>
          <w:lang w:eastAsia="ar-SA"/>
        </w:rPr>
        <w:t>3</w:t>
      </w:r>
    </w:p>
    <w:p w:rsidR="00A026B1" w:rsidRPr="002B374A" w:rsidRDefault="00A026B1">
      <w:pPr>
        <w:rPr>
          <w:rFonts w:ascii="Times New Roman" w:eastAsia="Times New Roman" w:hAnsi="Times New Roman" w:cs="Times New Roman"/>
          <w:color w:val="000000" w:themeColor="text1"/>
          <w:sz w:val="28"/>
          <w:szCs w:val="28"/>
          <w:lang w:eastAsia="ar-SA"/>
        </w:rPr>
      </w:pPr>
      <w:r w:rsidRPr="002B374A">
        <w:rPr>
          <w:rFonts w:ascii="Times New Roman" w:eastAsia="Times New Roman" w:hAnsi="Times New Roman" w:cs="Times New Roman"/>
          <w:color w:val="000000" w:themeColor="text1"/>
          <w:sz w:val="28"/>
          <w:szCs w:val="28"/>
          <w:lang w:eastAsia="ar-SA"/>
        </w:rPr>
        <w:br w:type="page"/>
      </w:r>
    </w:p>
    <w:p w:rsidR="009E41CB" w:rsidRPr="00E20918" w:rsidRDefault="009E41CB" w:rsidP="009E41CB">
      <w:pPr>
        <w:suppressAutoHyphens/>
        <w:spacing w:after="0" w:line="240" w:lineRule="auto"/>
        <w:ind w:left="4531" w:firstLine="425"/>
        <w:jc w:val="center"/>
        <w:rPr>
          <w:rFonts w:ascii="Times New Roman" w:eastAsia="Times New Roman" w:hAnsi="Times New Roman" w:cs="Times New Roman"/>
          <w:color w:val="000000" w:themeColor="text1"/>
          <w:sz w:val="26"/>
          <w:szCs w:val="26"/>
          <w:lang w:eastAsia="ar-SA"/>
        </w:rPr>
      </w:pPr>
    </w:p>
    <w:p w:rsidR="009E41CB" w:rsidRPr="004D20B3" w:rsidRDefault="009E41CB" w:rsidP="009E41CB">
      <w:pPr>
        <w:keepNext/>
        <w:widowControl w:val="0"/>
        <w:autoSpaceDE w:val="0"/>
        <w:autoSpaceDN w:val="0"/>
        <w:adjustRightInd w:val="0"/>
        <w:spacing w:after="0"/>
        <w:rPr>
          <w:rFonts w:ascii="Times New Roman" w:eastAsia="Times New Roman" w:hAnsi="Times New Roman" w:cs="Times New Roman"/>
          <w:b/>
          <w:sz w:val="26"/>
          <w:szCs w:val="26"/>
          <w:lang w:eastAsia="ru-RU"/>
        </w:rPr>
      </w:pPr>
      <w:r w:rsidRPr="004D20B3">
        <w:rPr>
          <w:rFonts w:ascii="Times New Roman" w:eastAsia="Times New Roman" w:hAnsi="Times New Roman" w:cs="Times New Roman"/>
          <w:b/>
          <w:sz w:val="26"/>
          <w:szCs w:val="26"/>
          <w:lang w:eastAsia="ru-RU"/>
        </w:rPr>
        <w:t>СОДЕРЖАНИЕ</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1. Наименование дисциплины………………………………………</w:t>
      </w:r>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…………………4</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 xml:space="preserve">2. </w:t>
      </w:r>
      <w:r w:rsidR="002A0380" w:rsidRPr="002A0380">
        <w:rPr>
          <w:rFonts w:ascii="Times New Roman" w:eastAsia="Times New Roman" w:hAnsi="Times New Roman" w:cs="Times New Roman"/>
          <w:sz w:val="26"/>
          <w:szCs w:val="26"/>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A0380">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....4</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3. Место дисциплин</w:t>
      </w:r>
      <w:r w:rsidR="00B353BD">
        <w:rPr>
          <w:rFonts w:ascii="Times New Roman" w:eastAsia="Times New Roman" w:hAnsi="Times New Roman" w:cs="Times New Roman"/>
          <w:sz w:val="26"/>
          <w:szCs w:val="26"/>
          <w:lang w:eastAsia="ru-RU"/>
        </w:rPr>
        <w:t>ы</w:t>
      </w:r>
      <w:r w:rsidRPr="004D20B3">
        <w:rPr>
          <w:rFonts w:ascii="Times New Roman" w:eastAsia="Times New Roman" w:hAnsi="Times New Roman" w:cs="Times New Roman"/>
          <w:sz w:val="26"/>
          <w:szCs w:val="26"/>
          <w:lang w:eastAsia="ru-RU"/>
        </w:rPr>
        <w:t xml:space="preserve"> в структуре образовательной программы ……</w:t>
      </w:r>
      <w:proofErr w:type="gramStart"/>
      <w:r w:rsidRPr="004D20B3">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008E0872">
        <w:rPr>
          <w:rFonts w:ascii="Times New Roman" w:eastAsia="Times New Roman" w:hAnsi="Times New Roman" w:cs="Times New Roman"/>
          <w:sz w:val="26"/>
          <w:szCs w:val="26"/>
          <w:lang w:eastAsia="ru-RU"/>
        </w:rPr>
        <w:t>…</w:t>
      </w:r>
      <w:r w:rsidR="00033496">
        <w:rPr>
          <w:rFonts w:ascii="Times New Roman" w:eastAsia="Times New Roman" w:hAnsi="Times New Roman" w:cs="Times New Roman"/>
          <w:sz w:val="26"/>
          <w:szCs w:val="26"/>
          <w:lang w:eastAsia="ru-RU"/>
        </w:rPr>
        <w:t>8</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 xml:space="preserve">4. </w:t>
      </w:r>
      <w:r w:rsidR="00192E28" w:rsidRPr="00192E28">
        <w:rPr>
          <w:rFonts w:ascii="Times New Roman" w:eastAsia="Times New Roman" w:hAnsi="Times New Roman" w:cs="Times New Roman"/>
          <w:sz w:val="26"/>
          <w:szCs w:val="26"/>
          <w:lang w:eastAsia="ru-RU"/>
        </w:rPr>
        <w:t>Объем дисциплины</w:t>
      </w:r>
      <w:r w:rsidR="00B91ABB">
        <w:rPr>
          <w:rFonts w:ascii="Times New Roman" w:eastAsia="Times New Roman" w:hAnsi="Times New Roman" w:cs="Times New Roman"/>
          <w:sz w:val="26"/>
          <w:szCs w:val="26"/>
          <w:lang w:eastAsia="ru-RU"/>
        </w:rPr>
        <w:t xml:space="preserve"> </w:t>
      </w:r>
      <w:r w:rsidR="00192E28" w:rsidRPr="00192E28">
        <w:rPr>
          <w:rFonts w:ascii="Times New Roman" w:eastAsia="Times New Roman" w:hAnsi="Times New Roman" w:cs="Times New Roman"/>
          <w:sz w:val="26"/>
          <w:szCs w:val="26"/>
          <w:lang w:eastAsia="ru-RU"/>
        </w:rPr>
        <w:t>в зачетных единицах и в академических часах с выделением объема аудиторной (лекции, семинары) и сам</w:t>
      </w:r>
      <w:r w:rsidR="00192E28">
        <w:rPr>
          <w:rFonts w:ascii="Times New Roman" w:eastAsia="Times New Roman" w:hAnsi="Times New Roman" w:cs="Times New Roman"/>
          <w:sz w:val="26"/>
          <w:szCs w:val="26"/>
          <w:lang w:eastAsia="ru-RU"/>
        </w:rPr>
        <w:t xml:space="preserve">остоятельной работы </w:t>
      </w:r>
      <w:proofErr w:type="gramStart"/>
      <w:r w:rsidR="00192E28">
        <w:rPr>
          <w:rFonts w:ascii="Times New Roman" w:eastAsia="Times New Roman" w:hAnsi="Times New Roman" w:cs="Times New Roman"/>
          <w:sz w:val="26"/>
          <w:szCs w:val="26"/>
          <w:lang w:eastAsia="ru-RU"/>
        </w:rPr>
        <w:t>обучающихся.</w:t>
      </w:r>
      <w:r w:rsidRPr="004D20B3">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008E0872">
        <w:rPr>
          <w:rFonts w:ascii="Times New Roman" w:eastAsia="Times New Roman" w:hAnsi="Times New Roman" w:cs="Times New Roman"/>
          <w:sz w:val="26"/>
          <w:szCs w:val="26"/>
          <w:lang w:eastAsia="ru-RU"/>
        </w:rPr>
        <w:t xml:space="preserve">……………….  </w:t>
      </w:r>
      <w:r w:rsidR="00033496">
        <w:rPr>
          <w:rFonts w:ascii="Times New Roman" w:eastAsia="Times New Roman" w:hAnsi="Times New Roman" w:cs="Times New Roman"/>
          <w:sz w:val="26"/>
          <w:szCs w:val="26"/>
          <w:lang w:eastAsia="ru-RU"/>
        </w:rPr>
        <w:t>8</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 ……</w:t>
      </w:r>
      <w:r>
        <w:rPr>
          <w:rFonts w:ascii="Times New Roman" w:eastAsia="Times New Roman" w:hAnsi="Times New Roman" w:cs="Times New Roman"/>
          <w:sz w:val="26"/>
          <w:szCs w:val="26"/>
          <w:lang w:eastAsia="ru-RU"/>
        </w:rPr>
        <w:t>...……</w:t>
      </w:r>
      <w:r w:rsidR="008E0872">
        <w:rPr>
          <w:rFonts w:ascii="Times New Roman" w:eastAsia="Times New Roman" w:hAnsi="Times New Roman" w:cs="Times New Roman"/>
          <w:sz w:val="26"/>
          <w:szCs w:val="26"/>
          <w:lang w:eastAsia="ru-RU"/>
        </w:rPr>
        <w:t xml:space="preserve">   </w:t>
      </w:r>
      <w:r w:rsidR="00033496">
        <w:rPr>
          <w:rFonts w:ascii="Times New Roman" w:eastAsia="Times New Roman" w:hAnsi="Times New Roman" w:cs="Times New Roman"/>
          <w:sz w:val="26"/>
          <w:szCs w:val="26"/>
          <w:lang w:eastAsia="ru-RU"/>
        </w:rPr>
        <w:t>9</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5.1. Содержание дисциплины…………………………………………………</w:t>
      </w:r>
      <w:r>
        <w:rPr>
          <w:rFonts w:ascii="Times New Roman" w:eastAsia="Times New Roman" w:hAnsi="Times New Roman" w:cs="Times New Roman"/>
          <w:sz w:val="26"/>
          <w:szCs w:val="26"/>
          <w:lang w:eastAsia="ru-RU"/>
        </w:rPr>
        <w:t>……...</w:t>
      </w:r>
      <w:r w:rsidR="008E0872">
        <w:rPr>
          <w:rFonts w:ascii="Times New Roman" w:eastAsia="Times New Roman" w:hAnsi="Times New Roman" w:cs="Times New Roman"/>
          <w:sz w:val="26"/>
          <w:szCs w:val="26"/>
          <w:lang w:eastAsia="ru-RU"/>
        </w:rPr>
        <w:t>……   10</w:t>
      </w:r>
    </w:p>
    <w:p w:rsidR="009E41CB" w:rsidRPr="00CE2E86"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5.2. Учебно-</w:t>
      </w:r>
      <w:r w:rsidRPr="00CE2E86">
        <w:rPr>
          <w:rFonts w:ascii="Times New Roman" w:eastAsia="Times New Roman" w:hAnsi="Times New Roman" w:cs="Times New Roman"/>
          <w:sz w:val="26"/>
          <w:szCs w:val="26"/>
          <w:lang w:eastAsia="ru-RU"/>
        </w:rPr>
        <w:t>тематический план</w:t>
      </w:r>
      <w:r w:rsidR="00B76F5D">
        <w:rPr>
          <w:rFonts w:ascii="Times New Roman" w:eastAsia="Times New Roman" w:hAnsi="Times New Roman" w:cs="Times New Roman"/>
          <w:sz w:val="26"/>
          <w:szCs w:val="26"/>
          <w:lang w:eastAsia="ru-RU"/>
        </w:rPr>
        <w:t>…</w:t>
      </w:r>
      <w:r w:rsidR="008E0872">
        <w:rPr>
          <w:rFonts w:ascii="Times New Roman" w:eastAsia="Times New Roman" w:hAnsi="Times New Roman" w:cs="Times New Roman"/>
          <w:sz w:val="26"/>
          <w:szCs w:val="26"/>
          <w:lang w:eastAsia="ru-RU"/>
        </w:rPr>
        <w:t>……………………………………………</w:t>
      </w:r>
      <w:proofErr w:type="gramStart"/>
      <w:r w:rsidR="008E0872">
        <w:rPr>
          <w:rFonts w:ascii="Times New Roman" w:eastAsia="Times New Roman" w:hAnsi="Times New Roman" w:cs="Times New Roman"/>
          <w:sz w:val="26"/>
          <w:szCs w:val="26"/>
          <w:lang w:eastAsia="ru-RU"/>
        </w:rPr>
        <w:t>…....</w:t>
      </w:r>
      <w:proofErr w:type="gramEnd"/>
      <w:r w:rsidR="008E0872">
        <w:rPr>
          <w:rFonts w:ascii="Times New Roman" w:eastAsia="Times New Roman" w:hAnsi="Times New Roman" w:cs="Times New Roman"/>
          <w:sz w:val="26"/>
          <w:szCs w:val="26"/>
          <w:lang w:eastAsia="ru-RU"/>
        </w:rPr>
        <w:t>…......…</w:t>
      </w:r>
      <w:r w:rsidR="00033496">
        <w:rPr>
          <w:rFonts w:ascii="Times New Roman" w:eastAsia="Times New Roman" w:hAnsi="Times New Roman" w:cs="Times New Roman"/>
          <w:sz w:val="26"/>
          <w:szCs w:val="26"/>
          <w:lang w:eastAsia="ru-RU"/>
        </w:rPr>
        <w:t>9</w:t>
      </w:r>
    </w:p>
    <w:p w:rsidR="009E41CB" w:rsidRPr="00CE2E86" w:rsidRDefault="00B353BD"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 xml:space="preserve">5.3. </w:t>
      </w:r>
      <w:r w:rsidR="00D12AD6" w:rsidRPr="00D12AD6">
        <w:rPr>
          <w:rFonts w:ascii="Times New Roman" w:eastAsia="Times New Roman" w:hAnsi="Times New Roman" w:cs="Times New Roman"/>
          <w:sz w:val="26"/>
          <w:szCs w:val="26"/>
          <w:lang w:eastAsia="ru-RU"/>
        </w:rPr>
        <w:t xml:space="preserve">Содержание семинаров, практических </w:t>
      </w:r>
      <w:proofErr w:type="gramStart"/>
      <w:r w:rsidR="00D12AD6" w:rsidRPr="00D12AD6">
        <w:rPr>
          <w:rFonts w:ascii="Times New Roman" w:eastAsia="Times New Roman" w:hAnsi="Times New Roman" w:cs="Times New Roman"/>
          <w:sz w:val="26"/>
          <w:szCs w:val="26"/>
          <w:lang w:eastAsia="ru-RU"/>
        </w:rPr>
        <w:t>занятий</w:t>
      </w:r>
      <w:r w:rsidR="00D12AD6">
        <w:rPr>
          <w:rFonts w:ascii="Times New Roman" w:eastAsia="Times New Roman" w:hAnsi="Times New Roman" w:cs="Times New Roman"/>
          <w:sz w:val="26"/>
          <w:szCs w:val="26"/>
          <w:lang w:eastAsia="ru-RU"/>
        </w:rPr>
        <w:t>….</w:t>
      </w:r>
      <w:proofErr w:type="gramEnd"/>
      <w:r w:rsidR="009E41CB" w:rsidRPr="00CE2E86">
        <w:rPr>
          <w:rFonts w:ascii="Times New Roman" w:eastAsia="Times New Roman" w:hAnsi="Times New Roman" w:cs="Times New Roman"/>
          <w:sz w:val="26"/>
          <w:szCs w:val="26"/>
          <w:lang w:eastAsia="ru-RU"/>
        </w:rPr>
        <w:t>……………………</w:t>
      </w:r>
      <w:r w:rsidRPr="00CE2E86">
        <w:rPr>
          <w:rFonts w:ascii="Times New Roman" w:eastAsia="Times New Roman" w:hAnsi="Times New Roman" w:cs="Times New Roman"/>
          <w:sz w:val="26"/>
          <w:szCs w:val="26"/>
          <w:lang w:eastAsia="ru-RU"/>
        </w:rPr>
        <w:t>.</w:t>
      </w:r>
      <w:r w:rsidR="009E41CB" w:rsidRPr="00CE2E86">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.1</w:t>
      </w:r>
      <w:r w:rsidR="00033496">
        <w:rPr>
          <w:rFonts w:ascii="Times New Roman" w:eastAsia="Times New Roman" w:hAnsi="Times New Roman" w:cs="Times New Roman"/>
          <w:sz w:val="26"/>
          <w:szCs w:val="26"/>
          <w:lang w:eastAsia="ru-RU"/>
        </w:rPr>
        <w:t>3</w:t>
      </w:r>
    </w:p>
    <w:p w:rsidR="009E41CB" w:rsidRPr="00CE2E86"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 xml:space="preserve">6. </w:t>
      </w:r>
      <w:r w:rsidR="007D1A2E" w:rsidRPr="00CE2E86">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по </w:t>
      </w:r>
      <w:proofErr w:type="gramStart"/>
      <w:r w:rsidR="007D1A2E" w:rsidRPr="00CE2E86">
        <w:rPr>
          <w:rFonts w:ascii="Times New Roman" w:eastAsia="Times New Roman" w:hAnsi="Times New Roman" w:cs="Times New Roman"/>
          <w:sz w:val="26"/>
          <w:szCs w:val="26"/>
          <w:lang w:eastAsia="ru-RU"/>
        </w:rPr>
        <w:t>дисциплине</w:t>
      </w:r>
      <w:r w:rsidRPr="00CE2E86">
        <w:rPr>
          <w:rFonts w:ascii="Times New Roman" w:eastAsia="Times New Roman" w:hAnsi="Times New Roman" w:cs="Times New Roman"/>
          <w:sz w:val="26"/>
          <w:szCs w:val="26"/>
          <w:lang w:eastAsia="ru-RU"/>
        </w:rPr>
        <w:t>.…</w:t>
      </w:r>
      <w:proofErr w:type="gramEnd"/>
      <w:r w:rsidRPr="00CE2E86">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1</w:t>
      </w:r>
      <w:r w:rsidR="00033496">
        <w:rPr>
          <w:rFonts w:ascii="Times New Roman" w:eastAsia="Times New Roman" w:hAnsi="Times New Roman" w:cs="Times New Roman"/>
          <w:sz w:val="26"/>
          <w:szCs w:val="26"/>
          <w:lang w:eastAsia="ru-RU"/>
        </w:rPr>
        <w:t>7</w:t>
      </w:r>
    </w:p>
    <w:p w:rsidR="007D1A2E" w:rsidRPr="00CE2E86" w:rsidRDefault="007D1A2E" w:rsidP="007D1A2E">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6.1. Перечень вопросов, отводимых на самостоятельное освоение дисциплины, формы внеаудиторной самостоятельной работы…………</w:t>
      </w:r>
      <w:r w:rsidR="00CE2E86">
        <w:rPr>
          <w:rFonts w:ascii="Times New Roman" w:eastAsia="Times New Roman" w:hAnsi="Times New Roman" w:cs="Times New Roman"/>
          <w:sz w:val="26"/>
          <w:szCs w:val="26"/>
          <w:lang w:eastAsia="ru-RU"/>
        </w:rPr>
        <w:t>………………………………</w:t>
      </w:r>
      <w:proofErr w:type="gramStart"/>
      <w:r w:rsidR="00CE2E86">
        <w:rPr>
          <w:rFonts w:ascii="Times New Roman" w:eastAsia="Times New Roman" w:hAnsi="Times New Roman" w:cs="Times New Roman"/>
          <w:sz w:val="26"/>
          <w:szCs w:val="26"/>
          <w:lang w:eastAsia="ru-RU"/>
        </w:rPr>
        <w:t>…….</w:t>
      </w:r>
      <w:proofErr w:type="gramEnd"/>
      <w:r w:rsidR="00CE2E86">
        <w:rPr>
          <w:rFonts w:ascii="Times New Roman" w:eastAsia="Times New Roman" w:hAnsi="Times New Roman" w:cs="Times New Roman"/>
          <w:sz w:val="26"/>
          <w:szCs w:val="26"/>
          <w:lang w:eastAsia="ru-RU"/>
        </w:rPr>
        <w:t>.</w:t>
      </w:r>
      <w:r w:rsidRPr="00CE2E86">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1</w:t>
      </w:r>
      <w:r w:rsidR="00033496">
        <w:rPr>
          <w:rFonts w:ascii="Times New Roman" w:eastAsia="Times New Roman" w:hAnsi="Times New Roman" w:cs="Times New Roman"/>
          <w:sz w:val="26"/>
          <w:szCs w:val="26"/>
          <w:lang w:eastAsia="ru-RU"/>
        </w:rPr>
        <w:t>7</w:t>
      </w:r>
    </w:p>
    <w:p w:rsidR="009E41CB" w:rsidRPr="00CE2E86" w:rsidRDefault="007D1A2E" w:rsidP="007D1A2E">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 xml:space="preserve">6.2. Перечень вопросов, заданий, тем для подготовки к текущему </w:t>
      </w:r>
      <w:proofErr w:type="gramStart"/>
      <w:r w:rsidRPr="00CE2E86">
        <w:rPr>
          <w:rFonts w:ascii="Times New Roman" w:eastAsia="Times New Roman" w:hAnsi="Times New Roman" w:cs="Times New Roman"/>
          <w:sz w:val="26"/>
          <w:szCs w:val="26"/>
          <w:lang w:eastAsia="ru-RU"/>
        </w:rPr>
        <w:t>контролю….</w:t>
      </w:r>
      <w:proofErr w:type="gramEnd"/>
      <w:r w:rsidR="009E41CB" w:rsidRPr="00CE2E86">
        <w:rPr>
          <w:rFonts w:ascii="Times New Roman" w:eastAsia="Times New Roman" w:hAnsi="Times New Roman" w:cs="Times New Roman"/>
          <w:sz w:val="26"/>
          <w:szCs w:val="26"/>
          <w:lang w:eastAsia="ru-RU"/>
        </w:rPr>
        <w:t>………………………………………….……</w:t>
      </w:r>
      <w:r w:rsidR="00CE2E86">
        <w:rPr>
          <w:rFonts w:ascii="Times New Roman" w:eastAsia="Times New Roman" w:hAnsi="Times New Roman" w:cs="Times New Roman"/>
          <w:sz w:val="26"/>
          <w:szCs w:val="26"/>
          <w:lang w:eastAsia="ru-RU"/>
        </w:rPr>
        <w:t>……………………..</w:t>
      </w:r>
      <w:r w:rsidR="009E41CB" w:rsidRPr="00CE2E86">
        <w:rPr>
          <w:rFonts w:ascii="Times New Roman" w:eastAsia="Times New Roman" w:hAnsi="Times New Roman" w:cs="Times New Roman"/>
          <w:sz w:val="26"/>
          <w:szCs w:val="26"/>
          <w:lang w:eastAsia="ru-RU"/>
        </w:rPr>
        <w:t>………...…</w:t>
      </w:r>
      <w:r w:rsidR="00033496">
        <w:rPr>
          <w:rFonts w:ascii="Times New Roman" w:eastAsia="Times New Roman" w:hAnsi="Times New Roman" w:cs="Times New Roman"/>
          <w:sz w:val="26"/>
          <w:szCs w:val="26"/>
          <w:lang w:eastAsia="ru-RU"/>
        </w:rPr>
        <w:t>19</w:t>
      </w:r>
    </w:p>
    <w:p w:rsidR="007D1A2E" w:rsidRPr="00CE2E86"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 xml:space="preserve">7. Фонд оценочных средств для проведения промежуточной аттестации обучающихся по </w:t>
      </w:r>
      <w:r w:rsidR="00B76F5D">
        <w:rPr>
          <w:rFonts w:ascii="Times New Roman" w:eastAsia="Times New Roman" w:hAnsi="Times New Roman" w:cs="Times New Roman"/>
          <w:sz w:val="26"/>
          <w:szCs w:val="26"/>
          <w:lang w:eastAsia="ru-RU"/>
        </w:rPr>
        <w:t>д</w:t>
      </w:r>
      <w:r w:rsidRPr="00CE2E86">
        <w:rPr>
          <w:rFonts w:ascii="Times New Roman" w:eastAsia="Times New Roman" w:hAnsi="Times New Roman" w:cs="Times New Roman"/>
          <w:sz w:val="26"/>
          <w:szCs w:val="26"/>
          <w:lang w:eastAsia="ru-RU"/>
        </w:rPr>
        <w:t>исциплине………………………………</w:t>
      </w:r>
      <w:proofErr w:type="gramStart"/>
      <w:r w:rsidRPr="00CE2E86">
        <w:rPr>
          <w:rFonts w:ascii="Times New Roman" w:eastAsia="Times New Roman" w:hAnsi="Times New Roman" w:cs="Times New Roman"/>
          <w:sz w:val="26"/>
          <w:szCs w:val="26"/>
          <w:lang w:eastAsia="ru-RU"/>
        </w:rPr>
        <w:t>…</w:t>
      </w:r>
      <w:r w:rsidR="00CE2E86">
        <w:rPr>
          <w:rFonts w:ascii="Times New Roman" w:eastAsia="Times New Roman" w:hAnsi="Times New Roman" w:cs="Times New Roman"/>
          <w:sz w:val="26"/>
          <w:szCs w:val="26"/>
          <w:lang w:eastAsia="ru-RU"/>
        </w:rPr>
        <w:t>….</w:t>
      </w:r>
      <w:proofErr w:type="gramEnd"/>
      <w:r w:rsidR="00695064">
        <w:rPr>
          <w:rFonts w:ascii="Times New Roman" w:eastAsia="Times New Roman" w:hAnsi="Times New Roman" w:cs="Times New Roman"/>
          <w:sz w:val="26"/>
          <w:szCs w:val="26"/>
          <w:lang w:eastAsia="ru-RU"/>
        </w:rPr>
        <w:t>……………………………………….....</w:t>
      </w:r>
      <w:r w:rsidR="008F5D4B">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w:t>
      </w:r>
      <w:r w:rsidR="00695064" w:rsidRPr="008F5D4B">
        <w:rPr>
          <w:rFonts w:ascii="Times New Roman" w:eastAsia="Times New Roman" w:hAnsi="Times New Roman" w:cs="Times New Roman"/>
          <w:sz w:val="26"/>
          <w:szCs w:val="26"/>
          <w:lang w:eastAsia="ru-RU"/>
        </w:rPr>
        <w:t>2</w:t>
      </w:r>
      <w:r w:rsidR="00033496">
        <w:rPr>
          <w:rFonts w:ascii="Times New Roman" w:eastAsia="Times New Roman" w:hAnsi="Times New Roman" w:cs="Times New Roman"/>
          <w:sz w:val="26"/>
          <w:szCs w:val="26"/>
          <w:lang w:eastAsia="ru-RU"/>
        </w:rPr>
        <w:t>2</w:t>
      </w:r>
    </w:p>
    <w:p w:rsidR="009E41CB" w:rsidRPr="00CE2E86"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8. Перечень основной и дополнительной учебной литературы, необходимой для освоения дисциплины ………………………………………</w:t>
      </w:r>
      <w:proofErr w:type="gramStart"/>
      <w:r w:rsidRPr="00CE2E86">
        <w:rPr>
          <w:rFonts w:ascii="Times New Roman" w:eastAsia="Times New Roman" w:hAnsi="Times New Roman" w:cs="Times New Roman"/>
          <w:sz w:val="26"/>
          <w:szCs w:val="26"/>
          <w:lang w:eastAsia="ru-RU"/>
        </w:rPr>
        <w:t>…….</w:t>
      </w:r>
      <w:proofErr w:type="gramEnd"/>
      <w:r w:rsidRPr="00CE2E86">
        <w:rPr>
          <w:rFonts w:ascii="Times New Roman" w:eastAsia="Times New Roman" w:hAnsi="Times New Roman" w:cs="Times New Roman"/>
          <w:sz w:val="26"/>
          <w:szCs w:val="26"/>
          <w:lang w:eastAsia="ru-RU"/>
        </w:rPr>
        <w:t>……….…………...</w:t>
      </w:r>
      <w:r w:rsidR="00024BBC">
        <w:rPr>
          <w:rFonts w:ascii="Times New Roman" w:eastAsia="Times New Roman" w:hAnsi="Times New Roman" w:cs="Times New Roman"/>
          <w:sz w:val="26"/>
          <w:szCs w:val="26"/>
          <w:lang w:eastAsia="ru-RU"/>
        </w:rPr>
        <w:t>........</w:t>
      </w:r>
      <w:r w:rsidR="00033496">
        <w:rPr>
          <w:rFonts w:ascii="Times New Roman" w:eastAsia="Times New Roman" w:hAnsi="Times New Roman" w:cs="Times New Roman"/>
          <w:sz w:val="26"/>
          <w:szCs w:val="26"/>
          <w:lang w:eastAsia="ru-RU"/>
        </w:rPr>
        <w:t xml:space="preserve"> …………35</w:t>
      </w:r>
    </w:p>
    <w:p w:rsidR="009E41CB" w:rsidRPr="004D20B3"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9. Перечень ресурсов информационно</w:t>
      </w:r>
      <w:r w:rsidRPr="004D20B3">
        <w:rPr>
          <w:rFonts w:ascii="Times New Roman" w:eastAsia="Times New Roman" w:hAnsi="Times New Roman" w:cs="Times New Roman"/>
          <w:sz w:val="26"/>
          <w:szCs w:val="26"/>
          <w:lang w:eastAsia="ru-RU"/>
        </w:rPr>
        <w:t>-телекоммуникационной сети «Интернет», необходимых для освоения дисциплины………………………………</w:t>
      </w:r>
      <w:r>
        <w:rPr>
          <w:rFonts w:ascii="Times New Roman" w:eastAsia="Times New Roman" w:hAnsi="Times New Roman" w:cs="Times New Roman"/>
          <w:sz w:val="26"/>
          <w:szCs w:val="26"/>
          <w:lang w:eastAsia="ru-RU"/>
        </w:rPr>
        <w:t>………</w:t>
      </w:r>
      <w:proofErr w:type="gramStart"/>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w:t>
      </w:r>
      <w:r w:rsidR="00033496">
        <w:rPr>
          <w:rFonts w:ascii="Times New Roman" w:eastAsia="Times New Roman" w:hAnsi="Times New Roman" w:cs="Times New Roman"/>
          <w:sz w:val="26"/>
          <w:szCs w:val="26"/>
          <w:lang w:eastAsia="ru-RU"/>
        </w:rPr>
        <w:t>37</w:t>
      </w:r>
    </w:p>
    <w:p w:rsidR="009E41CB" w:rsidRPr="004D20B3"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10. Методические указания для обучающихся по освоению дисциплины……</w:t>
      </w:r>
      <w:r>
        <w:rPr>
          <w:rFonts w:ascii="Times New Roman" w:eastAsia="Times New Roman" w:hAnsi="Times New Roman" w:cs="Times New Roman"/>
          <w:sz w:val="26"/>
          <w:szCs w:val="26"/>
          <w:lang w:eastAsia="ru-RU"/>
        </w:rPr>
        <w:t>…</w:t>
      </w:r>
      <w:proofErr w:type="gramStart"/>
      <w:r>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sidR="00033496">
        <w:rPr>
          <w:rFonts w:ascii="Times New Roman" w:eastAsia="Times New Roman" w:hAnsi="Times New Roman" w:cs="Times New Roman"/>
          <w:sz w:val="26"/>
          <w:szCs w:val="26"/>
          <w:lang w:eastAsia="ru-RU"/>
        </w:rPr>
        <w:t>37</w:t>
      </w:r>
    </w:p>
    <w:p w:rsidR="009E41CB" w:rsidRPr="004D20B3"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Pr="008F5D4B">
        <w:rPr>
          <w:rFonts w:ascii="Times New Roman" w:eastAsia="Times New Roman" w:hAnsi="Times New Roman" w:cs="Times New Roman"/>
          <w:sz w:val="26"/>
          <w:szCs w:val="26"/>
          <w:lang w:eastAsia="ru-RU"/>
        </w:rPr>
        <w:t>…….</w:t>
      </w:r>
      <w:proofErr w:type="gramEnd"/>
      <w:r w:rsidRPr="008F5D4B">
        <w:rPr>
          <w:rFonts w:ascii="Times New Roman" w:eastAsia="Times New Roman" w:hAnsi="Times New Roman" w:cs="Times New Roman"/>
          <w:sz w:val="26"/>
          <w:szCs w:val="26"/>
          <w:lang w:eastAsia="ru-RU"/>
        </w:rPr>
        <w:t>.….…………..</w:t>
      </w:r>
      <w:r w:rsidR="00033496">
        <w:rPr>
          <w:rFonts w:ascii="Times New Roman" w:eastAsia="Times New Roman" w:hAnsi="Times New Roman" w:cs="Times New Roman"/>
          <w:sz w:val="26"/>
          <w:szCs w:val="26"/>
          <w:lang w:eastAsia="ru-RU"/>
        </w:rPr>
        <w:t>41</w:t>
      </w:r>
    </w:p>
    <w:p w:rsidR="009E41CB" w:rsidRPr="004D20B3"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12. Описание материально-технической базы, необходимой для осуществления образовательного процесса по дисциплине</w:t>
      </w:r>
      <w:r w:rsidRPr="008F5D4B">
        <w:rPr>
          <w:rFonts w:ascii="Times New Roman" w:eastAsia="Times New Roman" w:hAnsi="Times New Roman" w:cs="Times New Roman"/>
          <w:sz w:val="26"/>
          <w:szCs w:val="26"/>
          <w:lang w:eastAsia="ru-RU"/>
        </w:rPr>
        <w:t>………………………………………</w:t>
      </w:r>
      <w:proofErr w:type="gramStart"/>
      <w:r w:rsidRPr="008F5D4B">
        <w:rPr>
          <w:rFonts w:ascii="Times New Roman" w:eastAsia="Times New Roman" w:hAnsi="Times New Roman" w:cs="Times New Roman"/>
          <w:sz w:val="26"/>
          <w:szCs w:val="26"/>
          <w:lang w:eastAsia="ru-RU"/>
        </w:rPr>
        <w:t>…….</w:t>
      </w:r>
      <w:proofErr w:type="gramEnd"/>
      <w:r w:rsidRPr="008F5D4B">
        <w:rPr>
          <w:rFonts w:ascii="Times New Roman" w:eastAsia="Times New Roman" w:hAnsi="Times New Roman" w:cs="Times New Roman"/>
          <w:sz w:val="26"/>
          <w:szCs w:val="26"/>
          <w:lang w:eastAsia="ru-RU"/>
        </w:rPr>
        <w:t>.….</w:t>
      </w:r>
      <w:r w:rsidR="0039276C" w:rsidRPr="00033496">
        <w:rPr>
          <w:rFonts w:ascii="Times New Roman" w:eastAsia="Times New Roman" w:hAnsi="Times New Roman" w:cs="Times New Roman"/>
          <w:sz w:val="26"/>
          <w:szCs w:val="26"/>
          <w:lang w:eastAsia="ru-RU"/>
        </w:rPr>
        <w:t>4</w:t>
      </w:r>
      <w:r w:rsidR="000321A5">
        <w:rPr>
          <w:rFonts w:ascii="Times New Roman" w:eastAsia="Times New Roman" w:hAnsi="Times New Roman" w:cs="Times New Roman"/>
          <w:sz w:val="26"/>
          <w:szCs w:val="26"/>
          <w:lang w:eastAsia="ru-RU"/>
        </w:rPr>
        <w:t>2</w:t>
      </w:r>
    </w:p>
    <w:p w:rsidR="009E41CB" w:rsidRDefault="009E41CB" w:rsidP="009E41CB">
      <w:pPr>
        <w:spacing w:after="0"/>
        <w:rPr>
          <w:rFonts w:ascii="Times New Roman" w:hAnsi="Times New Roman"/>
          <w:b/>
          <w:sz w:val="28"/>
          <w:szCs w:val="24"/>
          <w:lang w:eastAsia="ru-RU"/>
        </w:rPr>
      </w:pPr>
      <w:r w:rsidRPr="004D20B3">
        <w:rPr>
          <w:rFonts w:ascii="Times New Roman" w:hAnsi="Times New Roman"/>
          <w:b/>
          <w:sz w:val="26"/>
          <w:szCs w:val="26"/>
          <w:lang w:eastAsia="ru-RU"/>
        </w:rPr>
        <w:br w:type="page"/>
      </w:r>
      <w:r>
        <w:rPr>
          <w:rFonts w:ascii="Times New Roman" w:hAnsi="Times New Roman"/>
          <w:b/>
          <w:sz w:val="26"/>
          <w:szCs w:val="26"/>
          <w:lang w:eastAsia="ru-RU"/>
        </w:rPr>
        <w:lastRenderedPageBreak/>
        <w:t xml:space="preserve">1. </w:t>
      </w:r>
      <w:r>
        <w:rPr>
          <w:rFonts w:ascii="Times New Roman" w:hAnsi="Times New Roman"/>
          <w:b/>
          <w:sz w:val="28"/>
          <w:szCs w:val="24"/>
          <w:lang w:eastAsia="ru-RU"/>
        </w:rPr>
        <w:t>Наименование дисциплины</w:t>
      </w:r>
    </w:p>
    <w:p w:rsidR="00ED648A" w:rsidRDefault="00ED648A" w:rsidP="009E41CB">
      <w:pPr>
        <w:spacing w:after="0"/>
        <w:rPr>
          <w:rFonts w:ascii="Times New Roman" w:hAnsi="Times New Roman"/>
          <w:sz w:val="28"/>
          <w:szCs w:val="24"/>
          <w:lang w:eastAsia="ru-RU"/>
        </w:rPr>
      </w:pPr>
    </w:p>
    <w:p w:rsidR="009E41CB" w:rsidRDefault="00024BBC" w:rsidP="009E41CB">
      <w:pPr>
        <w:suppressAutoHyphens/>
        <w:spacing w:after="0" w:line="240" w:lineRule="auto"/>
        <w:ind w:firstLine="709"/>
        <w:jc w:val="both"/>
        <w:rPr>
          <w:rFonts w:ascii="Times New Roman" w:hAnsi="Times New Roman"/>
          <w:sz w:val="28"/>
          <w:szCs w:val="24"/>
          <w:lang w:eastAsia="ru-RU"/>
        </w:rPr>
      </w:pPr>
      <w:r>
        <w:rPr>
          <w:rFonts w:ascii="Times New Roman" w:hAnsi="Times New Roman"/>
          <w:sz w:val="28"/>
          <w:szCs w:val="24"/>
          <w:lang w:eastAsia="ru-RU"/>
        </w:rPr>
        <w:t>Правовое регулирование бизнеса</w:t>
      </w:r>
    </w:p>
    <w:p w:rsidR="00024BBC" w:rsidRPr="0026719E" w:rsidRDefault="00024BBC" w:rsidP="009E41CB">
      <w:pPr>
        <w:suppressAutoHyphens/>
        <w:spacing w:after="0" w:line="240" w:lineRule="auto"/>
        <w:ind w:firstLine="709"/>
        <w:jc w:val="both"/>
        <w:rPr>
          <w:rFonts w:ascii="Times New Roman" w:hAnsi="Times New Roman"/>
          <w:sz w:val="28"/>
          <w:szCs w:val="28"/>
          <w:lang w:eastAsia="ru-RU"/>
        </w:rPr>
      </w:pPr>
    </w:p>
    <w:p w:rsidR="009E41CB" w:rsidRDefault="009E41CB" w:rsidP="009E41CB">
      <w:pPr>
        <w:pStyle w:val="a3"/>
        <w:ind w:left="0"/>
        <w:jc w:val="both"/>
        <w:rPr>
          <w:rFonts w:ascii="Times New Roman" w:hAnsi="Times New Roman"/>
          <w:b/>
          <w:sz w:val="28"/>
          <w:szCs w:val="24"/>
          <w:lang w:eastAsia="ru-RU"/>
        </w:rPr>
      </w:pPr>
      <w:r>
        <w:rPr>
          <w:rFonts w:ascii="Times New Roman" w:hAnsi="Times New Roman"/>
          <w:b/>
          <w:sz w:val="28"/>
          <w:szCs w:val="24"/>
          <w:lang w:eastAsia="ru-RU"/>
        </w:rPr>
        <w:t xml:space="preserve">2. </w:t>
      </w:r>
      <w:r w:rsidR="002A0380" w:rsidRPr="002A0380">
        <w:rPr>
          <w:rFonts w:ascii="Times New Roman" w:hAnsi="Times New Roman"/>
          <w:b/>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906FD" w:rsidRDefault="00E67D16" w:rsidP="00602908">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Для всех профилей</w:t>
      </w:r>
      <w:r w:rsidR="00602908" w:rsidRPr="00602908">
        <w:rPr>
          <w:rFonts w:ascii="Times New Roman" w:eastAsia="Times New Roman" w:hAnsi="Times New Roman" w:cs="Times New Roman"/>
          <w:b/>
          <w:i/>
          <w:color w:val="000000"/>
          <w:sz w:val="28"/>
          <w:szCs w:val="28"/>
          <w:shd w:val="clear" w:color="auto" w:fill="FFFFFF"/>
        </w:rPr>
        <w:t xml:space="preserve"> </w:t>
      </w:r>
    </w:p>
    <w:p w:rsidR="000A7D57" w:rsidRPr="00602908" w:rsidRDefault="000A7D57" w:rsidP="00602908">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564"/>
        <w:gridCol w:w="3125"/>
        <w:gridCol w:w="4517"/>
      </w:tblGrid>
      <w:tr w:rsidR="007906FD" w:rsidTr="00902907">
        <w:tc>
          <w:tcPr>
            <w:tcW w:w="993"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240" w:lineRule="auto"/>
              <w:ind w:left="-1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w:t>
            </w:r>
            <w:proofErr w:type="spellStart"/>
            <w:r>
              <w:rPr>
                <w:rFonts w:ascii="Times New Roman" w:eastAsia="Times New Roman" w:hAnsi="Times New Roman" w:cs="Times New Roman"/>
                <w:b/>
                <w:sz w:val="24"/>
                <w:szCs w:val="24"/>
              </w:rPr>
              <w:t>тенции</w:t>
            </w:r>
            <w:proofErr w:type="spellEnd"/>
          </w:p>
        </w:tc>
        <w:tc>
          <w:tcPr>
            <w:tcW w:w="2564"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3125"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F520AC">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4517"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2B374A">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894AD7" w:rsidTr="00902907">
        <w:trPr>
          <w:trHeight w:val="274"/>
        </w:trPr>
        <w:tc>
          <w:tcPr>
            <w:tcW w:w="993" w:type="dxa"/>
            <w:vMerge w:val="restart"/>
            <w:tcBorders>
              <w:top w:val="single" w:sz="4" w:space="0" w:color="auto"/>
              <w:left w:val="single" w:sz="4" w:space="0" w:color="auto"/>
              <w:bottom w:val="single" w:sz="4" w:space="0" w:color="auto"/>
              <w:right w:val="single" w:sz="4" w:space="0" w:color="auto"/>
            </w:tcBorders>
            <w:hideMark/>
          </w:tcPr>
          <w:p w:rsidR="00894AD7" w:rsidRPr="002C2B7C" w:rsidRDefault="00894AD7" w:rsidP="00A026B1">
            <w:pP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УК</w:t>
            </w:r>
            <w:r w:rsidRPr="002C2B7C">
              <w:rPr>
                <w:rFonts w:ascii="Times New Roman" w:eastAsia="Times New Roman" w:hAnsi="Times New Roman" w:cs="Times New Roman"/>
                <w:sz w:val="24"/>
                <w:szCs w:val="24"/>
              </w:rPr>
              <w:t>-</w:t>
            </w:r>
            <w:r>
              <w:rPr>
                <w:rFonts w:ascii="Times New Roman" w:eastAsia="Times New Roman" w:hAnsi="Times New Roman" w:cs="Times New Roman"/>
                <w:sz w:val="24"/>
                <w:szCs w:val="24"/>
              </w:rPr>
              <w:t>5</w:t>
            </w:r>
          </w:p>
        </w:tc>
        <w:tc>
          <w:tcPr>
            <w:tcW w:w="2564" w:type="dxa"/>
            <w:vMerge w:val="restart"/>
            <w:tcBorders>
              <w:top w:val="single" w:sz="4" w:space="0" w:color="auto"/>
              <w:left w:val="single" w:sz="4" w:space="0" w:color="auto"/>
              <w:bottom w:val="single" w:sz="4" w:space="0" w:color="auto"/>
              <w:right w:val="single" w:sz="4" w:space="0" w:color="auto"/>
            </w:tcBorders>
          </w:tcPr>
          <w:p w:rsidR="00894AD7" w:rsidRDefault="00894AD7" w:rsidP="00E67D16">
            <w:pPr>
              <w:pStyle w:val="ConsPlusNormal"/>
              <w:widowControl/>
            </w:pPr>
            <w:r w:rsidRPr="00636FC9">
              <w:t>Способность использовать основы правовых знаний в различных сферах деятельности</w:t>
            </w:r>
          </w:p>
          <w:p w:rsidR="00894AD7" w:rsidRDefault="00894AD7" w:rsidP="00E67D16">
            <w:pPr>
              <w:tabs>
                <w:tab w:val="left" w:pos="0"/>
              </w:tabs>
              <w:suppressAutoHyphens/>
              <w:spacing w:after="0" w:line="240" w:lineRule="auto"/>
              <w:rPr>
                <w:rFonts w:ascii="Times New Roman" w:eastAsia="Times New Roman" w:hAnsi="Times New Roman" w:cs="Times New Roman"/>
                <w:sz w:val="24"/>
                <w:szCs w:val="24"/>
                <w:highlight w:val="yellow"/>
              </w:rPr>
            </w:pPr>
            <w:r w:rsidRPr="00636FC9">
              <w:rPr>
                <w:rFonts w:ascii="Times New Roman" w:hAnsi="Times New Roman" w:cs="Times New Roman"/>
                <w:sz w:val="24"/>
                <w:szCs w:val="24"/>
              </w:rPr>
              <w:t>(УК-</w:t>
            </w:r>
            <w:r>
              <w:rPr>
                <w:rFonts w:ascii="Times New Roman" w:hAnsi="Times New Roman" w:cs="Times New Roman"/>
                <w:sz w:val="24"/>
                <w:szCs w:val="24"/>
              </w:rPr>
              <w:t>5</w:t>
            </w:r>
            <w:r w:rsidRPr="00636FC9">
              <w:rPr>
                <w:rFonts w:ascii="Times New Roman" w:hAnsi="Times New Roman" w:cs="Times New Roman"/>
                <w:sz w:val="24"/>
                <w:szCs w:val="24"/>
              </w:rPr>
              <w:t>)</w:t>
            </w:r>
          </w:p>
          <w:p w:rsidR="00894AD7" w:rsidRDefault="00894AD7" w:rsidP="0010306C">
            <w:pPr>
              <w:tabs>
                <w:tab w:val="left" w:pos="0"/>
              </w:tabs>
              <w:suppressAutoHyphens/>
              <w:spacing w:after="0" w:line="240" w:lineRule="auto"/>
              <w:rPr>
                <w:rFonts w:ascii="Times New Roman" w:eastAsia="Times New Roman" w:hAnsi="Times New Roman" w:cs="Times New Roman"/>
                <w:sz w:val="24"/>
                <w:szCs w:val="24"/>
                <w:highlight w:val="yellow"/>
              </w:rPr>
            </w:pPr>
          </w:p>
          <w:p w:rsidR="00894AD7" w:rsidRDefault="00894AD7" w:rsidP="0010306C">
            <w:pPr>
              <w:tabs>
                <w:tab w:val="left" w:pos="0"/>
              </w:tabs>
              <w:suppressAutoHyphens/>
              <w:spacing w:after="0" w:line="240" w:lineRule="auto"/>
              <w:rPr>
                <w:rFonts w:ascii="Times New Roman" w:eastAsia="Times New Roman" w:hAnsi="Times New Roman" w:cs="Times New Roman"/>
                <w:sz w:val="24"/>
                <w:szCs w:val="24"/>
                <w:highlight w:val="yellow"/>
              </w:rPr>
            </w:pPr>
          </w:p>
          <w:p w:rsidR="00894AD7" w:rsidRDefault="00894AD7" w:rsidP="0010306C">
            <w:pPr>
              <w:tabs>
                <w:tab w:val="left" w:pos="0"/>
              </w:tabs>
              <w:suppressAutoHyphens/>
              <w:spacing w:after="0" w:line="240" w:lineRule="auto"/>
              <w:rPr>
                <w:rFonts w:ascii="Times New Roman" w:eastAsia="Times New Roman" w:hAnsi="Times New Roman" w:cs="Times New Roman"/>
                <w:sz w:val="24"/>
                <w:szCs w:val="24"/>
                <w:highlight w:val="yellow"/>
              </w:rPr>
            </w:pPr>
          </w:p>
          <w:p w:rsidR="00894AD7" w:rsidRPr="002C2B7C" w:rsidRDefault="00894AD7" w:rsidP="0010306C">
            <w:pPr>
              <w:tabs>
                <w:tab w:val="left" w:pos="0"/>
              </w:tabs>
              <w:suppressAutoHyphens/>
              <w:spacing w:after="0" w:line="240" w:lineRule="auto"/>
              <w:rPr>
                <w:rFonts w:ascii="Times New Roman" w:eastAsia="Times New Roman" w:hAnsi="Times New Roman" w:cs="Times New Roman"/>
                <w:sz w:val="24"/>
                <w:szCs w:val="24"/>
                <w:highlight w:val="yellow"/>
              </w:rPr>
            </w:pPr>
          </w:p>
        </w:tc>
        <w:tc>
          <w:tcPr>
            <w:tcW w:w="3125" w:type="dxa"/>
            <w:tcBorders>
              <w:top w:val="single" w:sz="4" w:space="0" w:color="auto"/>
              <w:left w:val="single" w:sz="4" w:space="0" w:color="auto"/>
              <w:bottom w:val="single" w:sz="4" w:space="0" w:color="auto"/>
              <w:right w:val="single" w:sz="4" w:space="0" w:color="auto"/>
            </w:tcBorders>
          </w:tcPr>
          <w:p w:rsidR="00894AD7" w:rsidRPr="008E07FA" w:rsidRDefault="00894AD7" w:rsidP="002F3871">
            <w:pPr>
              <w:spacing w:after="0" w:line="240" w:lineRule="auto"/>
              <w:jc w:val="both"/>
              <w:rPr>
                <w:rFonts w:ascii="Times New Roman" w:hAnsi="Times New Roman" w:cs="Times New Roman"/>
                <w:color w:val="000000"/>
                <w:sz w:val="24"/>
                <w:szCs w:val="24"/>
              </w:rPr>
            </w:pPr>
            <w:r w:rsidRPr="00CA6037">
              <w:rPr>
                <w:rFonts w:ascii="Times New Roman" w:hAnsi="Times New Roman" w:cs="Times New Roman"/>
                <w:color w:val="000000"/>
                <w:sz w:val="24"/>
                <w:szCs w:val="24"/>
                <w:shd w:val="clear" w:color="auto" w:fill="FFFFFF"/>
              </w:rPr>
              <w:t>1.Использует знания о правовых</w:t>
            </w:r>
            <w:r>
              <w:rPr>
                <w:rFonts w:ascii="Times New Roman" w:hAnsi="Times New Roman" w:cs="Times New Roman"/>
                <w:color w:val="000000"/>
                <w:sz w:val="24"/>
                <w:szCs w:val="24"/>
                <w:shd w:val="clear" w:color="auto" w:fill="FFFFFF"/>
              </w:rPr>
              <w:t xml:space="preserve"> институтах, содержащихся в</w:t>
            </w:r>
            <w:r w:rsidRPr="00CA6037">
              <w:rPr>
                <w:rFonts w:ascii="Times New Roman" w:hAnsi="Times New Roman" w:cs="Times New Roman"/>
                <w:color w:val="000000"/>
                <w:sz w:val="24"/>
                <w:szCs w:val="24"/>
                <w:shd w:val="clear" w:color="auto" w:fill="FFFFFF"/>
              </w:rPr>
              <w:t xml:space="preserve"> нормах действующего законодательства, регулирующих отношения в различных сферах жизнедеятельности</w:t>
            </w:r>
          </w:p>
        </w:tc>
        <w:tc>
          <w:tcPr>
            <w:tcW w:w="4517" w:type="dxa"/>
            <w:tcBorders>
              <w:top w:val="single" w:sz="4" w:space="0" w:color="auto"/>
              <w:left w:val="single" w:sz="4" w:space="0" w:color="auto"/>
              <w:bottom w:val="single" w:sz="4" w:space="0" w:color="auto"/>
              <w:right w:val="single" w:sz="4" w:space="0" w:color="auto"/>
            </w:tcBorders>
          </w:tcPr>
          <w:p w:rsidR="00894AD7" w:rsidRDefault="00894AD7" w:rsidP="002F3871">
            <w:pPr>
              <w:tabs>
                <w:tab w:val="left" w:pos="0"/>
              </w:tabs>
              <w:suppressAutoHyphens/>
              <w:spacing w:after="0" w:line="240" w:lineRule="auto"/>
              <w:rPr>
                <w:rFonts w:ascii="Times New Roman" w:eastAsia="Times New Roman" w:hAnsi="Times New Roman" w:cs="Times New Roman"/>
                <w:sz w:val="24"/>
                <w:szCs w:val="24"/>
              </w:rPr>
            </w:pPr>
            <w:r w:rsidRPr="007D6C9A">
              <w:rPr>
                <w:rFonts w:ascii="Times New Roman" w:hAnsi="Times New Roman" w:cs="Times New Roman"/>
                <w:b/>
                <w:sz w:val="24"/>
                <w:szCs w:val="24"/>
              </w:rPr>
              <w:t>Знать:</w:t>
            </w:r>
            <w:r>
              <w:rPr>
                <w:rFonts w:ascii="Times New Roman" w:hAnsi="Times New Roman" w:cs="Times New Roman"/>
                <w:b/>
                <w:sz w:val="24"/>
                <w:szCs w:val="24"/>
              </w:rPr>
              <w:t xml:space="preserve"> </w:t>
            </w:r>
            <w:r>
              <w:rPr>
                <w:rFonts w:ascii="Times New Roman" w:eastAsia="Times New Roman" w:hAnsi="Times New Roman" w:cs="Times New Roman"/>
                <w:sz w:val="24"/>
                <w:szCs w:val="24"/>
              </w:rPr>
              <w:t>систему права Российской Федерации, основные нормативные акты, регулирующие отношения в сфере бизнеса.</w:t>
            </w:r>
          </w:p>
          <w:p w:rsidR="00894AD7" w:rsidRPr="00F30FE3" w:rsidRDefault="00894AD7" w:rsidP="002F3871">
            <w:pPr>
              <w:pStyle w:val="a3"/>
              <w:spacing w:after="0" w:line="240" w:lineRule="auto"/>
              <w:ind w:left="0"/>
              <w:jc w:val="both"/>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 xml:space="preserve">: </w:t>
            </w:r>
            <w:r>
              <w:rPr>
                <w:rFonts w:ascii="Times New Roman" w:hAnsi="Times New Roman" w:cs="Times New Roman"/>
                <w:sz w:val="24"/>
              </w:rPr>
              <w:t>толковать нормы действующего российского законодательства, регулирующие отношения в сфере бизнеса</w:t>
            </w:r>
          </w:p>
        </w:tc>
      </w:tr>
      <w:tr w:rsidR="00894AD7" w:rsidTr="00902907">
        <w:trPr>
          <w:trHeight w:val="274"/>
        </w:trPr>
        <w:tc>
          <w:tcPr>
            <w:tcW w:w="993" w:type="dxa"/>
            <w:vMerge/>
            <w:tcBorders>
              <w:top w:val="single" w:sz="4" w:space="0" w:color="auto"/>
              <w:left w:val="single" w:sz="4" w:space="0" w:color="auto"/>
              <w:bottom w:val="single" w:sz="4" w:space="0" w:color="auto"/>
              <w:right w:val="single" w:sz="4" w:space="0" w:color="auto"/>
            </w:tcBorders>
          </w:tcPr>
          <w:p w:rsidR="00894AD7" w:rsidRPr="00B143B2" w:rsidRDefault="00894AD7" w:rsidP="00A026B1">
            <w:pPr>
              <w:rPr>
                <w:rFonts w:ascii="Times New Roman" w:eastAsia="Times New Roman" w:hAnsi="Times New Roman" w:cs="Times New Roman"/>
                <w:b/>
                <w:color w:val="FF0000"/>
                <w:sz w:val="24"/>
                <w:szCs w:val="24"/>
              </w:rPr>
            </w:pPr>
          </w:p>
        </w:tc>
        <w:tc>
          <w:tcPr>
            <w:tcW w:w="2564" w:type="dxa"/>
            <w:vMerge/>
            <w:tcBorders>
              <w:top w:val="single" w:sz="4" w:space="0" w:color="auto"/>
              <w:left w:val="single" w:sz="4" w:space="0" w:color="auto"/>
              <w:bottom w:val="single" w:sz="4" w:space="0" w:color="auto"/>
              <w:right w:val="single" w:sz="4" w:space="0" w:color="auto"/>
            </w:tcBorders>
          </w:tcPr>
          <w:p w:rsidR="00894AD7" w:rsidRDefault="00894AD7" w:rsidP="00A026B1">
            <w:pPr>
              <w:tabs>
                <w:tab w:val="left" w:pos="0"/>
              </w:tabs>
              <w:suppressAutoHyphens/>
              <w:spacing w:after="0" w:line="240" w:lineRule="auto"/>
              <w:rPr>
                <w:rFonts w:ascii="Times New Roman" w:eastAsia="Times New Roman" w:hAnsi="Times New Roman" w:cs="Times New Roman"/>
                <w:sz w:val="24"/>
                <w:szCs w:val="24"/>
              </w:rPr>
            </w:pPr>
          </w:p>
        </w:tc>
        <w:tc>
          <w:tcPr>
            <w:tcW w:w="3125" w:type="dxa"/>
            <w:tcBorders>
              <w:top w:val="single" w:sz="4" w:space="0" w:color="auto"/>
              <w:left w:val="single" w:sz="4" w:space="0" w:color="auto"/>
              <w:bottom w:val="single" w:sz="4" w:space="0" w:color="auto"/>
              <w:right w:val="single" w:sz="4" w:space="0" w:color="auto"/>
            </w:tcBorders>
          </w:tcPr>
          <w:p w:rsidR="00894AD7" w:rsidRPr="00B143B2" w:rsidRDefault="00894AD7" w:rsidP="002F3871">
            <w:pPr>
              <w:pStyle w:val="a3"/>
              <w:spacing w:after="0" w:line="240" w:lineRule="auto"/>
              <w:ind w:left="0"/>
              <w:jc w:val="both"/>
              <w:rPr>
                <w:rFonts w:ascii="Times New Roman" w:eastAsia="Times New Roman" w:hAnsi="Times New Roman" w:cs="Times New Roman"/>
                <w:sz w:val="24"/>
                <w:szCs w:val="24"/>
                <w:highlight w:val="yellow"/>
              </w:rPr>
            </w:pPr>
            <w:r w:rsidRPr="00CA6037">
              <w:rPr>
                <w:rFonts w:ascii="Times New Roman" w:hAnsi="Times New Roman" w:cs="Times New Roman"/>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517" w:type="dxa"/>
            <w:tcBorders>
              <w:top w:val="single" w:sz="4" w:space="0" w:color="auto"/>
              <w:left w:val="single" w:sz="4" w:space="0" w:color="auto"/>
              <w:bottom w:val="single" w:sz="4" w:space="0" w:color="auto"/>
              <w:right w:val="single" w:sz="4" w:space="0" w:color="auto"/>
            </w:tcBorders>
          </w:tcPr>
          <w:p w:rsidR="00894AD7" w:rsidRPr="00F30FE3" w:rsidRDefault="00894AD7" w:rsidP="002F3871">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szCs w:val="24"/>
              </w:rPr>
              <w:t>Знать:</w:t>
            </w:r>
            <w:r>
              <w:rPr>
                <w:rFonts w:ascii="Times New Roman" w:hAnsi="Times New Roman" w:cs="Times New Roman"/>
                <w:b/>
                <w:sz w:val="24"/>
                <w:szCs w:val="24"/>
              </w:rPr>
              <w:t xml:space="preserve"> </w:t>
            </w:r>
            <w:r>
              <w:rPr>
                <w:rFonts w:ascii="Times New Roman" w:eastAsia="Times New Roman" w:hAnsi="Times New Roman" w:cs="Times New Roman"/>
                <w:sz w:val="24"/>
                <w:szCs w:val="24"/>
              </w:rPr>
              <w:t xml:space="preserve">особенности реализации и применения правовых норм, </w:t>
            </w:r>
            <w:r>
              <w:rPr>
                <w:rFonts w:ascii="Times New Roman" w:hAnsi="Times New Roman" w:cs="Times New Roman"/>
                <w:sz w:val="24"/>
              </w:rPr>
              <w:t>регулирующие отношения в сфере бизнеса</w:t>
            </w:r>
          </w:p>
          <w:p w:rsidR="00894AD7" w:rsidRPr="00F30FE3" w:rsidRDefault="00894AD7" w:rsidP="002F3871">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szCs w:val="24"/>
              </w:rPr>
              <w:t>Уметь</w:t>
            </w:r>
            <w:r w:rsidRPr="00F30FE3">
              <w:rPr>
                <w:rFonts w:ascii="Times New Roman" w:hAnsi="Times New Roman" w:cs="Times New Roman"/>
                <w:sz w:val="24"/>
                <w:szCs w:val="24"/>
              </w:rPr>
              <w:t>:</w:t>
            </w:r>
            <w:r>
              <w:rPr>
                <w:rFonts w:ascii="Times New Roman" w:hAnsi="Times New Roman" w:cs="Times New Roman"/>
                <w:sz w:val="24"/>
                <w:szCs w:val="24"/>
              </w:rPr>
              <w:t xml:space="preserve"> составлять юридические документы и выбирать наиболее оптимальные способы защиты прав и законных интересов субъектов бизнес-отношений.</w:t>
            </w:r>
          </w:p>
        </w:tc>
      </w:tr>
      <w:tr w:rsidR="00894AD7" w:rsidTr="00902907">
        <w:trPr>
          <w:trHeight w:val="2394"/>
        </w:trPr>
        <w:tc>
          <w:tcPr>
            <w:tcW w:w="993" w:type="dxa"/>
            <w:vMerge w:val="restart"/>
            <w:tcBorders>
              <w:top w:val="single" w:sz="4" w:space="0" w:color="auto"/>
              <w:left w:val="single" w:sz="4" w:space="0" w:color="auto"/>
              <w:right w:val="single" w:sz="4" w:space="0" w:color="auto"/>
            </w:tcBorders>
          </w:tcPr>
          <w:p w:rsidR="00894AD7" w:rsidRPr="00894AD7" w:rsidRDefault="00894AD7" w:rsidP="00A026B1">
            <w:pPr>
              <w:rPr>
                <w:rFonts w:ascii="Times New Roman" w:eastAsia="Times New Roman" w:hAnsi="Times New Roman" w:cs="Times New Roman"/>
                <w:sz w:val="24"/>
                <w:szCs w:val="24"/>
              </w:rPr>
            </w:pPr>
            <w:r w:rsidRPr="00894AD7">
              <w:rPr>
                <w:rFonts w:ascii="Times New Roman" w:eastAsia="Times New Roman" w:hAnsi="Times New Roman" w:cs="Times New Roman"/>
                <w:sz w:val="24"/>
                <w:szCs w:val="24"/>
              </w:rPr>
              <w:t>ПКН-6</w:t>
            </w:r>
          </w:p>
        </w:tc>
        <w:tc>
          <w:tcPr>
            <w:tcW w:w="2564" w:type="dxa"/>
            <w:vMerge w:val="restart"/>
            <w:tcBorders>
              <w:top w:val="single" w:sz="4" w:space="0" w:color="auto"/>
              <w:left w:val="single" w:sz="4" w:space="0" w:color="auto"/>
              <w:right w:val="single" w:sz="4" w:space="0" w:color="auto"/>
            </w:tcBorders>
          </w:tcPr>
          <w:p w:rsidR="00894AD7" w:rsidRPr="008B2FB4" w:rsidRDefault="00894AD7" w:rsidP="00894AD7">
            <w:pPr>
              <w:rPr>
                <w:rFonts w:ascii="Times New Roman" w:hAnsi="Times New Roman"/>
                <w:sz w:val="24"/>
                <w:szCs w:val="24"/>
              </w:rPr>
            </w:pPr>
            <w:r w:rsidRPr="008B2FB4">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3125" w:type="dxa"/>
            <w:tcBorders>
              <w:top w:val="single" w:sz="4" w:space="0" w:color="auto"/>
              <w:left w:val="single" w:sz="4" w:space="0" w:color="auto"/>
              <w:bottom w:val="single" w:sz="4" w:space="0" w:color="auto"/>
              <w:right w:val="single" w:sz="4" w:space="0" w:color="auto"/>
            </w:tcBorders>
          </w:tcPr>
          <w:p w:rsidR="00894AD7" w:rsidRPr="00427199" w:rsidRDefault="00894AD7" w:rsidP="00894AD7">
            <w:pPr>
              <w:pStyle w:val="a3"/>
              <w:numPr>
                <w:ilvl w:val="0"/>
                <w:numId w:val="22"/>
              </w:numPr>
              <w:spacing w:after="0" w:line="240" w:lineRule="auto"/>
              <w:ind w:left="0" w:firstLine="0"/>
              <w:jc w:val="both"/>
              <w:rPr>
                <w:rFonts w:ascii="Times New Roman" w:hAnsi="Times New Roman"/>
                <w:sz w:val="24"/>
                <w:szCs w:val="24"/>
              </w:rPr>
            </w:pPr>
            <w:r w:rsidRPr="00427199">
              <w:rPr>
                <w:rFonts w:ascii="Times New Roman" w:hAnsi="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517" w:type="dxa"/>
            <w:tcBorders>
              <w:top w:val="single" w:sz="4" w:space="0" w:color="auto"/>
              <w:left w:val="single" w:sz="4" w:space="0" w:color="auto"/>
              <w:bottom w:val="single" w:sz="4" w:space="0" w:color="auto"/>
              <w:right w:val="single" w:sz="4" w:space="0" w:color="auto"/>
            </w:tcBorders>
          </w:tcPr>
          <w:p w:rsidR="00CA4613" w:rsidRPr="00CA4613" w:rsidRDefault="00CA4613" w:rsidP="00CA4613">
            <w:pPr>
              <w:tabs>
                <w:tab w:val="left" w:pos="0"/>
              </w:tabs>
              <w:suppressAutoHyphens/>
              <w:spacing w:after="0" w:line="240" w:lineRule="auto"/>
              <w:rPr>
                <w:rFonts w:ascii="Times New Roman" w:eastAsia="Times New Roman" w:hAnsi="Times New Roman" w:cs="Times New Roman"/>
                <w:sz w:val="24"/>
                <w:szCs w:val="24"/>
              </w:rPr>
            </w:pPr>
            <w:r w:rsidRPr="007D6C9A">
              <w:rPr>
                <w:rFonts w:ascii="Times New Roman" w:hAnsi="Times New Roman" w:cs="Times New Roman"/>
                <w:b/>
                <w:sz w:val="24"/>
                <w:szCs w:val="24"/>
              </w:rPr>
              <w:t>Знать:</w:t>
            </w:r>
            <w:r>
              <w:rPr>
                <w:rFonts w:ascii="Times New Roman" w:hAnsi="Times New Roman" w:cs="Times New Roman"/>
                <w:b/>
                <w:sz w:val="24"/>
                <w:szCs w:val="24"/>
              </w:rPr>
              <w:t xml:space="preserve"> </w:t>
            </w:r>
            <w:r w:rsidRPr="00CA4613">
              <w:rPr>
                <w:rFonts w:ascii="Times New Roman" w:hAnsi="Times New Roman" w:cs="Times New Roman"/>
                <w:sz w:val="24"/>
                <w:szCs w:val="24"/>
              </w:rPr>
              <w:t xml:space="preserve">основы правового </w:t>
            </w:r>
            <w:proofErr w:type="gramStart"/>
            <w:r w:rsidRPr="00CA4613">
              <w:rPr>
                <w:rFonts w:ascii="Times New Roman" w:hAnsi="Times New Roman" w:cs="Times New Roman"/>
                <w:sz w:val="24"/>
                <w:szCs w:val="24"/>
              </w:rPr>
              <w:t>статуса  различных</w:t>
            </w:r>
            <w:proofErr w:type="gramEnd"/>
            <w:r w:rsidRPr="00CA4613">
              <w:rPr>
                <w:rFonts w:ascii="Times New Roman" w:hAnsi="Times New Roman" w:cs="Times New Roman"/>
                <w:sz w:val="24"/>
                <w:szCs w:val="24"/>
              </w:rPr>
              <w:t xml:space="preserve"> субъектов экономической деятельности.</w:t>
            </w:r>
          </w:p>
          <w:p w:rsidR="00894AD7" w:rsidRPr="00F30FE3" w:rsidRDefault="00CA4613" w:rsidP="00CA4613">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 xml:space="preserve">: </w:t>
            </w:r>
            <w:r>
              <w:rPr>
                <w:rFonts w:ascii="Times New Roman" w:hAnsi="Times New Roman" w:cs="Times New Roman"/>
                <w:sz w:val="24"/>
              </w:rPr>
              <w:t>юридически обосновывать и оформлять результаты принятия управленческих решений.</w:t>
            </w:r>
          </w:p>
        </w:tc>
      </w:tr>
      <w:tr w:rsidR="00894AD7" w:rsidTr="00902907">
        <w:trPr>
          <w:trHeight w:val="1365"/>
        </w:trPr>
        <w:tc>
          <w:tcPr>
            <w:tcW w:w="993" w:type="dxa"/>
            <w:vMerge/>
            <w:tcBorders>
              <w:left w:val="single" w:sz="4" w:space="0" w:color="auto"/>
              <w:bottom w:val="single" w:sz="4" w:space="0" w:color="auto"/>
              <w:right w:val="single" w:sz="4" w:space="0" w:color="auto"/>
            </w:tcBorders>
          </w:tcPr>
          <w:p w:rsidR="00894AD7" w:rsidRPr="00894AD7" w:rsidRDefault="00894AD7" w:rsidP="00A026B1">
            <w:pPr>
              <w:rPr>
                <w:rFonts w:ascii="Times New Roman" w:eastAsia="Times New Roman" w:hAnsi="Times New Roman" w:cs="Times New Roman"/>
                <w:sz w:val="24"/>
                <w:szCs w:val="24"/>
              </w:rPr>
            </w:pPr>
          </w:p>
        </w:tc>
        <w:tc>
          <w:tcPr>
            <w:tcW w:w="2564" w:type="dxa"/>
            <w:vMerge/>
            <w:tcBorders>
              <w:left w:val="single" w:sz="4" w:space="0" w:color="auto"/>
              <w:bottom w:val="single" w:sz="4" w:space="0" w:color="auto"/>
              <w:right w:val="single" w:sz="4" w:space="0" w:color="auto"/>
            </w:tcBorders>
          </w:tcPr>
          <w:p w:rsidR="00894AD7" w:rsidRPr="008B2FB4" w:rsidRDefault="00894AD7" w:rsidP="00894AD7">
            <w:pPr>
              <w:rPr>
                <w:rFonts w:ascii="Times New Roman" w:hAnsi="Times New Roman" w:cs="Times New Roman"/>
                <w:sz w:val="24"/>
                <w:szCs w:val="24"/>
              </w:rPr>
            </w:pPr>
          </w:p>
        </w:tc>
        <w:tc>
          <w:tcPr>
            <w:tcW w:w="3125" w:type="dxa"/>
            <w:tcBorders>
              <w:top w:val="single" w:sz="4" w:space="0" w:color="auto"/>
              <w:left w:val="single" w:sz="4" w:space="0" w:color="auto"/>
              <w:bottom w:val="single" w:sz="4" w:space="0" w:color="auto"/>
              <w:right w:val="single" w:sz="4" w:space="0" w:color="auto"/>
            </w:tcBorders>
          </w:tcPr>
          <w:p w:rsidR="00894AD7" w:rsidRPr="00427199" w:rsidRDefault="00894AD7" w:rsidP="00894AD7">
            <w:pPr>
              <w:pStyle w:val="a3"/>
              <w:numPr>
                <w:ilvl w:val="0"/>
                <w:numId w:val="22"/>
              </w:numPr>
              <w:spacing w:after="0" w:line="240" w:lineRule="auto"/>
              <w:ind w:left="0" w:firstLine="0"/>
              <w:jc w:val="both"/>
              <w:rPr>
                <w:rFonts w:ascii="Times New Roman" w:hAnsi="Times New Roman"/>
                <w:sz w:val="24"/>
                <w:szCs w:val="24"/>
              </w:rPr>
            </w:pPr>
            <w:r w:rsidRPr="00427199">
              <w:rPr>
                <w:rFonts w:ascii="Times New Roman" w:hAnsi="Times New Roman"/>
                <w:sz w:val="24"/>
                <w:szCs w:val="24"/>
              </w:rPr>
              <w:t>Предлагает варианты решения профессиональных задач в условиях неопределенности</w:t>
            </w:r>
          </w:p>
        </w:tc>
        <w:tc>
          <w:tcPr>
            <w:tcW w:w="4517" w:type="dxa"/>
            <w:tcBorders>
              <w:top w:val="single" w:sz="4" w:space="0" w:color="auto"/>
              <w:left w:val="single" w:sz="4" w:space="0" w:color="auto"/>
              <w:bottom w:val="single" w:sz="4" w:space="0" w:color="auto"/>
              <w:right w:val="single" w:sz="4" w:space="0" w:color="auto"/>
            </w:tcBorders>
          </w:tcPr>
          <w:p w:rsidR="00CA4613" w:rsidRPr="00CA4613" w:rsidRDefault="00CA4613" w:rsidP="00CA4613">
            <w:pPr>
              <w:tabs>
                <w:tab w:val="left" w:pos="0"/>
              </w:tabs>
              <w:suppressAutoHyphens/>
              <w:spacing w:after="0" w:line="240" w:lineRule="auto"/>
              <w:rPr>
                <w:rFonts w:ascii="Times New Roman" w:eastAsia="Times New Roman" w:hAnsi="Times New Roman" w:cs="Times New Roman"/>
                <w:sz w:val="24"/>
                <w:szCs w:val="24"/>
              </w:rPr>
            </w:pPr>
            <w:r w:rsidRPr="007D6C9A">
              <w:rPr>
                <w:rFonts w:ascii="Times New Roman" w:hAnsi="Times New Roman" w:cs="Times New Roman"/>
                <w:b/>
                <w:sz w:val="24"/>
                <w:szCs w:val="24"/>
              </w:rPr>
              <w:t>Знать:</w:t>
            </w:r>
            <w:r>
              <w:rPr>
                <w:rFonts w:ascii="Times New Roman" w:hAnsi="Times New Roman" w:cs="Times New Roman"/>
                <w:b/>
                <w:sz w:val="24"/>
                <w:szCs w:val="24"/>
              </w:rPr>
              <w:t xml:space="preserve"> </w:t>
            </w:r>
            <w:r>
              <w:rPr>
                <w:rFonts w:ascii="Times New Roman" w:hAnsi="Times New Roman" w:cs="Times New Roman"/>
                <w:sz w:val="24"/>
                <w:szCs w:val="24"/>
              </w:rPr>
              <w:t>содержание диспозитивных норм законодательства о предпринимательской деятельности.</w:t>
            </w:r>
          </w:p>
          <w:p w:rsidR="00894AD7" w:rsidRPr="00F30FE3" w:rsidRDefault="00CA4613" w:rsidP="00CA4613">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 xml:space="preserve">: </w:t>
            </w:r>
            <w:r>
              <w:rPr>
                <w:rFonts w:ascii="Times New Roman" w:hAnsi="Times New Roman" w:cs="Times New Roman"/>
                <w:sz w:val="24"/>
              </w:rPr>
              <w:t xml:space="preserve">юридически обосновывать </w:t>
            </w:r>
            <w:r w:rsidRPr="00427199">
              <w:rPr>
                <w:rFonts w:ascii="Times New Roman" w:hAnsi="Times New Roman"/>
                <w:sz w:val="24"/>
                <w:szCs w:val="24"/>
              </w:rPr>
              <w:t>варианты решения профессиональных задач в условиях неопределенности</w:t>
            </w:r>
            <w:r>
              <w:rPr>
                <w:rFonts w:ascii="Times New Roman" w:hAnsi="Times New Roman"/>
                <w:sz w:val="24"/>
                <w:szCs w:val="24"/>
              </w:rPr>
              <w:t>.</w:t>
            </w:r>
          </w:p>
        </w:tc>
      </w:tr>
    </w:tbl>
    <w:p w:rsidR="00E237AB" w:rsidRDefault="00E237AB" w:rsidP="00602908">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p>
    <w:p w:rsidR="00E02C31" w:rsidRDefault="00E02C31" w:rsidP="00602908">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p>
    <w:p w:rsidR="00E02C31" w:rsidRDefault="00E02C31" w:rsidP="00602908">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p>
    <w:p w:rsidR="00602908" w:rsidRDefault="00E20380" w:rsidP="00602908">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lastRenderedPageBreak/>
        <w:t>Для профил</w:t>
      </w:r>
      <w:r w:rsidR="00E237AB">
        <w:rPr>
          <w:rFonts w:ascii="Times New Roman" w:eastAsia="Times New Roman" w:hAnsi="Times New Roman" w:cs="Times New Roman"/>
          <w:b/>
          <w:i/>
          <w:color w:val="000000"/>
          <w:sz w:val="28"/>
          <w:szCs w:val="28"/>
          <w:shd w:val="clear" w:color="auto" w:fill="FFFFFF"/>
        </w:rPr>
        <w:t>я</w:t>
      </w:r>
      <w:r>
        <w:rPr>
          <w:rFonts w:ascii="Times New Roman" w:eastAsia="Times New Roman" w:hAnsi="Times New Roman" w:cs="Times New Roman"/>
          <w:b/>
          <w:i/>
          <w:color w:val="000000"/>
          <w:sz w:val="28"/>
          <w:szCs w:val="28"/>
          <w:shd w:val="clear" w:color="auto" w:fill="FFFFFF"/>
        </w:rPr>
        <w:t xml:space="preserve"> </w:t>
      </w:r>
    </w:p>
    <w:p w:rsidR="00E20380" w:rsidRDefault="00E20380" w:rsidP="00E20380">
      <w:pPr>
        <w:spacing w:after="0"/>
        <w:jc w:val="center"/>
        <w:rPr>
          <w:rFonts w:ascii="Times New Roman" w:hAnsi="Times New Roman" w:cs="Times New Roman"/>
          <w:sz w:val="28"/>
          <w:szCs w:val="28"/>
        </w:rPr>
      </w:pPr>
      <w:r>
        <w:rPr>
          <w:rFonts w:ascii="Times New Roman" w:hAnsi="Times New Roman" w:cs="Times New Roman"/>
          <w:sz w:val="28"/>
          <w:szCs w:val="28"/>
        </w:rPr>
        <w:t>«Анализ рисков и экономическая безопасно</w:t>
      </w:r>
      <w:r w:rsidR="009F2CEA">
        <w:rPr>
          <w:rFonts w:ascii="Times New Roman" w:hAnsi="Times New Roman" w:cs="Times New Roman"/>
          <w:sz w:val="28"/>
          <w:szCs w:val="28"/>
        </w:rPr>
        <w:t>сть»</w:t>
      </w:r>
    </w:p>
    <w:tbl>
      <w:tblPr>
        <w:tblW w:w="113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2492"/>
        <w:gridCol w:w="3599"/>
        <w:gridCol w:w="4081"/>
      </w:tblGrid>
      <w:tr w:rsidR="00E20380" w:rsidTr="00C4388A">
        <w:tc>
          <w:tcPr>
            <w:tcW w:w="1169" w:type="dxa"/>
            <w:tcBorders>
              <w:top w:val="single" w:sz="4" w:space="0" w:color="auto"/>
              <w:left w:val="single" w:sz="4" w:space="0" w:color="auto"/>
              <w:bottom w:val="single" w:sz="4" w:space="0" w:color="auto"/>
              <w:right w:val="single" w:sz="4" w:space="0" w:color="auto"/>
            </w:tcBorders>
            <w:vAlign w:val="center"/>
            <w:hideMark/>
          </w:tcPr>
          <w:p w:rsidR="00E20380" w:rsidRDefault="00E20380" w:rsidP="00902907">
            <w:pPr>
              <w:tabs>
                <w:tab w:val="left" w:pos="0"/>
              </w:tabs>
              <w:suppressAutoHyphens/>
              <w:spacing w:after="0" w:line="240" w:lineRule="auto"/>
              <w:ind w:left="33" w:hanging="14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w:t>
            </w:r>
            <w:proofErr w:type="spellStart"/>
            <w:r>
              <w:rPr>
                <w:rFonts w:ascii="Times New Roman" w:eastAsia="Times New Roman" w:hAnsi="Times New Roman" w:cs="Times New Roman"/>
                <w:b/>
                <w:sz w:val="24"/>
                <w:szCs w:val="24"/>
              </w:rPr>
              <w:t>тенции</w:t>
            </w:r>
            <w:proofErr w:type="spellEnd"/>
          </w:p>
        </w:tc>
        <w:tc>
          <w:tcPr>
            <w:tcW w:w="2492" w:type="dxa"/>
            <w:tcBorders>
              <w:top w:val="single" w:sz="4" w:space="0" w:color="auto"/>
              <w:left w:val="single" w:sz="4" w:space="0" w:color="auto"/>
              <w:bottom w:val="single" w:sz="4" w:space="0" w:color="auto"/>
              <w:right w:val="single" w:sz="4" w:space="0" w:color="auto"/>
            </w:tcBorders>
            <w:vAlign w:val="center"/>
            <w:hideMark/>
          </w:tcPr>
          <w:p w:rsidR="00E20380" w:rsidRDefault="00E20380" w:rsidP="002F3871">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3599" w:type="dxa"/>
            <w:tcBorders>
              <w:top w:val="single" w:sz="4" w:space="0" w:color="auto"/>
              <w:left w:val="single" w:sz="4" w:space="0" w:color="auto"/>
              <w:bottom w:val="single" w:sz="4" w:space="0" w:color="auto"/>
              <w:right w:val="single" w:sz="4" w:space="0" w:color="auto"/>
            </w:tcBorders>
            <w:vAlign w:val="center"/>
            <w:hideMark/>
          </w:tcPr>
          <w:p w:rsidR="00E20380" w:rsidRDefault="00E20380" w:rsidP="002F3871">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4081" w:type="dxa"/>
            <w:tcBorders>
              <w:top w:val="single" w:sz="4" w:space="0" w:color="auto"/>
              <w:left w:val="single" w:sz="4" w:space="0" w:color="auto"/>
              <w:bottom w:val="single" w:sz="4" w:space="0" w:color="auto"/>
              <w:right w:val="single" w:sz="4" w:space="0" w:color="auto"/>
            </w:tcBorders>
            <w:vAlign w:val="center"/>
            <w:hideMark/>
          </w:tcPr>
          <w:p w:rsidR="00E20380" w:rsidRDefault="00E20380" w:rsidP="002F3871">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E237AB" w:rsidRPr="00F30FE3" w:rsidTr="00C4388A">
        <w:trPr>
          <w:trHeight w:val="3265"/>
        </w:trPr>
        <w:tc>
          <w:tcPr>
            <w:tcW w:w="1169" w:type="dxa"/>
            <w:vMerge w:val="restart"/>
            <w:tcBorders>
              <w:top w:val="single" w:sz="4" w:space="0" w:color="auto"/>
              <w:left w:val="single" w:sz="4" w:space="0" w:color="auto"/>
              <w:right w:val="single" w:sz="4" w:space="0" w:color="auto"/>
            </w:tcBorders>
            <w:hideMark/>
          </w:tcPr>
          <w:p w:rsidR="00E237AB" w:rsidRPr="002C2B7C" w:rsidRDefault="005F6A50" w:rsidP="00902907">
            <w:pPr>
              <w:ind w:left="33" w:hanging="33"/>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 </w:t>
            </w:r>
            <w:r w:rsidR="00E237AB">
              <w:rPr>
                <w:rFonts w:ascii="Times New Roman" w:eastAsia="Times New Roman" w:hAnsi="Times New Roman" w:cs="Times New Roman"/>
                <w:sz w:val="24"/>
                <w:szCs w:val="24"/>
              </w:rPr>
              <w:t>ПКП-1</w:t>
            </w:r>
          </w:p>
        </w:tc>
        <w:tc>
          <w:tcPr>
            <w:tcW w:w="2492" w:type="dxa"/>
            <w:vMerge w:val="restart"/>
            <w:tcBorders>
              <w:top w:val="single" w:sz="4" w:space="0" w:color="auto"/>
              <w:left w:val="single" w:sz="4" w:space="0" w:color="auto"/>
              <w:right w:val="single" w:sz="4" w:space="0" w:color="auto"/>
            </w:tcBorders>
          </w:tcPr>
          <w:p w:rsidR="00E237AB" w:rsidRPr="004823FB" w:rsidRDefault="00E237AB" w:rsidP="00902907">
            <w:pPr>
              <w:pStyle w:val="a3"/>
              <w:ind w:left="0"/>
              <w:jc w:val="both"/>
              <w:rPr>
                <w:rFonts w:ascii="Times New Roman" w:eastAsia="Times New Roman" w:hAnsi="Times New Roman" w:cs="Times New Roman"/>
                <w:sz w:val="24"/>
                <w:szCs w:val="24"/>
              </w:rPr>
            </w:pPr>
            <w:r w:rsidRPr="006911BC">
              <w:rPr>
                <w:rFonts w:ascii="Times New Roman" w:hAnsi="Times New Roman"/>
                <w:sz w:val="24"/>
                <w:szCs w:val="24"/>
              </w:rPr>
              <w:t>Способность самостоятельно осуществлять подготовку заданий и разрабатывать 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 разработанных проектов и программ по минимизации рисков, устранении причин и условий</w:t>
            </w:r>
            <w:r w:rsidR="00902907">
              <w:rPr>
                <w:rFonts w:ascii="Times New Roman" w:hAnsi="Times New Roman"/>
                <w:sz w:val="24"/>
                <w:szCs w:val="24"/>
              </w:rPr>
              <w:t xml:space="preserve">, способствующих их проявлению </w:t>
            </w:r>
          </w:p>
        </w:tc>
        <w:tc>
          <w:tcPr>
            <w:tcW w:w="3599" w:type="dxa"/>
            <w:tcBorders>
              <w:top w:val="single" w:sz="4" w:space="0" w:color="auto"/>
              <w:left w:val="single" w:sz="4" w:space="0" w:color="auto"/>
              <w:bottom w:val="single" w:sz="4" w:space="0" w:color="auto"/>
              <w:right w:val="single" w:sz="4" w:space="0" w:color="auto"/>
            </w:tcBorders>
          </w:tcPr>
          <w:p w:rsidR="00E237AB" w:rsidRPr="00E237AB" w:rsidRDefault="00E237AB" w:rsidP="00E237AB">
            <w:pPr>
              <w:pStyle w:val="Default"/>
              <w:widowControl w:val="0"/>
              <w:numPr>
                <w:ilvl w:val="0"/>
                <w:numId w:val="21"/>
              </w:numPr>
              <w:tabs>
                <w:tab w:val="left" w:pos="289"/>
              </w:tabs>
              <w:ind w:left="0" w:firstLine="0"/>
              <w:jc w:val="both"/>
            </w:pPr>
            <w:r>
              <w:rPr>
                <w:color w:val="201F1E"/>
                <w:shd w:val="clear" w:color="auto" w:fill="FFFFFF"/>
              </w:rPr>
              <w:t xml:space="preserve">Идентифицирует </w:t>
            </w:r>
            <w:r w:rsidRPr="00E31A58">
              <w:rPr>
                <w:color w:val="201F1E"/>
                <w:shd w:val="clear" w:color="auto" w:fill="FFFFFF"/>
              </w:rPr>
              <w:t>бизнес-процессы</w:t>
            </w:r>
            <w:r>
              <w:rPr>
                <w:color w:val="201F1E"/>
                <w:shd w:val="clear" w:color="auto" w:fill="FFFFFF"/>
              </w:rPr>
              <w:t xml:space="preserve">, наиболее </w:t>
            </w:r>
            <w:r w:rsidRPr="00E31A58">
              <w:rPr>
                <w:color w:val="201F1E"/>
                <w:shd w:val="clear" w:color="auto" w:fill="FFFFFF"/>
              </w:rPr>
              <w:t>подверженные риску</w:t>
            </w:r>
            <w:r>
              <w:rPr>
                <w:color w:val="201F1E"/>
                <w:shd w:val="clear" w:color="auto" w:fill="FFFFFF"/>
              </w:rPr>
              <w:t>, с учетом изменяющихся условий внешней среды в целях приоритетного финансирования мероприятий по управлению ими и а</w:t>
            </w:r>
            <w:r w:rsidRPr="00E31A58">
              <w:t>даптир</w:t>
            </w:r>
            <w:r>
              <w:t>ует</w:t>
            </w:r>
            <w:r w:rsidRPr="00E31A58">
              <w:t xml:space="preserve"> элементы системы риск-менеджмента к условиям функционирования организации, а также новым бизнес-процессам и направлениям</w:t>
            </w:r>
            <w:r>
              <w:t>.</w:t>
            </w:r>
          </w:p>
        </w:tc>
        <w:tc>
          <w:tcPr>
            <w:tcW w:w="4081" w:type="dxa"/>
            <w:tcBorders>
              <w:top w:val="single" w:sz="4" w:space="0" w:color="auto"/>
              <w:left w:val="single" w:sz="4" w:space="0" w:color="auto"/>
              <w:bottom w:val="single" w:sz="4" w:space="0" w:color="auto"/>
              <w:right w:val="single" w:sz="4" w:space="0" w:color="auto"/>
            </w:tcBorders>
          </w:tcPr>
          <w:p w:rsidR="00CA4613" w:rsidRPr="00CA4613" w:rsidRDefault="00CA4613" w:rsidP="00CA4613">
            <w:pPr>
              <w:tabs>
                <w:tab w:val="left" w:pos="0"/>
              </w:tabs>
              <w:suppressAutoHyphens/>
              <w:spacing w:after="0" w:line="240" w:lineRule="auto"/>
              <w:rPr>
                <w:rFonts w:ascii="Times New Roman" w:hAnsi="Times New Roman" w:cs="Times New Roman"/>
                <w:sz w:val="24"/>
                <w:szCs w:val="24"/>
              </w:rPr>
            </w:pPr>
            <w:r w:rsidRPr="007D6C9A">
              <w:rPr>
                <w:rFonts w:ascii="Times New Roman" w:hAnsi="Times New Roman" w:cs="Times New Roman"/>
                <w:b/>
                <w:sz w:val="24"/>
                <w:szCs w:val="24"/>
              </w:rPr>
              <w:t>Знать:</w:t>
            </w:r>
            <w:r>
              <w:rPr>
                <w:rFonts w:ascii="Times New Roman" w:hAnsi="Times New Roman" w:cs="Times New Roman"/>
                <w:b/>
                <w:sz w:val="24"/>
                <w:szCs w:val="24"/>
              </w:rPr>
              <w:t xml:space="preserve"> </w:t>
            </w:r>
            <w:r w:rsidR="0018797F">
              <w:rPr>
                <w:rFonts w:ascii="Times New Roman" w:hAnsi="Times New Roman" w:cs="Times New Roman"/>
                <w:sz w:val="24"/>
                <w:szCs w:val="24"/>
              </w:rPr>
              <w:t xml:space="preserve">правовые последствия </w:t>
            </w:r>
            <w:proofErr w:type="spellStart"/>
            <w:r w:rsidR="0018797F">
              <w:rPr>
                <w:rFonts w:ascii="Times New Roman" w:hAnsi="Times New Roman" w:cs="Times New Roman"/>
                <w:sz w:val="24"/>
                <w:szCs w:val="24"/>
              </w:rPr>
              <w:t>алеатор</w:t>
            </w:r>
            <w:r w:rsidRPr="00CA4613">
              <w:rPr>
                <w:rFonts w:ascii="Times New Roman" w:hAnsi="Times New Roman" w:cs="Times New Roman"/>
                <w:sz w:val="24"/>
                <w:szCs w:val="24"/>
              </w:rPr>
              <w:t>ных</w:t>
            </w:r>
            <w:proofErr w:type="spellEnd"/>
            <w:r w:rsidRPr="00CA4613">
              <w:rPr>
                <w:rFonts w:ascii="Times New Roman" w:hAnsi="Times New Roman" w:cs="Times New Roman"/>
                <w:sz w:val="24"/>
                <w:szCs w:val="24"/>
              </w:rPr>
              <w:t xml:space="preserve"> (рисковых) сделок</w:t>
            </w:r>
          </w:p>
          <w:p w:rsidR="00E237AB" w:rsidRPr="00F30FE3" w:rsidRDefault="00CA4613" w:rsidP="00CA4613">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w:t>
            </w:r>
            <w:r>
              <w:rPr>
                <w:rFonts w:ascii="Times New Roman" w:hAnsi="Times New Roman" w:cs="Times New Roman"/>
                <w:sz w:val="24"/>
              </w:rPr>
              <w:t xml:space="preserve"> находить приемлемые для организации</w:t>
            </w:r>
            <w:r w:rsidR="002F3871">
              <w:rPr>
                <w:rFonts w:ascii="Times New Roman" w:hAnsi="Times New Roman" w:cs="Times New Roman"/>
                <w:sz w:val="24"/>
              </w:rPr>
              <w:t xml:space="preserve"> решения, оценивая степень юридической ответственности каждого из субъектов возникшего правоотношения.</w:t>
            </w:r>
          </w:p>
        </w:tc>
      </w:tr>
      <w:tr w:rsidR="00E237AB" w:rsidRPr="00F30FE3" w:rsidTr="00C4388A">
        <w:trPr>
          <w:trHeight w:val="1964"/>
        </w:trPr>
        <w:tc>
          <w:tcPr>
            <w:tcW w:w="1169" w:type="dxa"/>
            <w:vMerge/>
            <w:tcBorders>
              <w:left w:val="single" w:sz="4" w:space="0" w:color="auto"/>
              <w:right w:val="single" w:sz="4" w:space="0" w:color="auto"/>
            </w:tcBorders>
            <w:hideMark/>
          </w:tcPr>
          <w:p w:rsidR="00E237AB" w:rsidRDefault="00E237AB" w:rsidP="00902907">
            <w:pPr>
              <w:ind w:left="33" w:hanging="142"/>
              <w:rPr>
                <w:rFonts w:ascii="Times New Roman" w:eastAsia="Times New Roman" w:hAnsi="Times New Roman" w:cs="Times New Roman"/>
                <w:sz w:val="24"/>
                <w:szCs w:val="24"/>
              </w:rPr>
            </w:pPr>
          </w:p>
        </w:tc>
        <w:tc>
          <w:tcPr>
            <w:tcW w:w="2492" w:type="dxa"/>
            <w:vMerge/>
            <w:tcBorders>
              <w:left w:val="single" w:sz="4" w:space="0" w:color="auto"/>
              <w:right w:val="single" w:sz="4" w:space="0" w:color="auto"/>
            </w:tcBorders>
          </w:tcPr>
          <w:p w:rsidR="00E237AB" w:rsidRPr="006911BC" w:rsidRDefault="00E237AB" w:rsidP="002F3871">
            <w:pPr>
              <w:pStyle w:val="a3"/>
              <w:ind w:left="0"/>
              <w:jc w:val="both"/>
              <w:rPr>
                <w:rFonts w:ascii="Times New Roman" w:hAnsi="Times New Roman"/>
                <w:sz w:val="24"/>
                <w:szCs w:val="24"/>
              </w:rPr>
            </w:pPr>
          </w:p>
        </w:tc>
        <w:tc>
          <w:tcPr>
            <w:tcW w:w="3599" w:type="dxa"/>
            <w:tcBorders>
              <w:top w:val="single" w:sz="4" w:space="0" w:color="auto"/>
              <w:left w:val="single" w:sz="4" w:space="0" w:color="auto"/>
              <w:bottom w:val="single" w:sz="4" w:space="0" w:color="auto"/>
              <w:right w:val="single" w:sz="4" w:space="0" w:color="auto"/>
            </w:tcBorders>
          </w:tcPr>
          <w:p w:rsidR="00E237AB" w:rsidRPr="00E31A58" w:rsidRDefault="00E237AB" w:rsidP="00E237AB">
            <w:pPr>
              <w:pStyle w:val="Default"/>
              <w:widowControl w:val="0"/>
              <w:tabs>
                <w:tab w:val="left" w:pos="289"/>
              </w:tabs>
              <w:jc w:val="both"/>
            </w:pPr>
          </w:p>
          <w:p w:rsidR="00E237AB" w:rsidRDefault="00E237AB" w:rsidP="00E237AB">
            <w:pPr>
              <w:pStyle w:val="Default"/>
              <w:widowControl w:val="0"/>
              <w:numPr>
                <w:ilvl w:val="0"/>
                <w:numId w:val="21"/>
              </w:numPr>
              <w:tabs>
                <w:tab w:val="left" w:pos="289"/>
              </w:tabs>
              <w:ind w:left="0" w:hanging="284"/>
              <w:jc w:val="both"/>
            </w:pPr>
            <w:r>
              <w:t xml:space="preserve">2. </w:t>
            </w:r>
            <w:r w:rsidRPr="00E31A58">
              <w:t>Анализир</w:t>
            </w:r>
            <w:r>
              <w:t>ует</w:t>
            </w:r>
            <w:r w:rsidRPr="00E31A58">
              <w:t xml:space="preserve"> и применя</w:t>
            </w:r>
            <w:r>
              <w:t>ет</w:t>
            </w:r>
            <w:r w:rsidRPr="00E31A58">
              <w:t xml:space="preserve"> методики оценки управления рисками и реагирования на </w:t>
            </w:r>
            <w:r>
              <w:t>них.</w:t>
            </w:r>
          </w:p>
          <w:p w:rsidR="00E237AB" w:rsidRDefault="00E237AB" w:rsidP="00E237AB">
            <w:pPr>
              <w:pStyle w:val="a3"/>
              <w:tabs>
                <w:tab w:val="left" w:pos="289"/>
              </w:tabs>
              <w:spacing w:after="0" w:line="240" w:lineRule="auto"/>
              <w:ind w:left="0"/>
              <w:rPr>
                <w:color w:val="201F1E"/>
                <w:shd w:val="clear" w:color="auto" w:fill="FFFFFF"/>
              </w:rPr>
            </w:pPr>
          </w:p>
        </w:tc>
        <w:tc>
          <w:tcPr>
            <w:tcW w:w="4081" w:type="dxa"/>
            <w:tcBorders>
              <w:top w:val="single" w:sz="4" w:space="0" w:color="auto"/>
              <w:left w:val="single" w:sz="4" w:space="0" w:color="auto"/>
              <w:bottom w:val="single" w:sz="4" w:space="0" w:color="auto"/>
              <w:right w:val="single" w:sz="4" w:space="0" w:color="auto"/>
            </w:tcBorders>
          </w:tcPr>
          <w:p w:rsidR="002F3871" w:rsidRPr="00CA4613" w:rsidRDefault="002F3871" w:rsidP="002F3871">
            <w:pPr>
              <w:tabs>
                <w:tab w:val="left" w:pos="0"/>
              </w:tabs>
              <w:suppressAutoHyphens/>
              <w:spacing w:after="0" w:line="240" w:lineRule="auto"/>
              <w:rPr>
                <w:rFonts w:ascii="Times New Roman" w:hAnsi="Times New Roman" w:cs="Times New Roman"/>
                <w:sz w:val="24"/>
                <w:szCs w:val="24"/>
              </w:rPr>
            </w:pPr>
            <w:r w:rsidRPr="007D6C9A">
              <w:rPr>
                <w:rFonts w:ascii="Times New Roman" w:hAnsi="Times New Roman" w:cs="Times New Roman"/>
                <w:b/>
                <w:sz w:val="24"/>
                <w:szCs w:val="24"/>
              </w:rPr>
              <w:t>Знать:</w:t>
            </w:r>
            <w:r>
              <w:rPr>
                <w:rFonts w:ascii="Times New Roman" w:hAnsi="Times New Roman" w:cs="Times New Roman"/>
                <w:b/>
                <w:sz w:val="24"/>
                <w:szCs w:val="24"/>
              </w:rPr>
              <w:t xml:space="preserve"> </w:t>
            </w:r>
            <w:r w:rsidRPr="00CA4613">
              <w:rPr>
                <w:rFonts w:ascii="Times New Roman" w:hAnsi="Times New Roman" w:cs="Times New Roman"/>
                <w:sz w:val="24"/>
                <w:szCs w:val="24"/>
              </w:rPr>
              <w:t xml:space="preserve">правовые </w:t>
            </w:r>
            <w:r>
              <w:rPr>
                <w:rFonts w:ascii="Times New Roman" w:hAnsi="Times New Roman" w:cs="Times New Roman"/>
                <w:sz w:val="24"/>
                <w:szCs w:val="24"/>
              </w:rPr>
              <w:t>аспекты и последствия использования методик управления рисками.</w:t>
            </w:r>
          </w:p>
          <w:p w:rsidR="00E237AB" w:rsidRPr="00F30FE3" w:rsidRDefault="002F3871" w:rsidP="002F3871">
            <w:pPr>
              <w:pStyle w:val="a3"/>
              <w:spacing w:after="0" w:line="240" w:lineRule="auto"/>
              <w:ind w:left="0"/>
              <w:jc w:val="both"/>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w:t>
            </w:r>
            <w:r>
              <w:rPr>
                <w:rFonts w:ascii="Times New Roman" w:hAnsi="Times New Roman" w:cs="Times New Roman"/>
                <w:sz w:val="24"/>
              </w:rPr>
              <w:t xml:space="preserve"> юридически обосновывать  применение методик эффективного воздействия на кризисные процессы и явления.</w:t>
            </w:r>
          </w:p>
        </w:tc>
      </w:tr>
      <w:tr w:rsidR="00E237AB" w:rsidRPr="00F30FE3" w:rsidTr="00C4388A">
        <w:trPr>
          <w:trHeight w:val="2082"/>
        </w:trPr>
        <w:tc>
          <w:tcPr>
            <w:tcW w:w="1169" w:type="dxa"/>
            <w:vMerge/>
            <w:tcBorders>
              <w:left w:val="single" w:sz="4" w:space="0" w:color="auto"/>
              <w:bottom w:val="single" w:sz="4" w:space="0" w:color="auto"/>
              <w:right w:val="single" w:sz="4" w:space="0" w:color="auto"/>
            </w:tcBorders>
            <w:hideMark/>
          </w:tcPr>
          <w:p w:rsidR="00E237AB" w:rsidRDefault="00E237AB" w:rsidP="00902907">
            <w:pPr>
              <w:ind w:left="33" w:hanging="142"/>
              <w:rPr>
                <w:rFonts w:ascii="Times New Roman" w:eastAsia="Times New Roman" w:hAnsi="Times New Roman" w:cs="Times New Roman"/>
                <w:sz w:val="24"/>
                <w:szCs w:val="24"/>
              </w:rPr>
            </w:pPr>
          </w:p>
        </w:tc>
        <w:tc>
          <w:tcPr>
            <w:tcW w:w="2492" w:type="dxa"/>
            <w:vMerge/>
            <w:tcBorders>
              <w:left w:val="single" w:sz="4" w:space="0" w:color="auto"/>
              <w:bottom w:val="single" w:sz="4" w:space="0" w:color="auto"/>
              <w:right w:val="single" w:sz="4" w:space="0" w:color="auto"/>
            </w:tcBorders>
          </w:tcPr>
          <w:p w:rsidR="00E237AB" w:rsidRPr="006911BC" w:rsidRDefault="00E237AB" w:rsidP="002F3871">
            <w:pPr>
              <w:pStyle w:val="a3"/>
              <w:ind w:left="0"/>
              <w:jc w:val="both"/>
              <w:rPr>
                <w:rFonts w:ascii="Times New Roman" w:hAnsi="Times New Roman"/>
                <w:sz w:val="24"/>
                <w:szCs w:val="24"/>
              </w:rPr>
            </w:pPr>
          </w:p>
        </w:tc>
        <w:tc>
          <w:tcPr>
            <w:tcW w:w="3599" w:type="dxa"/>
            <w:tcBorders>
              <w:top w:val="single" w:sz="4" w:space="0" w:color="auto"/>
              <w:left w:val="single" w:sz="4" w:space="0" w:color="auto"/>
              <w:right w:val="single" w:sz="4" w:space="0" w:color="auto"/>
            </w:tcBorders>
          </w:tcPr>
          <w:p w:rsidR="00E237AB" w:rsidRPr="00E31A58" w:rsidRDefault="00E237AB" w:rsidP="00E237AB">
            <w:pPr>
              <w:pStyle w:val="Default"/>
              <w:widowControl w:val="0"/>
              <w:tabs>
                <w:tab w:val="left" w:pos="289"/>
              </w:tabs>
              <w:jc w:val="both"/>
            </w:pPr>
          </w:p>
          <w:p w:rsidR="00E237AB" w:rsidRPr="00E237AB" w:rsidRDefault="00E237AB" w:rsidP="00E237AB">
            <w:pPr>
              <w:pStyle w:val="a3"/>
              <w:numPr>
                <w:ilvl w:val="0"/>
                <w:numId w:val="21"/>
              </w:numPr>
              <w:tabs>
                <w:tab w:val="left" w:pos="289"/>
              </w:tabs>
              <w:spacing w:after="0" w:line="240" w:lineRule="auto"/>
              <w:ind w:left="0" w:hanging="284"/>
              <w:rPr>
                <w:rFonts w:ascii="Times New Roman" w:hAnsi="Times New Roman" w:cs="Times New Roman"/>
                <w:sz w:val="24"/>
                <w:szCs w:val="24"/>
              </w:rPr>
            </w:pPr>
            <w:r>
              <w:rPr>
                <w:rFonts w:ascii="Times New Roman" w:hAnsi="Times New Roman"/>
                <w:color w:val="000000"/>
                <w:sz w:val="24"/>
                <w:szCs w:val="24"/>
              </w:rPr>
              <w:t xml:space="preserve">3. </w:t>
            </w:r>
            <w:r w:rsidRPr="00427199">
              <w:rPr>
                <w:rFonts w:ascii="Times New Roman" w:hAnsi="Times New Roman"/>
                <w:color w:val="000000"/>
                <w:sz w:val="24"/>
                <w:szCs w:val="24"/>
              </w:rPr>
              <w:t xml:space="preserve">Организовывает </w:t>
            </w:r>
          </w:p>
          <w:p w:rsidR="00E237AB" w:rsidRPr="00E31A58" w:rsidRDefault="00E237AB" w:rsidP="00E237AB">
            <w:pPr>
              <w:pStyle w:val="a3"/>
              <w:tabs>
                <w:tab w:val="left" w:pos="289"/>
              </w:tabs>
              <w:spacing w:after="0" w:line="240" w:lineRule="auto"/>
              <w:ind w:left="0"/>
            </w:pPr>
            <w:r w:rsidRPr="00E237AB">
              <w:rPr>
                <w:rFonts w:ascii="Times New Roman" w:hAnsi="Times New Roman"/>
                <w:color w:val="000000"/>
                <w:sz w:val="24"/>
                <w:szCs w:val="24"/>
              </w:rPr>
              <w:t>процесс управления рисками в организации с учетом  отраслевых стандартов и иных нормативных документов.</w:t>
            </w:r>
          </w:p>
        </w:tc>
        <w:tc>
          <w:tcPr>
            <w:tcW w:w="4081" w:type="dxa"/>
            <w:tcBorders>
              <w:top w:val="single" w:sz="4" w:space="0" w:color="auto"/>
              <w:left w:val="single" w:sz="4" w:space="0" w:color="auto"/>
              <w:right w:val="single" w:sz="4" w:space="0" w:color="auto"/>
            </w:tcBorders>
          </w:tcPr>
          <w:p w:rsidR="002F3871" w:rsidRDefault="002F3871" w:rsidP="002F3871">
            <w:pPr>
              <w:tabs>
                <w:tab w:val="left" w:pos="0"/>
              </w:tabs>
              <w:suppressAutoHyphens/>
              <w:spacing w:after="0" w:line="240" w:lineRule="auto"/>
              <w:rPr>
                <w:rFonts w:ascii="Times New Roman" w:hAnsi="Times New Roman" w:cs="Times New Roman"/>
                <w:sz w:val="24"/>
                <w:szCs w:val="24"/>
              </w:rPr>
            </w:pPr>
            <w:proofErr w:type="gramStart"/>
            <w:r w:rsidRPr="007D6C9A">
              <w:rPr>
                <w:rFonts w:ascii="Times New Roman" w:hAnsi="Times New Roman" w:cs="Times New Roman"/>
                <w:b/>
                <w:sz w:val="24"/>
                <w:szCs w:val="24"/>
              </w:rPr>
              <w:t>Знать:</w:t>
            </w:r>
            <w:r>
              <w:rPr>
                <w:rFonts w:ascii="Times New Roman" w:hAnsi="Times New Roman" w:cs="Times New Roman"/>
                <w:b/>
                <w:sz w:val="24"/>
                <w:szCs w:val="24"/>
              </w:rPr>
              <w:t xml:space="preserve">  </w:t>
            </w:r>
            <w:r w:rsidRPr="002F3871">
              <w:rPr>
                <w:rFonts w:ascii="Times New Roman" w:hAnsi="Times New Roman" w:cs="Times New Roman"/>
                <w:sz w:val="24"/>
                <w:szCs w:val="24"/>
              </w:rPr>
              <w:t>содержание</w:t>
            </w:r>
            <w:proofErr w:type="gramEnd"/>
            <w:r>
              <w:rPr>
                <w:rFonts w:ascii="Times New Roman" w:hAnsi="Times New Roman" w:cs="Times New Roman"/>
                <w:b/>
                <w:sz w:val="24"/>
                <w:szCs w:val="24"/>
              </w:rPr>
              <w:t xml:space="preserve"> </w:t>
            </w:r>
            <w:r w:rsidRPr="002F3871">
              <w:rPr>
                <w:rFonts w:ascii="Times New Roman" w:hAnsi="Times New Roman" w:cs="Times New Roman"/>
                <w:sz w:val="24"/>
                <w:szCs w:val="24"/>
              </w:rPr>
              <w:t>норм</w:t>
            </w:r>
            <w:r>
              <w:rPr>
                <w:rFonts w:ascii="Times New Roman" w:hAnsi="Times New Roman" w:cs="Times New Roman"/>
                <w:sz w:val="24"/>
                <w:szCs w:val="24"/>
              </w:rPr>
              <w:t xml:space="preserve"> различных отраслей права, регулирующих вопросы  управления рисками.</w:t>
            </w:r>
          </w:p>
          <w:p w:rsidR="00E237AB" w:rsidRPr="00F30FE3" w:rsidRDefault="002F3871" w:rsidP="002F3871">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w:t>
            </w:r>
            <w:r>
              <w:rPr>
                <w:rFonts w:ascii="Times New Roman" w:hAnsi="Times New Roman" w:cs="Times New Roman"/>
                <w:sz w:val="24"/>
              </w:rPr>
              <w:t xml:space="preserve"> использовать содержащиеся в нормативной базе положения стандартов поведения, направленных на управление рисками.</w:t>
            </w:r>
          </w:p>
        </w:tc>
      </w:tr>
    </w:tbl>
    <w:p w:rsidR="00E237AB" w:rsidRDefault="00E237AB" w:rsidP="00E237AB">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p>
    <w:p w:rsidR="00E237AB" w:rsidRDefault="00E237AB" w:rsidP="00E237AB">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 xml:space="preserve">Для профиля </w:t>
      </w:r>
    </w:p>
    <w:p w:rsidR="00E237AB" w:rsidRDefault="00327965" w:rsidP="00E237AB">
      <w:pPr>
        <w:spacing w:after="0"/>
        <w:jc w:val="center"/>
        <w:rPr>
          <w:rFonts w:ascii="Times New Roman" w:hAnsi="Times New Roman" w:cs="Times New Roman"/>
          <w:sz w:val="28"/>
          <w:szCs w:val="28"/>
        </w:rPr>
      </w:pPr>
      <w:r>
        <w:rPr>
          <w:rFonts w:ascii="Times New Roman" w:hAnsi="Times New Roman" w:cs="Times New Roman"/>
          <w:sz w:val="28"/>
          <w:szCs w:val="28"/>
        </w:rPr>
        <w:t xml:space="preserve">         </w:t>
      </w:r>
      <w:r w:rsidR="00E237AB">
        <w:rPr>
          <w:rFonts w:ascii="Times New Roman" w:hAnsi="Times New Roman" w:cs="Times New Roman"/>
          <w:sz w:val="28"/>
          <w:szCs w:val="28"/>
        </w:rPr>
        <w:t>«Финансовая разведка</w:t>
      </w:r>
      <w:r w:rsidR="00E237AB" w:rsidRPr="000673B3">
        <w:rPr>
          <w:rFonts w:ascii="Times New Roman" w:hAnsi="Times New Roman" w:cs="Times New Roman"/>
          <w:sz w:val="28"/>
          <w:szCs w:val="28"/>
        </w:rPr>
        <w:t>»</w:t>
      </w:r>
    </w:p>
    <w:tbl>
      <w:tblPr>
        <w:tblW w:w="113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261"/>
        <w:gridCol w:w="3102"/>
        <w:gridCol w:w="4943"/>
      </w:tblGrid>
      <w:tr w:rsidR="00E237AB" w:rsidTr="00C4388A">
        <w:tc>
          <w:tcPr>
            <w:tcW w:w="1035" w:type="dxa"/>
            <w:tcBorders>
              <w:top w:val="single" w:sz="4" w:space="0" w:color="auto"/>
              <w:left w:val="single" w:sz="4" w:space="0" w:color="auto"/>
              <w:bottom w:val="single" w:sz="4" w:space="0" w:color="auto"/>
              <w:right w:val="single" w:sz="4" w:space="0" w:color="auto"/>
            </w:tcBorders>
            <w:vAlign w:val="center"/>
            <w:hideMark/>
          </w:tcPr>
          <w:p w:rsidR="00E237AB" w:rsidRDefault="00E237AB" w:rsidP="00902907">
            <w:pPr>
              <w:tabs>
                <w:tab w:val="left" w:pos="0"/>
              </w:tabs>
              <w:suppressAutoHyphens/>
              <w:spacing w:after="0" w:line="240" w:lineRule="auto"/>
              <w:ind w:left="-10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w:t>
            </w:r>
            <w:proofErr w:type="spellStart"/>
            <w:r>
              <w:rPr>
                <w:rFonts w:ascii="Times New Roman" w:eastAsia="Times New Roman" w:hAnsi="Times New Roman" w:cs="Times New Roman"/>
                <w:b/>
                <w:sz w:val="24"/>
                <w:szCs w:val="24"/>
              </w:rPr>
              <w:t>тенции</w:t>
            </w:r>
            <w:proofErr w:type="spellEnd"/>
          </w:p>
        </w:tc>
        <w:tc>
          <w:tcPr>
            <w:tcW w:w="2261" w:type="dxa"/>
            <w:tcBorders>
              <w:top w:val="single" w:sz="4" w:space="0" w:color="auto"/>
              <w:left w:val="single" w:sz="4" w:space="0" w:color="auto"/>
              <w:bottom w:val="single" w:sz="4" w:space="0" w:color="auto"/>
              <w:right w:val="single" w:sz="4" w:space="0" w:color="auto"/>
            </w:tcBorders>
            <w:vAlign w:val="center"/>
            <w:hideMark/>
          </w:tcPr>
          <w:p w:rsidR="00E237AB" w:rsidRDefault="00E237AB" w:rsidP="002F3871">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3102" w:type="dxa"/>
            <w:tcBorders>
              <w:top w:val="single" w:sz="4" w:space="0" w:color="auto"/>
              <w:left w:val="single" w:sz="4" w:space="0" w:color="auto"/>
              <w:bottom w:val="single" w:sz="4" w:space="0" w:color="auto"/>
              <w:right w:val="single" w:sz="4" w:space="0" w:color="auto"/>
            </w:tcBorders>
            <w:vAlign w:val="center"/>
            <w:hideMark/>
          </w:tcPr>
          <w:p w:rsidR="00E237AB" w:rsidRDefault="00E237AB" w:rsidP="002F3871">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4943" w:type="dxa"/>
            <w:tcBorders>
              <w:top w:val="single" w:sz="4" w:space="0" w:color="auto"/>
              <w:left w:val="single" w:sz="4" w:space="0" w:color="auto"/>
              <w:bottom w:val="single" w:sz="4" w:space="0" w:color="auto"/>
              <w:right w:val="single" w:sz="4" w:space="0" w:color="auto"/>
            </w:tcBorders>
            <w:vAlign w:val="center"/>
            <w:hideMark/>
          </w:tcPr>
          <w:p w:rsidR="00E237AB" w:rsidRDefault="00E237AB" w:rsidP="002F3871">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E237AB" w:rsidRPr="00F30FE3" w:rsidTr="00C4388A">
        <w:trPr>
          <w:trHeight w:val="2258"/>
        </w:trPr>
        <w:tc>
          <w:tcPr>
            <w:tcW w:w="1035" w:type="dxa"/>
            <w:vMerge w:val="restart"/>
            <w:tcBorders>
              <w:top w:val="single" w:sz="4" w:space="0" w:color="auto"/>
              <w:left w:val="single" w:sz="4" w:space="0" w:color="auto"/>
              <w:bottom w:val="single" w:sz="4" w:space="0" w:color="auto"/>
              <w:right w:val="single" w:sz="4" w:space="0" w:color="auto"/>
            </w:tcBorders>
            <w:hideMark/>
          </w:tcPr>
          <w:p w:rsidR="00E237AB" w:rsidRPr="002C2B7C" w:rsidRDefault="005F6A50" w:rsidP="002F3871">
            <w:pP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 </w:t>
            </w:r>
            <w:r w:rsidR="00E237AB">
              <w:rPr>
                <w:rFonts w:ascii="Times New Roman" w:eastAsia="Times New Roman" w:hAnsi="Times New Roman" w:cs="Times New Roman"/>
                <w:sz w:val="24"/>
                <w:szCs w:val="24"/>
              </w:rPr>
              <w:t>ПКП-1</w:t>
            </w:r>
          </w:p>
        </w:tc>
        <w:tc>
          <w:tcPr>
            <w:tcW w:w="2261" w:type="dxa"/>
            <w:vMerge w:val="restart"/>
            <w:tcBorders>
              <w:top w:val="single" w:sz="4" w:space="0" w:color="auto"/>
              <w:left w:val="single" w:sz="4" w:space="0" w:color="auto"/>
              <w:bottom w:val="single" w:sz="4" w:space="0" w:color="auto"/>
              <w:right w:val="single" w:sz="4" w:space="0" w:color="auto"/>
            </w:tcBorders>
          </w:tcPr>
          <w:p w:rsidR="00E237AB" w:rsidRPr="0015350B" w:rsidRDefault="00E237AB" w:rsidP="007F7E45">
            <w:pPr>
              <w:jc w:val="both"/>
              <w:rPr>
                <w:rFonts w:ascii="Times New Roman" w:eastAsia="Times New Roman" w:hAnsi="Times New Roman" w:cs="Times New Roman"/>
                <w:sz w:val="24"/>
                <w:szCs w:val="24"/>
              </w:rPr>
            </w:pPr>
            <w:r w:rsidRPr="0015350B">
              <w:rPr>
                <w:rFonts w:ascii="Times New Roman" w:hAnsi="Times New Roman" w:cs="Times New Roman"/>
                <w:sz w:val="24"/>
                <w:szCs w:val="24"/>
              </w:rPr>
              <w:t xml:space="preserve">Способность разрабатывать и внедрять процедуры, нормы и правила внутреннего </w:t>
            </w:r>
            <w:r w:rsidRPr="0015350B">
              <w:rPr>
                <w:rFonts w:ascii="Times New Roman" w:hAnsi="Times New Roman" w:cs="Times New Roman"/>
                <w:sz w:val="24"/>
                <w:szCs w:val="24"/>
              </w:rPr>
              <w:lastRenderedPageBreak/>
              <w:t xml:space="preserve">контроля в целях ПОД/ </w:t>
            </w:r>
            <w:r>
              <w:rPr>
                <w:rFonts w:ascii="Times New Roman" w:hAnsi="Times New Roman" w:cs="Times New Roman"/>
                <w:sz w:val="24"/>
                <w:szCs w:val="24"/>
              </w:rPr>
              <w:t xml:space="preserve">ФТ </w:t>
            </w:r>
          </w:p>
        </w:tc>
        <w:tc>
          <w:tcPr>
            <w:tcW w:w="3102" w:type="dxa"/>
            <w:tcBorders>
              <w:top w:val="single" w:sz="4" w:space="0" w:color="auto"/>
              <w:left w:val="single" w:sz="4" w:space="0" w:color="auto"/>
              <w:bottom w:val="single" w:sz="4" w:space="0" w:color="auto"/>
              <w:right w:val="single" w:sz="4" w:space="0" w:color="auto"/>
            </w:tcBorders>
          </w:tcPr>
          <w:p w:rsidR="00E237AB" w:rsidRPr="0015350B" w:rsidRDefault="00E237AB" w:rsidP="00E237AB">
            <w:pPr>
              <w:pStyle w:val="a3"/>
              <w:numPr>
                <w:ilvl w:val="0"/>
                <w:numId w:val="23"/>
              </w:numPr>
              <w:tabs>
                <w:tab w:val="left" w:pos="345"/>
              </w:tabs>
              <w:spacing w:after="0" w:line="240" w:lineRule="auto"/>
              <w:ind w:left="0" w:firstLine="0"/>
              <w:jc w:val="both"/>
              <w:rPr>
                <w:rFonts w:ascii="Times New Roman" w:hAnsi="Times New Roman" w:cs="Times New Roman"/>
                <w:sz w:val="24"/>
                <w:szCs w:val="24"/>
              </w:rPr>
            </w:pPr>
            <w:r w:rsidRPr="0015350B">
              <w:rPr>
                <w:rFonts w:ascii="Times New Roman" w:hAnsi="Times New Roman" w:cs="Times New Roman"/>
                <w:sz w:val="24"/>
                <w:szCs w:val="24"/>
              </w:rPr>
              <w:lastRenderedPageBreak/>
              <w:t>Формирует график разработки правил внутреннего контроля.</w:t>
            </w:r>
          </w:p>
        </w:tc>
        <w:tc>
          <w:tcPr>
            <w:tcW w:w="4943" w:type="dxa"/>
            <w:tcBorders>
              <w:top w:val="single" w:sz="4" w:space="0" w:color="auto"/>
              <w:left w:val="single" w:sz="4" w:space="0" w:color="auto"/>
              <w:bottom w:val="single" w:sz="4" w:space="0" w:color="auto"/>
              <w:right w:val="single" w:sz="4" w:space="0" w:color="auto"/>
            </w:tcBorders>
          </w:tcPr>
          <w:p w:rsidR="002F3871" w:rsidRPr="002F3871" w:rsidRDefault="002F3871" w:rsidP="002F3871">
            <w:pPr>
              <w:tabs>
                <w:tab w:val="left" w:pos="0"/>
              </w:tabs>
              <w:suppressAutoHyphens/>
              <w:spacing w:after="0" w:line="240" w:lineRule="auto"/>
              <w:rPr>
                <w:rFonts w:ascii="Times New Roman" w:hAnsi="Times New Roman" w:cs="Times New Roman"/>
                <w:sz w:val="24"/>
                <w:szCs w:val="24"/>
              </w:rPr>
            </w:pPr>
            <w:proofErr w:type="gramStart"/>
            <w:r w:rsidRPr="007D6C9A">
              <w:rPr>
                <w:rFonts w:ascii="Times New Roman" w:hAnsi="Times New Roman" w:cs="Times New Roman"/>
                <w:b/>
                <w:sz w:val="24"/>
                <w:szCs w:val="24"/>
              </w:rPr>
              <w:t>Знать:</w:t>
            </w:r>
            <w:r>
              <w:rPr>
                <w:rFonts w:ascii="Times New Roman" w:hAnsi="Times New Roman" w:cs="Times New Roman"/>
                <w:b/>
                <w:sz w:val="24"/>
                <w:szCs w:val="24"/>
              </w:rPr>
              <w:t xml:space="preserve">  </w:t>
            </w:r>
            <w:r w:rsidRPr="002F3871">
              <w:rPr>
                <w:rFonts w:ascii="Times New Roman" w:hAnsi="Times New Roman" w:cs="Times New Roman"/>
                <w:sz w:val="24"/>
                <w:szCs w:val="24"/>
              </w:rPr>
              <w:t>правовую</w:t>
            </w:r>
            <w:proofErr w:type="gramEnd"/>
            <w:r w:rsidRPr="002F3871">
              <w:rPr>
                <w:rFonts w:ascii="Times New Roman" w:hAnsi="Times New Roman" w:cs="Times New Roman"/>
                <w:sz w:val="24"/>
                <w:szCs w:val="24"/>
              </w:rPr>
              <w:t xml:space="preserve"> базу разработки правил внутреннего контроля.</w:t>
            </w:r>
          </w:p>
          <w:p w:rsidR="00E237AB" w:rsidRPr="00F30FE3" w:rsidRDefault="002F3871" w:rsidP="002F3871">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w:t>
            </w:r>
            <w:r>
              <w:rPr>
                <w:rFonts w:ascii="Times New Roman" w:hAnsi="Times New Roman" w:cs="Times New Roman"/>
                <w:sz w:val="24"/>
              </w:rPr>
              <w:t xml:space="preserve"> </w:t>
            </w:r>
            <w:r w:rsidR="00185344">
              <w:rPr>
                <w:rFonts w:ascii="Times New Roman" w:hAnsi="Times New Roman" w:cs="Times New Roman"/>
                <w:sz w:val="24"/>
              </w:rPr>
              <w:t>определять этапы формирования графика внутреннего контроля и соотносить их нормативно-правовыми документами.</w:t>
            </w:r>
          </w:p>
        </w:tc>
      </w:tr>
      <w:tr w:rsidR="00E237AB" w:rsidRPr="00F30FE3" w:rsidTr="00C4388A">
        <w:trPr>
          <w:trHeight w:val="2460"/>
        </w:trPr>
        <w:tc>
          <w:tcPr>
            <w:tcW w:w="1035" w:type="dxa"/>
            <w:vMerge/>
            <w:tcBorders>
              <w:top w:val="single" w:sz="4" w:space="0" w:color="auto"/>
              <w:left w:val="single" w:sz="4" w:space="0" w:color="auto"/>
              <w:bottom w:val="single" w:sz="4" w:space="0" w:color="auto"/>
              <w:right w:val="single" w:sz="4" w:space="0" w:color="auto"/>
            </w:tcBorders>
            <w:hideMark/>
          </w:tcPr>
          <w:p w:rsidR="00E237AB" w:rsidRDefault="00E237AB" w:rsidP="002F3871">
            <w:pPr>
              <w:rPr>
                <w:rFonts w:ascii="Times New Roman" w:eastAsia="Times New Roman" w:hAnsi="Times New Roman" w:cs="Times New Roman"/>
                <w:sz w:val="24"/>
                <w:szCs w:val="24"/>
              </w:rPr>
            </w:pPr>
          </w:p>
        </w:tc>
        <w:tc>
          <w:tcPr>
            <w:tcW w:w="2261" w:type="dxa"/>
            <w:vMerge/>
            <w:tcBorders>
              <w:top w:val="single" w:sz="4" w:space="0" w:color="auto"/>
              <w:left w:val="single" w:sz="4" w:space="0" w:color="auto"/>
              <w:bottom w:val="single" w:sz="4" w:space="0" w:color="auto"/>
              <w:right w:val="single" w:sz="4" w:space="0" w:color="auto"/>
            </w:tcBorders>
          </w:tcPr>
          <w:p w:rsidR="00E237AB" w:rsidRPr="0015350B" w:rsidRDefault="00E237AB" w:rsidP="002F3871">
            <w:pPr>
              <w:jc w:val="both"/>
              <w:rPr>
                <w:rFonts w:ascii="Times New Roman" w:hAnsi="Times New Roman" w:cs="Times New Roman"/>
                <w:sz w:val="24"/>
                <w:szCs w:val="24"/>
              </w:rPr>
            </w:pPr>
          </w:p>
        </w:tc>
        <w:tc>
          <w:tcPr>
            <w:tcW w:w="3102" w:type="dxa"/>
            <w:tcBorders>
              <w:top w:val="single" w:sz="4" w:space="0" w:color="auto"/>
              <w:left w:val="single" w:sz="4" w:space="0" w:color="auto"/>
              <w:bottom w:val="single" w:sz="4" w:space="0" w:color="auto"/>
              <w:right w:val="single" w:sz="4" w:space="0" w:color="auto"/>
            </w:tcBorders>
          </w:tcPr>
          <w:p w:rsidR="00E237AB" w:rsidRPr="0015350B" w:rsidRDefault="00E237AB" w:rsidP="00E237AB">
            <w:pPr>
              <w:pStyle w:val="a3"/>
              <w:numPr>
                <w:ilvl w:val="0"/>
                <w:numId w:val="23"/>
              </w:numPr>
              <w:tabs>
                <w:tab w:val="left" w:pos="345"/>
              </w:tabs>
              <w:spacing w:after="0" w:line="240" w:lineRule="auto"/>
              <w:ind w:left="0" w:firstLine="0"/>
              <w:jc w:val="both"/>
              <w:rPr>
                <w:rFonts w:ascii="Times New Roman" w:hAnsi="Times New Roman" w:cs="Times New Roman"/>
                <w:sz w:val="24"/>
                <w:szCs w:val="24"/>
              </w:rPr>
            </w:pPr>
            <w:r w:rsidRPr="0015350B">
              <w:rPr>
                <w:rFonts w:ascii="Times New Roman" w:hAnsi="Times New Roman" w:cs="Times New Roman"/>
                <w:sz w:val="24"/>
                <w:szCs w:val="24"/>
              </w:rPr>
              <w:t>Реализует программы по осуществлению внутреннего контроля, в том числе в целях ПОД/ФТ, в соответствии с требованиями нормативных правовых актов.</w:t>
            </w:r>
          </w:p>
        </w:tc>
        <w:tc>
          <w:tcPr>
            <w:tcW w:w="4943" w:type="dxa"/>
            <w:tcBorders>
              <w:top w:val="single" w:sz="4" w:space="0" w:color="auto"/>
              <w:left w:val="single" w:sz="4" w:space="0" w:color="auto"/>
              <w:bottom w:val="single" w:sz="4" w:space="0" w:color="auto"/>
              <w:right w:val="single" w:sz="4" w:space="0" w:color="auto"/>
            </w:tcBorders>
          </w:tcPr>
          <w:p w:rsidR="00185344" w:rsidRDefault="002F3871" w:rsidP="00185344">
            <w:pPr>
              <w:tabs>
                <w:tab w:val="left" w:pos="0"/>
              </w:tabs>
              <w:suppressAutoHyphens/>
              <w:spacing w:after="0" w:line="240" w:lineRule="auto"/>
              <w:rPr>
                <w:rFonts w:ascii="Times New Roman" w:hAnsi="Times New Roman" w:cs="Times New Roman"/>
                <w:sz w:val="24"/>
                <w:szCs w:val="24"/>
              </w:rPr>
            </w:pPr>
            <w:proofErr w:type="gramStart"/>
            <w:r w:rsidRPr="007D6C9A">
              <w:rPr>
                <w:rFonts w:ascii="Times New Roman" w:hAnsi="Times New Roman" w:cs="Times New Roman"/>
                <w:b/>
                <w:sz w:val="24"/>
                <w:szCs w:val="24"/>
              </w:rPr>
              <w:t>Знать:</w:t>
            </w:r>
            <w:r>
              <w:rPr>
                <w:rFonts w:ascii="Times New Roman" w:hAnsi="Times New Roman" w:cs="Times New Roman"/>
                <w:b/>
                <w:sz w:val="24"/>
                <w:szCs w:val="24"/>
              </w:rPr>
              <w:t xml:space="preserve">  </w:t>
            </w:r>
            <w:r w:rsidR="00185344" w:rsidRPr="00185344">
              <w:rPr>
                <w:rFonts w:ascii="Times New Roman" w:hAnsi="Times New Roman" w:cs="Times New Roman"/>
                <w:sz w:val="24"/>
                <w:szCs w:val="24"/>
              </w:rPr>
              <w:t>содержание</w:t>
            </w:r>
            <w:proofErr w:type="gramEnd"/>
            <w:r w:rsidR="00185344" w:rsidRPr="00185344">
              <w:rPr>
                <w:rFonts w:ascii="Times New Roman" w:hAnsi="Times New Roman" w:cs="Times New Roman"/>
                <w:sz w:val="24"/>
                <w:szCs w:val="24"/>
              </w:rPr>
              <w:t xml:space="preserve"> </w:t>
            </w:r>
            <w:r w:rsidR="00185344">
              <w:rPr>
                <w:rFonts w:ascii="Times New Roman" w:hAnsi="Times New Roman" w:cs="Times New Roman"/>
                <w:sz w:val="24"/>
                <w:szCs w:val="24"/>
              </w:rPr>
              <w:t xml:space="preserve">нормативных правовых актов, помогающих </w:t>
            </w:r>
            <w:r w:rsidR="00185344" w:rsidRPr="00185344">
              <w:rPr>
                <w:rFonts w:ascii="Times New Roman" w:hAnsi="Times New Roman" w:cs="Times New Roman"/>
                <w:sz w:val="24"/>
                <w:szCs w:val="24"/>
              </w:rPr>
              <w:t xml:space="preserve"> </w:t>
            </w:r>
            <w:r w:rsidR="00185344">
              <w:rPr>
                <w:rFonts w:ascii="Times New Roman" w:hAnsi="Times New Roman" w:cs="Times New Roman"/>
                <w:sz w:val="24"/>
                <w:szCs w:val="24"/>
              </w:rPr>
              <w:t xml:space="preserve">реализовывать </w:t>
            </w:r>
            <w:r w:rsidR="00185344" w:rsidRPr="0015350B">
              <w:rPr>
                <w:rFonts w:ascii="Times New Roman" w:hAnsi="Times New Roman" w:cs="Times New Roman"/>
                <w:sz w:val="24"/>
                <w:szCs w:val="24"/>
              </w:rPr>
              <w:t>программы по осуществлению внутреннего контроля, в том числе в целях ПОД/ФТ</w:t>
            </w:r>
            <w:r w:rsidR="00185344">
              <w:rPr>
                <w:rFonts w:ascii="Times New Roman" w:hAnsi="Times New Roman" w:cs="Times New Roman"/>
                <w:sz w:val="24"/>
                <w:szCs w:val="24"/>
              </w:rPr>
              <w:t>.</w:t>
            </w:r>
          </w:p>
          <w:p w:rsidR="00E237AB" w:rsidRPr="00F30FE3" w:rsidRDefault="002F3871" w:rsidP="00185344">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w:t>
            </w:r>
            <w:r>
              <w:rPr>
                <w:rFonts w:ascii="Times New Roman" w:hAnsi="Times New Roman" w:cs="Times New Roman"/>
                <w:sz w:val="24"/>
              </w:rPr>
              <w:t xml:space="preserve"> </w:t>
            </w:r>
            <w:r w:rsidR="00185344">
              <w:rPr>
                <w:rFonts w:ascii="Times New Roman" w:hAnsi="Times New Roman" w:cs="Times New Roman"/>
                <w:sz w:val="24"/>
              </w:rPr>
              <w:t xml:space="preserve">юридически обосновывать содержание программных мероприятий </w:t>
            </w:r>
            <w:r w:rsidR="00185344" w:rsidRPr="0015350B">
              <w:rPr>
                <w:rFonts w:ascii="Times New Roman" w:hAnsi="Times New Roman" w:cs="Times New Roman"/>
                <w:sz w:val="24"/>
                <w:szCs w:val="24"/>
              </w:rPr>
              <w:t>внутреннего контроля, в том числе в целях ПОД/ФТ</w:t>
            </w:r>
            <w:r w:rsidR="00185344">
              <w:rPr>
                <w:rFonts w:ascii="Times New Roman" w:hAnsi="Times New Roman" w:cs="Times New Roman"/>
                <w:sz w:val="24"/>
                <w:szCs w:val="24"/>
              </w:rPr>
              <w:t>.</w:t>
            </w:r>
          </w:p>
        </w:tc>
      </w:tr>
      <w:tr w:rsidR="000A7D57" w:rsidRPr="00F30FE3" w:rsidTr="00C4388A">
        <w:trPr>
          <w:trHeight w:val="2178"/>
        </w:trPr>
        <w:tc>
          <w:tcPr>
            <w:tcW w:w="1035" w:type="dxa"/>
            <w:vMerge/>
            <w:tcBorders>
              <w:top w:val="single" w:sz="4" w:space="0" w:color="auto"/>
              <w:left w:val="single" w:sz="4" w:space="0" w:color="auto"/>
              <w:bottom w:val="single" w:sz="4" w:space="0" w:color="auto"/>
              <w:right w:val="single" w:sz="4" w:space="0" w:color="auto"/>
            </w:tcBorders>
            <w:hideMark/>
          </w:tcPr>
          <w:p w:rsidR="000A7D57" w:rsidRDefault="000A7D57" w:rsidP="002F3871">
            <w:pPr>
              <w:rPr>
                <w:rFonts w:ascii="Times New Roman" w:eastAsia="Times New Roman" w:hAnsi="Times New Roman" w:cs="Times New Roman"/>
                <w:sz w:val="24"/>
                <w:szCs w:val="24"/>
              </w:rPr>
            </w:pPr>
          </w:p>
        </w:tc>
        <w:tc>
          <w:tcPr>
            <w:tcW w:w="2261" w:type="dxa"/>
            <w:vMerge/>
            <w:tcBorders>
              <w:top w:val="single" w:sz="4" w:space="0" w:color="auto"/>
              <w:left w:val="single" w:sz="4" w:space="0" w:color="auto"/>
              <w:bottom w:val="single" w:sz="4" w:space="0" w:color="auto"/>
              <w:right w:val="single" w:sz="4" w:space="0" w:color="auto"/>
            </w:tcBorders>
          </w:tcPr>
          <w:p w:rsidR="000A7D57" w:rsidRPr="0015350B" w:rsidRDefault="000A7D57" w:rsidP="002F3871">
            <w:pPr>
              <w:jc w:val="both"/>
              <w:rPr>
                <w:rFonts w:ascii="Times New Roman" w:hAnsi="Times New Roman" w:cs="Times New Roman"/>
                <w:sz w:val="24"/>
                <w:szCs w:val="24"/>
              </w:rPr>
            </w:pPr>
          </w:p>
        </w:tc>
        <w:tc>
          <w:tcPr>
            <w:tcW w:w="3102" w:type="dxa"/>
            <w:tcBorders>
              <w:top w:val="single" w:sz="4" w:space="0" w:color="auto"/>
              <w:left w:val="single" w:sz="4" w:space="0" w:color="auto"/>
              <w:right w:val="single" w:sz="4" w:space="0" w:color="auto"/>
            </w:tcBorders>
          </w:tcPr>
          <w:p w:rsidR="000A7D57" w:rsidRPr="0015350B" w:rsidRDefault="000A7D57" w:rsidP="00E237AB">
            <w:pPr>
              <w:pStyle w:val="a3"/>
              <w:numPr>
                <w:ilvl w:val="0"/>
                <w:numId w:val="23"/>
              </w:numPr>
              <w:tabs>
                <w:tab w:val="left" w:pos="345"/>
              </w:tabs>
              <w:spacing w:after="0" w:line="240" w:lineRule="auto"/>
              <w:ind w:left="0" w:firstLine="0"/>
              <w:jc w:val="both"/>
              <w:rPr>
                <w:rFonts w:ascii="Times New Roman" w:hAnsi="Times New Roman" w:cs="Times New Roman"/>
                <w:sz w:val="24"/>
                <w:szCs w:val="24"/>
              </w:rPr>
            </w:pPr>
            <w:r w:rsidRPr="0015350B">
              <w:rPr>
                <w:rFonts w:ascii="Times New Roman" w:hAnsi="Times New Roman" w:cs="Times New Roman"/>
                <w:sz w:val="24"/>
                <w:szCs w:val="24"/>
              </w:rPr>
              <w:t>Использует процедуры оценки рисков ОД/ФТ и реализации мер идентификации («знай своего клиента») при установлении деловых</w:t>
            </w:r>
            <w:r>
              <w:rPr>
                <w:rFonts w:ascii="Times New Roman" w:hAnsi="Times New Roman" w:cs="Times New Roman"/>
                <w:sz w:val="24"/>
                <w:szCs w:val="24"/>
              </w:rPr>
              <w:t xml:space="preserve"> </w:t>
            </w:r>
            <w:r w:rsidRPr="0015350B">
              <w:rPr>
                <w:rFonts w:ascii="Times New Roman" w:hAnsi="Times New Roman" w:cs="Times New Roman"/>
                <w:sz w:val="24"/>
                <w:szCs w:val="24"/>
              </w:rPr>
              <w:t>отношений с клиентами.</w:t>
            </w:r>
          </w:p>
        </w:tc>
        <w:tc>
          <w:tcPr>
            <w:tcW w:w="4943" w:type="dxa"/>
            <w:tcBorders>
              <w:top w:val="single" w:sz="4" w:space="0" w:color="auto"/>
              <w:left w:val="single" w:sz="4" w:space="0" w:color="auto"/>
              <w:right w:val="single" w:sz="4" w:space="0" w:color="auto"/>
            </w:tcBorders>
          </w:tcPr>
          <w:p w:rsidR="002F3871" w:rsidRPr="00CA4613" w:rsidRDefault="002F3871" w:rsidP="002F3871">
            <w:pPr>
              <w:tabs>
                <w:tab w:val="left" w:pos="0"/>
              </w:tabs>
              <w:suppressAutoHyphens/>
              <w:spacing w:after="0" w:line="240" w:lineRule="auto"/>
              <w:rPr>
                <w:rFonts w:ascii="Times New Roman" w:hAnsi="Times New Roman" w:cs="Times New Roman"/>
                <w:sz w:val="24"/>
                <w:szCs w:val="24"/>
              </w:rPr>
            </w:pPr>
            <w:r w:rsidRPr="007D6C9A">
              <w:rPr>
                <w:rFonts w:ascii="Times New Roman" w:hAnsi="Times New Roman" w:cs="Times New Roman"/>
                <w:b/>
                <w:sz w:val="24"/>
                <w:szCs w:val="24"/>
              </w:rPr>
              <w:t>Знать:</w:t>
            </w:r>
            <w:r>
              <w:rPr>
                <w:rFonts w:ascii="Times New Roman" w:hAnsi="Times New Roman" w:cs="Times New Roman"/>
                <w:b/>
                <w:sz w:val="24"/>
                <w:szCs w:val="24"/>
              </w:rPr>
              <w:t xml:space="preserve"> </w:t>
            </w:r>
            <w:r w:rsidRPr="00CA4613">
              <w:rPr>
                <w:rFonts w:ascii="Times New Roman" w:hAnsi="Times New Roman" w:cs="Times New Roman"/>
                <w:sz w:val="24"/>
                <w:szCs w:val="24"/>
              </w:rPr>
              <w:t xml:space="preserve">правовые </w:t>
            </w:r>
            <w:r>
              <w:rPr>
                <w:rFonts w:ascii="Times New Roman" w:hAnsi="Times New Roman" w:cs="Times New Roman"/>
                <w:sz w:val="24"/>
                <w:szCs w:val="24"/>
              </w:rPr>
              <w:t>аспекты и последствия использования методик управления рисками.</w:t>
            </w:r>
          </w:p>
          <w:p w:rsidR="000A7D57" w:rsidRPr="00F30FE3" w:rsidRDefault="002F3871" w:rsidP="002F3871">
            <w:pPr>
              <w:pStyle w:val="a3"/>
              <w:spacing w:after="0" w:line="240" w:lineRule="auto"/>
              <w:ind w:left="0"/>
              <w:jc w:val="both"/>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w:t>
            </w:r>
            <w:r>
              <w:rPr>
                <w:rFonts w:ascii="Times New Roman" w:hAnsi="Times New Roman" w:cs="Times New Roman"/>
                <w:sz w:val="24"/>
              </w:rPr>
              <w:t xml:space="preserve"> юридически обосновывать  применение методик эффективного воздействия на кризисные процессы и явления.</w:t>
            </w:r>
          </w:p>
        </w:tc>
      </w:tr>
    </w:tbl>
    <w:p w:rsidR="00E20380" w:rsidRDefault="00E20380" w:rsidP="00E20380">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p>
    <w:p w:rsidR="00E20380" w:rsidRDefault="00E20380" w:rsidP="00E20380">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 xml:space="preserve">Для профиля </w:t>
      </w:r>
    </w:p>
    <w:p w:rsidR="00E20380" w:rsidRDefault="00E20380" w:rsidP="00E20380">
      <w:pPr>
        <w:spacing w:after="0"/>
        <w:jc w:val="center"/>
        <w:rPr>
          <w:rFonts w:ascii="Times New Roman" w:hAnsi="Times New Roman" w:cs="Times New Roman"/>
          <w:sz w:val="28"/>
          <w:szCs w:val="28"/>
        </w:rPr>
      </w:pPr>
      <w:r>
        <w:rPr>
          <w:rFonts w:ascii="Times New Roman" w:hAnsi="Times New Roman" w:cs="Times New Roman"/>
          <w:sz w:val="28"/>
          <w:szCs w:val="28"/>
        </w:rPr>
        <w:t>«Корпоративные финансы»</w:t>
      </w:r>
    </w:p>
    <w:tbl>
      <w:tblPr>
        <w:tblW w:w="113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263"/>
        <w:gridCol w:w="2963"/>
        <w:gridCol w:w="5080"/>
      </w:tblGrid>
      <w:tr w:rsidR="00E20380" w:rsidTr="00C4388A">
        <w:tc>
          <w:tcPr>
            <w:tcW w:w="1035" w:type="dxa"/>
            <w:tcBorders>
              <w:top w:val="single" w:sz="4" w:space="0" w:color="auto"/>
              <w:left w:val="single" w:sz="4" w:space="0" w:color="auto"/>
              <w:bottom w:val="single" w:sz="4" w:space="0" w:color="auto"/>
              <w:right w:val="single" w:sz="4" w:space="0" w:color="auto"/>
            </w:tcBorders>
            <w:vAlign w:val="center"/>
            <w:hideMark/>
          </w:tcPr>
          <w:p w:rsidR="00E20380" w:rsidRDefault="00E20380" w:rsidP="0002255C">
            <w:pPr>
              <w:tabs>
                <w:tab w:val="left" w:pos="0"/>
              </w:tabs>
              <w:suppressAutoHyphens/>
              <w:spacing w:after="0" w:line="240" w:lineRule="auto"/>
              <w:ind w:left="-10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w:t>
            </w:r>
            <w:proofErr w:type="spellStart"/>
            <w:r>
              <w:rPr>
                <w:rFonts w:ascii="Times New Roman" w:eastAsia="Times New Roman" w:hAnsi="Times New Roman" w:cs="Times New Roman"/>
                <w:b/>
                <w:sz w:val="24"/>
                <w:szCs w:val="24"/>
              </w:rPr>
              <w:t>тенции</w:t>
            </w:r>
            <w:proofErr w:type="spellEnd"/>
          </w:p>
        </w:tc>
        <w:tc>
          <w:tcPr>
            <w:tcW w:w="2263" w:type="dxa"/>
            <w:tcBorders>
              <w:top w:val="single" w:sz="4" w:space="0" w:color="auto"/>
              <w:left w:val="single" w:sz="4" w:space="0" w:color="auto"/>
              <w:bottom w:val="single" w:sz="4" w:space="0" w:color="auto"/>
              <w:right w:val="single" w:sz="4" w:space="0" w:color="auto"/>
            </w:tcBorders>
            <w:vAlign w:val="center"/>
            <w:hideMark/>
          </w:tcPr>
          <w:p w:rsidR="00E20380" w:rsidRDefault="00E20380" w:rsidP="002F3871">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963" w:type="dxa"/>
            <w:tcBorders>
              <w:top w:val="single" w:sz="4" w:space="0" w:color="auto"/>
              <w:left w:val="single" w:sz="4" w:space="0" w:color="auto"/>
              <w:bottom w:val="single" w:sz="4" w:space="0" w:color="auto"/>
              <w:right w:val="single" w:sz="4" w:space="0" w:color="auto"/>
            </w:tcBorders>
            <w:vAlign w:val="center"/>
            <w:hideMark/>
          </w:tcPr>
          <w:p w:rsidR="00E20380" w:rsidRDefault="00E20380" w:rsidP="002F3871">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5080" w:type="dxa"/>
            <w:tcBorders>
              <w:top w:val="single" w:sz="4" w:space="0" w:color="auto"/>
              <w:left w:val="single" w:sz="4" w:space="0" w:color="auto"/>
              <w:bottom w:val="single" w:sz="4" w:space="0" w:color="auto"/>
              <w:right w:val="single" w:sz="4" w:space="0" w:color="auto"/>
            </w:tcBorders>
            <w:vAlign w:val="center"/>
            <w:hideMark/>
          </w:tcPr>
          <w:p w:rsidR="00E20380" w:rsidRDefault="00E20380" w:rsidP="002F3871">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0A7D57" w:rsidRPr="00F30FE3" w:rsidTr="00C4388A">
        <w:trPr>
          <w:trHeight w:val="2565"/>
        </w:trPr>
        <w:tc>
          <w:tcPr>
            <w:tcW w:w="1035" w:type="dxa"/>
            <w:vMerge w:val="restart"/>
            <w:tcBorders>
              <w:top w:val="single" w:sz="4" w:space="0" w:color="auto"/>
              <w:left w:val="single" w:sz="4" w:space="0" w:color="auto"/>
              <w:right w:val="single" w:sz="4" w:space="0" w:color="auto"/>
            </w:tcBorders>
            <w:hideMark/>
          </w:tcPr>
          <w:p w:rsidR="000A7D57" w:rsidRPr="002C2B7C" w:rsidRDefault="005F6A50" w:rsidP="002F3871">
            <w:pP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 </w:t>
            </w:r>
            <w:r w:rsidR="000A7D57">
              <w:rPr>
                <w:rFonts w:ascii="Times New Roman" w:eastAsia="Times New Roman" w:hAnsi="Times New Roman" w:cs="Times New Roman"/>
                <w:sz w:val="24"/>
                <w:szCs w:val="24"/>
              </w:rPr>
              <w:t>ПКП-5</w:t>
            </w:r>
          </w:p>
        </w:tc>
        <w:tc>
          <w:tcPr>
            <w:tcW w:w="2263" w:type="dxa"/>
            <w:vMerge w:val="restart"/>
            <w:tcBorders>
              <w:top w:val="single" w:sz="4" w:space="0" w:color="auto"/>
              <w:left w:val="single" w:sz="4" w:space="0" w:color="auto"/>
              <w:right w:val="single" w:sz="4" w:space="0" w:color="auto"/>
            </w:tcBorders>
          </w:tcPr>
          <w:p w:rsidR="000A7D57" w:rsidRPr="00AC12C4" w:rsidRDefault="000A7D57" w:rsidP="00185344">
            <w:pPr>
              <w:pStyle w:val="Style2"/>
              <w:spacing w:line="240" w:lineRule="auto"/>
              <w:ind w:firstLine="0"/>
              <w:rPr>
                <w:rStyle w:val="FontStyle12"/>
                <w:rFonts w:eastAsia="Calibri"/>
              </w:rPr>
            </w:pPr>
            <w:r w:rsidRPr="00AC12C4">
              <w:rPr>
                <w:rFonts w:eastAsia="Calibri"/>
              </w:rPr>
              <w:t xml:space="preserve">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 </w:t>
            </w:r>
          </w:p>
        </w:tc>
        <w:tc>
          <w:tcPr>
            <w:tcW w:w="2963" w:type="dxa"/>
            <w:tcBorders>
              <w:top w:val="single" w:sz="4" w:space="0" w:color="auto"/>
              <w:left w:val="single" w:sz="4" w:space="0" w:color="auto"/>
              <w:bottom w:val="single" w:sz="4" w:space="0" w:color="auto"/>
              <w:right w:val="single" w:sz="4" w:space="0" w:color="auto"/>
            </w:tcBorders>
          </w:tcPr>
          <w:p w:rsidR="000A7D57" w:rsidRPr="004917B6" w:rsidRDefault="000A7D57" w:rsidP="000A7D57">
            <w:pPr>
              <w:pStyle w:val="a3"/>
              <w:numPr>
                <w:ilvl w:val="0"/>
                <w:numId w:val="26"/>
              </w:numPr>
              <w:spacing w:after="0" w:line="240" w:lineRule="auto"/>
              <w:ind w:left="0" w:firstLine="0"/>
              <w:jc w:val="both"/>
              <w:rPr>
                <w:rStyle w:val="FontStyle12"/>
                <w:rFonts w:eastAsia="Times New Roman"/>
                <w:sz w:val="24"/>
                <w:szCs w:val="24"/>
                <w:lang w:eastAsia="ru-RU"/>
              </w:rPr>
            </w:pPr>
            <w:r w:rsidRPr="004917B6">
              <w:rPr>
                <w:rFonts w:ascii="Times New Roman" w:eastAsia="Times New Roman" w:hAnsi="Times New Roman" w:cs="Times New Roman"/>
                <w:sz w:val="24"/>
                <w:szCs w:val="24"/>
                <w:lang w:eastAsia="ru-RU"/>
              </w:rPr>
              <w:t xml:space="preserve">Применяет нормативно-правовую базу для обоснования финансовых и инвестиционных решений, направленных на рост стоимости организации. </w:t>
            </w:r>
          </w:p>
        </w:tc>
        <w:tc>
          <w:tcPr>
            <w:tcW w:w="5080" w:type="dxa"/>
            <w:tcBorders>
              <w:top w:val="single" w:sz="4" w:space="0" w:color="auto"/>
              <w:left w:val="single" w:sz="4" w:space="0" w:color="auto"/>
              <w:bottom w:val="single" w:sz="4" w:space="0" w:color="auto"/>
              <w:right w:val="single" w:sz="4" w:space="0" w:color="auto"/>
            </w:tcBorders>
          </w:tcPr>
          <w:p w:rsidR="000A7D57" w:rsidRDefault="000A7D57" w:rsidP="002F3871">
            <w:pPr>
              <w:pStyle w:val="a3"/>
              <w:spacing w:after="0" w:line="240" w:lineRule="auto"/>
              <w:ind w:left="0"/>
              <w:jc w:val="both"/>
              <w:rPr>
                <w:rFonts w:ascii="Times New Roman" w:eastAsia="Times New Roman" w:hAnsi="Times New Roman" w:cs="Times New Roman"/>
                <w:sz w:val="24"/>
                <w:szCs w:val="24"/>
              </w:rPr>
            </w:pPr>
          </w:p>
          <w:p w:rsidR="00185344" w:rsidRPr="002F3871" w:rsidRDefault="00185344" w:rsidP="00185344">
            <w:pPr>
              <w:tabs>
                <w:tab w:val="left" w:pos="0"/>
              </w:tabs>
              <w:suppressAutoHyphens/>
              <w:spacing w:after="0" w:line="240" w:lineRule="auto"/>
              <w:rPr>
                <w:rFonts w:ascii="Times New Roman" w:hAnsi="Times New Roman" w:cs="Times New Roman"/>
                <w:sz w:val="24"/>
                <w:szCs w:val="24"/>
              </w:rPr>
            </w:pPr>
            <w:proofErr w:type="gramStart"/>
            <w:r w:rsidRPr="007D6C9A">
              <w:rPr>
                <w:rFonts w:ascii="Times New Roman" w:hAnsi="Times New Roman" w:cs="Times New Roman"/>
                <w:b/>
                <w:sz w:val="24"/>
                <w:szCs w:val="24"/>
              </w:rPr>
              <w:t>Знать:</w:t>
            </w:r>
            <w:r>
              <w:rPr>
                <w:rFonts w:ascii="Times New Roman" w:hAnsi="Times New Roman" w:cs="Times New Roman"/>
                <w:b/>
                <w:sz w:val="24"/>
                <w:szCs w:val="24"/>
              </w:rPr>
              <w:t xml:space="preserve">  </w:t>
            </w:r>
            <w:r w:rsidRPr="00185344">
              <w:rPr>
                <w:rFonts w:ascii="Times New Roman" w:hAnsi="Times New Roman" w:cs="Times New Roman"/>
                <w:sz w:val="24"/>
                <w:szCs w:val="24"/>
              </w:rPr>
              <w:t>содержание</w:t>
            </w:r>
            <w:proofErr w:type="gramEnd"/>
            <w:r>
              <w:rPr>
                <w:rFonts w:ascii="Times New Roman" w:hAnsi="Times New Roman" w:cs="Times New Roman"/>
                <w:b/>
                <w:sz w:val="24"/>
                <w:szCs w:val="24"/>
              </w:rPr>
              <w:t xml:space="preserve"> </w:t>
            </w:r>
            <w:r w:rsidRPr="00185344">
              <w:rPr>
                <w:rFonts w:ascii="Times New Roman" w:hAnsi="Times New Roman" w:cs="Times New Roman"/>
                <w:sz w:val="24"/>
                <w:szCs w:val="24"/>
              </w:rPr>
              <w:t>и уметь толковать</w:t>
            </w:r>
            <w:r>
              <w:rPr>
                <w:rFonts w:ascii="Times New Roman" w:hAnsi="Times New Roman" w:cs="Times New Roman"/>
                <w:b/>
                <w:sz w:val="24"/>
                <w:szCs w:val="24"/>
              </w:rPr>
              <w:t xml:space="preserve"> </w:t>
            </w:r>
            <w:r w:rsidRPr="00185344">
              <w:rPr>
                <w:rFonts w:ascii="Times New Roman" w:hAnsi="Times New Roman" w:cs="Times New Roman"/>
                <w:sz w:val="24"/>
                <w:szCs w:val="24"/>
              </w:rPr>
              <w:t>нормативно-</w:t>
            </w:r>
            <w:r w:rsidRPr="002F3871">
              <w:rPr>
                <w:rFonts w:ascii="Times New Roman" w:hAnsi="Times New Roman" w:cs="Times New Roman"/>
                <w:sz w:val="24"/>
                <w:szCs w:val="24"/>
              </w:rPr>
              <w:t xml:space="preserve">правовую базу </w:t>
            </w:r>
            <w:r w:rsidRPr="004917B6">
              <w:rPr>
                <w:rFonts w:ascii="Times New Roman" w:eastAsia="Times New Roman" w:hAnsi="Times New Roman" w:cs="Times New Roman"/>
                <w:sz w:val="24"/>
                <w:szCs w:val="24"/>
                <w:lang w:eastAsia="ru-RU"/>
              </w:rPr>
              <w:t xml:space="preserve">обоснования финансовых и инвестиционных решений, направленных на рост стоимости организации. </w:t>
            </w:r>
          </w:p>
          <w:p w:rsidR="000A7D57" w:rsidRPr="00F30FE3" w:rsidRDefault="00185344" w:rsidP="002F3871">
            <w:pPr>
              <w:pStyle w:val="a3"/>
              <w:spacing w:after="0" w:line="240" w:lineRule="auto"/>
              <w:ind w:left="0"/>
              <w:jc w:val="both"/>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w:t>
            </w:r>
            <w:r>
              <w:rPr>
                <w:rFonts w:ascii="Times New Roman" w:hAnsi="Times New Roman" w:cs="Times New Roman"/>
                <w:sz w:val="24"/>
              </w:rPr>
              <w:t xml:space="preserve"> обосновывать законность принятия </w:t>
            </w:r>
            <w:r w:rsidRPr="004917B6">
              <w:rPr>
                <w:rFonts w:ascii="Times New Roman" w:eastAsia="Times New Roman" w:hAnsi="Times New Roman" w:cs="Times New Roman"/>
                <w:sz w:val="24"/>
                <w:szCs w:val="24"/>
                <w:lang w:eastAsia="ru-RU"/>
              </w:rPr>
              <w:t>финансовых и инвестиционных решений, направленных на рост стоимости организации.</w:t>
            </w:r>
          </w:p>
        </w:tc>
      </w:tr>
      <w:tr w:rsidR="000A7D57" w:rsidRPr="00F30FE3" w:rsidTr="00C4388A">
        <w:trPr>
          <w:trHeight w:val="1920"/>
        </w:trPr>
        <w:tc>
          <w:tcPr>
            <w:tcW w:w="1035" w:type="dxa"/>
            <w:vMerge/>
            <w:tcBorders>
              <w:left w:val="single" w:sz="4" w:space="0" w:color="auto"/>
              <w:right w:val="single" w:sz="4" w:space="0" w:color="auto"/>
            </w:tcBorders>
            <w:hideMark/>
          </w:tcPr>
          <w:p w:rsidR="000A7D57" w:rsidRDefault="000A7D57" w:rsidP="002F3871">
            <w:pPr>
              <w:rPr>
                <w:rFonts w:ascii="Times New Roman" w:eastAsia="Times New Roman" w:hAnsi="Times New Roman" w:cs="Times New Roman"/>
                <w:sz w:val="24"/>
                <w:szCs w:val="24"/>
              </w:rPr>
            </w:pPr>
          </w:p>
        </w:tc>
        <w:tc>
          <w:tcPr>
            <w:tcW w:w="2263" w:type="dxa"/>
            <w:vMerge/>
            <w:tcBorders>
              <w:left w:val="single" w:sz="4" w:space="0" w:color="auto"/>
              <w:right w:val="single" w:sz="4" w:space="0" w:color="auto"/>
            </w:tcBorders>
          </w:tcPr>
          <w:p w:rsidR="000A7D57" w:rsidRPr="00AC12C4" w:rsidRDefault="000A7D57" w:rsidP="002F3871">
            <w:pPr>
              <w:pStyle w:val="Style2"/>
              <w:spacing w:line="240" w:lineRule="auto"/>
              <w:ind w:firstLine="0"/>
              <w:rPr>
                <w:rFonts w:eastAsia="Calibri"/>
              </w:rPr>
            </w:pPr>
          </w:p>
        </w:tc>
        <w:tc>
          <w:tcPr>
            <w:tcW w:w="2963" w:type="dxa"/>
            <w:tcBorders>
              <w:top w:val="single" w:sz="4" w:space="0" w:color="auto"/>
              <w:left w:val="single" w:sz="4" w:space="0" w:color="auto"/>
              <w:bottom w:val="single" w:sz="4" w:space="0" w:color="auto"/>
              <w:right w:val="single" w:sz="4" w:space="0" w:color="auto"/>
            </w:tcBorders>
          </w:tcPr>
          <w:p w:rsidR="000A7D57" w:rsidRPr="004917B6" w:rsidRDefault="000A7D57" w:rsidP="000A7D57">
            <w:pPr>
              <w:pStyle w:val="a3"/>
              <w:numPr>
                <w:ilvl w:val="0"/>
                <w:numId w:val="26"/>
              </w:numPr>
              <w:spacing w:after="0" w:line="240" w:lineRule="auto"/>
              <w:ind w:left="0" w:firstLine="0"/>
              <w:jc w:val="both"/>
              <w:rPr>
                <w:rFonts w:ascii="Times New Roman" w:eastAsia="Times New Roman" w:hAnsi="Times New Roman" w:cs="Times New Roman"/>
                <w:sz w:val="24"/>
                <w:szCs w:val="24"/>
                <w:lang w:eastAsia="ru-RU"/>
              </w:rPr>
            </w:pPr>
            <w:r w:rsidRPr="004917B6">
              <w:rPr>
                <w:rFonts w:ascii="Times New Roman" w:eastAsia="Times New Roman" w:hAnsi="Times New Roman" w:cs="Times New Roman"/>
                <w:sz w:val="24"/>
                <w:szCs w:val="24"/>
                <w:lang w:eastAsia="ru-RU"/>
              </w:rPr>
              <w:t xml:space="preserve">Предлагает </w:t>
            </w:r>
            <w:r w:rsidRPr="004917B6">
              <w:rPr>
                <w:rFonts w:ascii="Times New Roman" w:eastAsia="Calibri" w:hAnsi="Times New Roman" w:cs="Times New Roman"/>
                <w:sz w:val="24"/>
                <w:szCs w:val="24"/>
                <w:lang w:eastAsia="ru-RU"/>
              </w:rPr>
              <w:t>обоснованные финансовые и инвестиционные решения, направленные на рост стоимости организации.</w:t>
            </w:r>
          </w:p>
        </w:tc>
        <w:tc>
          <w:tcPr>
            <w:tcW w:w="5080" w:type="dxa"/>
            <w:tcBorders>
              <w:top w:val="single" w:sz="4" w:space="0" w:color="auto"/>
              <w:left w:val="single" w:sz="4" w:space="0" w:color="auto"/>
              <w:bottom w:val="single" w:sz="4" w:space="0" w:color="auto"/>
              <w:right w:val="single" w:sz="4" w:space="0" w:color="auto"/>
            </w:tcBorders>
          </w:tcPr>
          <w:p w:rsidR="00185344" w:rsidRPr="00185344" w:rsidRDefault="00185344" w:rsidP="00185344">
            <w:pPr>
              <w:tabs>
                <w:tab w:val="left" w:pos="0"/>
              </w:tabs>
              <w:suppressAutoHyphens/>
              <w:spacing w:after="0" w:line="240" w:lineRule="auto"/>
              <w:rPr>
                <w:rFonts w:ascii="Times New Roman" w:hAnsi="Times New Roman" w:cs="Times New Roman"/>
                <w:sz w:val="24"/>
                <w:szCs w:val="24"/>
              </w:rPr>
            </w:pPr>
            <w:proofErr w:type="gramStart"/>
            <w:r w:rsidRPr="00185344">
              <w:rPr>
                <w:rFonts w:ascii="Times New Roman" w:hAnsi="Times New Roman" w:cs="Times New Roman"/>
                <w:b/>
                <w:sz w:val="24"/>
                <w:szCs w:val="24"/>
              </w:rPr>
              <w:t>Знать:</w:t>
            </w:r>
            <w:r w:rsidRPr="00185344">
              <w:rPr>
                <w:rFonts w:ascii="Times New Roman" w:hAnsi="Times New Roman" w:cs="Times New Roman"/>
                <w:sz w:val="24"/>
                <w:szCs w:val="24"/>
              </w:rPr>
              <w:t xml:space="preserve">  нормы</w:t>
            </w:r>
            <w:proofErr w:type="gramEnd"/>
            <w:r w:rsidRPr="00185344">
              <w:rPr>
                <w:rFonts w:ascii="Times New Roman" w:hAnsi="Times New Roman" w:cs="Times New Roman"/>
                <w:sz w:val="24"/>
                <w:szCs w:val="24"/>
              </w:rPr>
              <w:t xml:space="preserve"> действующего законодательства, </w:t>
            </w:r>
            <w:r>
              <w:rPr>
                <w:rFonts w:ascii="Times New Roman" w:hAnsi="Times New Roman" w:cs="Times New Roman"/>
                <w:sz w:val="24"/>
                <w:szCs w:val="24"/>
              </w:rPr>
              <w:t>регулирующие осуществление инвестиционной деятельности.</w:t>
            </w:r>
          </w:p>
          <w:p w:rsidR="000A7D57" w:rsidRDefault="00185344" w:rsidP="0002255C">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w:t>
            </w:r>
            <w:r>
              <w:rPr>
                <w:rFonts w:ascii="Times New Roman" w:hAnsi="Times New Roman" w:cs="Times New Roman"/>
                <w:sz w:val="24"/>
              </w:rPr>
              <w:t xml:space="preserve"> юридически обосновывать законность проводимых инвестиционных мероприятий.</w:t>
            </w:r>
          </w:p>
        </w:tc>
      </w:tr>
      <w:tr w:rsidR="000A7D57" w:rsidRPr="00F30FE3" w:rsidTr="00C4388A">
        <w:trPr>
          <w:trHeight w:val="2580"/>
        </w:trPr>
        <w:tc>
          <w:tcPr>
            <w:tcW w:w="1035" w:type="dxa"/>
            <w:vMerge/>
            <w:tcBorders>
              <w:left w:val="single" w:sz="4" w:space="0" w:color="auto"/>
              <w:bottom w:val="single" w:sz="4" w:space="0" w:color="auto"/>
              <w:right w:val="single" w:sz="4" w:space="0" w:color="auto"/>
            </w:tcBorders>
            <w:hideMark/>
          </w:tcPr>
          <w:p w:rsidR="000A7D57" w:rsidRDefault="000A7D57" w:rsidP="002F3871">
            <w:pPr>
              <w:rPr>
                <w:rFonts w:ascii="Times New Roman" w:eastAsia="Times New Roman" w:hAnsi="Times New Roman" w:cs="Times New Roman"/>
                <w:sz w:val="24"/>
                <w:szCs w:val="24"/>
              </w:rPr>
            </w:pPr>
          </w:p>
        </w:tc>
        <w:tc>
          <w:tcPr>
            <w:tcW w:w="2263" w:type="dxa"/>
            <w:vMerge/>
            <w:tcBorders>
              <w:left w:val="single" w:sz="4" w:space="0" w:color="auto"/>
              <w:bottom w:val="single" w:sz="4" w:space="0" w:color="auto"/>
              <w:right w:val="single" w:sz="4" w:space="0" w:color="auto"/>
            </w:tcBorders>
          </w:tcPr>
          <w:p w:rsidR="000A7D57" w:rsidRPr="00AC12C4" w:rsidRDefault="000A7D57" w:rsidP="002F3871">
            <w:pPr>
              <w:pStyle w:val="Style2"/>
              <w:spacing w:line="240" w:lineRule="auto"/>
              <w:ind w:firstLine="0"/>
              <w:rPr>
                <w:rFonts w:eastAsia="Calibri"/>
              </w:rPr>
            </w:pPr>
          </w:p>
        </w:tc>
        <w:tc>
          <w:tcPr>
            <w:tcW w:w="2963" w:type="dxa"/>
            <w:tcBorders>
              <w:top w:val="single" w:sz="4" w:space="0" w:color="auto"/>
              <w:left w:val="single" w:sz="4" w:space="0" w:color="auto"/>
              <w:right w:val="single" w:sz="4" w:space="0" w:color="auto"/>
            </w:tcBorders>
          </w:tcPr>
          <w:p w:rsidR="000A7D57" w:rsidRPr="004917B6" w:rsidRDefault="000A7D57" w:rsidP="000A7D57">
            <w:pPr>
              <w:pStyle w:val="a3"/>
              <w:numPr>
                <w:ilvl w:val="0"/>
                <w:numId w:val="26"/>
              </w:numPr>
              <w:spacing w:after="0" w:line="240" w:lineRule="auto"/>
              <w:ind w:left="0" w:firstLine="0"/>
              <w:jc w:val="both"/>
              <w:rPr>
                <w:rFonts w:ascii="Times New Roman" w:eastAsia="Times New Roman" w:hAnsi="Times New Roman" w:cs="Times New Roman"/>
                <w:sz w:val="24"/>
                <w:szCs w:val="24"/>
                <w:lang w:eastAsia="ru-RU"/>
              </w:rPr>
            </w:pPr>
            <w:r w:rsidRPr="004917B6">
              <w:rPr>
                <w:rFonts w:ascii="Times New Roman" w:eastAsia="Times New Roman" w:hAnsi="Times New Roman" w:cs="Times New Roman"/>
                <w:sz w:val="24"/>
                <w:szCs w:val="24"/>
                <w:lang w:eastAsia="ru-RU"/>
              </w:rPr>
              <w:t xml:space="preserve">Использует современные приемы и методы оценки стоимости </w:t>
            </w:r>
            <w:r w:rsidRPr="004917B6">
              <w:rPr>
                <w:rFonts w:ascii="Times New Roman" w:eastAsia="Calibri" w:hAnsi="Times New Roman" w:cs="Times New Roman"/>
                <w:sz w:val="24"/>
                <w:szCs w:val="24"/>
                <w:lang w:eastAsia="ru-RU"/>
              </w:rPr>
              <w:t>организации для принятия обоснованных финансовых и инвестиционных решений.</w:t>
            </w:r>
          </w:p>
        </w:tc>
        <w:tc>
          <w:tcPr>
            <w:tcW w:w="5080" w:type="dxa"/>
            <w:tcBorders>
              <w:top w:val="single" w:sz="4" w:space="0" w:color="auto"/>
              <w:left w:val="single" w:sz="4" w:space="0" w:color="auto"/>
              <w:right w:val="single" w:sz="4" w:space="0" w:color="auto"/>
            </w:tcBorders>
          </w:tcPr>
          <w:p w:rsidR="00185344" w:rsidRPr="00185344" w:rsidRDefault="00185344" w:rsidP="00185344">
            <w:pPr>
              <w:tabs>
                <w:tab w:val="left" w:pos="0"/>
              </w:tabs>
              <w:suppressAutoHyphens/>
              <w:spacing w:after="0" w:line="240" w:lineRule="auto"/>
              <w:rPr>
                <w:rFonts w:ascii="Times New Roman" w:hAnsi="Times New Roman" w:cs="Times New Roman"/>
                <w:sz w:val="24"/>
                <w:szCs w:val="24"/>
              </w:rPr>
            </w:pPr>
            <w:proofErr w:type="gramStart"/>
            <w:r w:rsidRPr="007D6C9A">
              <w:rPr>
                <w:rFonts w:ascii="Times New Roman" w:hAnsi="Times New Roman" w:cs="Times New Roman"/>
                <w:b/>
                <w:sz w:val="24"/>
                <w:szCs w:val="24"/>
              </w:rPr>
              <w:t>Знать:</w:t>
            </w:r>
            <w:r>
              <w:rPr>
                <w:rFonts w:ascii="Times New Roman" w:hAnsi="Times New Roman" w:cs="Times New Roman"/>
                <w:b/>
                <w:sz w:val="24"/>
                <w:szCs w:val="24"/>
              </w:rPr>
              <w:t xml:space="preserve">  </w:t>
            </w:r>
            <w:r w:rsidRPr="00185344">
              <w:rPr>
                <w:rFonts w:ascii="Times New Roman" w:hAnsi="Times New Roman" w:cs="Times New Roman"/>
                <w:sz w:val="24"/>
                <w:szCs w:val="24"/>
              </w:rPr>
              <w:t>содержание</w:t>
            </w:r>
            <w:proofErr w:type="gramEnd"/>
            <w:r w:rsidRPr="00185344">
              <w:rPr>
                <w:rFonts w:ascii="Times New Roman" w:hAnsi="Times New Roman" w:cs="Times New Roman"/>
                <w:sz w:val="24"/>
                <w:szCs w:val="24"/>
              </w:rPr>
              <w:t xml:space="preserve"> законодательства о оценочной деятельности.</w:t>
            </w:r>
          </w:p>
          <w:p w:rsidR="000A7D57" w:rsidRDefault="00185344" w:rsidP="00185344">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w:t>
            </w:r>
            <w:r>
              <w:rPr>
                <w:rFonts w:ascii="Times New Roman" w:hAnsi="Times New Roman" w:cs="Times New Roman"/>
                <w:sz w:val="24"/>
              </w:rPr>
              <w:t xml:space="preserve"> зак</w:t>
            </w:r>
            <w:r w:rsidR="00751158">
              <w:rPr>
                <w:rFonts w:ascii="Times New Roman" w:hAnsi="Times New Roman" w:cs="Times New Roman"/>
                <w:sz w:val="24"/>
              </w:rPr>
              <w:t>лючать договоры об оказании оценочных услуг и осуществлять их юридическое сопровождение.</w:t>
            </w:r>
          </w:p>
        </w:tc>
      </w:tr>
    </w:tbl>
    <w:p w:rsidR="00327965" w:rsidRDefault="00327965" w:rsidP="00E20380">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p>
    <w:p w:rsidR="00E20380" w:rsidRDefault="00E20380" w:rsidP="00E20380">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lastRenderedPageBreak/>
        <w:t>Для профил</w:t>
      </w:r>
      <w:r w:rsidR="000A7D57">
        <w:rPr>
          <w:rFonts w:ascii="Times New Roman" w:eastAsia="Times New Roman" w:hAnsi="Times New Roman" w:cs="Times New Roman"/>
          <w:b/>
          <w:i/>
          <w:color w:val="000000"/>
          <w:sz w:val="28"/>
          <w:szCs w:val="28"/>
          <w:shd w:val="clear" w:color="auto" w:fill="FFFFFF"/>
        </w:rPr>
        <w:t>я</w:t>
      </w:r>
      <w:r>
        <w:rPr>
          <w:rFonts w:ascii="Times New Roman" w:eastAsia="Times New Roman" w:hAnsi="Times New Roman" w:cs="Times New Roman"/>
          <w:b/>
          <w:i/>
          <w:color w:val="000000"/>
          <w:sz w:val="28"/>
          <w:szCs w:val="28"/>
          <w:shd w:val="clear" w:color="auto" w:fill="FFFFFF"/>
        </w:rPr>
        <w:t xml:space="preserve"> </w:t>
      </w:r>
    </w:p>
    <w:p w:rsidR="00E20380" w:rsidRDefault="00E20380" w:rsidP="00E20380">
      <w:pPr>
        <w:spacing w:after="0"/>
        <w:jc w:val="center"/>
        <w:rPr>
          <w:rFonts w:ascii="Times New Roman" w:hAnsi="Times New Roman" w:cs="Times New Roman"/>
          <w:sz w:val="28"/>
          <w:szCs w:val="28"/>
        </w:rPr>
      </w:pPr>
      <w:r>
        <w:rPr>
          <w:rFonts w:ascii="Times New Roman" w:hAnsi="Times New Roman" w:cs="Times New Roman"/>
          <w:sz w:val="28"/>
          <w:szCs w:val="28"/>
        </w:rPr>
        <w:t>«Корпоративные финансы и бизнес аналитика (с частичной реализацие</w:t>
      </w:r>
      <w:r w:rsidR="00C842B5">
        <w:rPr>
          <w:rFonts w:ascii="Times New Roman" w:hAnsi="Times New Roman" w:cs="Times New Roman"/>
          <w:sz w:val="28"/>
          <w:szCs w:val="28"/>
        </w:rPr>
        <w:t>й на английском языке)</w:t>
      </w: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196"/>
        <w:gridCol w:w="2787"/>
        <w:gridCol w:w="5023"/>
      </w:tblGrid>
      <w:tr w:rsidR="002C47BB" w:rsidTr="005F6A50">
        <w:tc>
          <w:tcPr>
            <w:tcW w:w="1051" w:type="dxa"/>
            <w:tcBorders>
              <w:top w:val="single" w:sz="4" w:space="0" w:color="auto"/>
              <w:left w:val="single" w:sz="4" w:space="0" w:color="auto"/>
              <w:bottom w:val="single" w:sz="4" w:space="0" w:color="auto"/>
              <w:right w:val="single" w:sz="4" w:space="0" w:color="auto"/>
            </w:tcBorders>
            <w:vAlign w:val="center"/>
            <w:hideMark/>
          </w:tcPr>
          <w:p w:rsidR="002C47BB" w:rsidRDefault="002C47BB" w:rsidP="002F3871">
            <w:pPr>
              <w:tabs>
                <w:tab w:val="left" w:pos="0"/>
              </w:tabs>
              <w:suppressAutoHyphens/>
              <w:spacing w:after="0" w:line="240" w:lineRule="auto"/>
              <w:ind w:left="19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w:t>
            </w:r>
            <w:proofErr w:type="spellStart"/>
            <w:r>
              <w:rPr>
                <w:rFonts w:ascii="Times New Roman" w:eastAsia="Times New Roman" w:hAnsi="Times New Roman" w:cs="Times New Roman"/>
                <w:b/>
                <w:sz w:val="24"/>
                <w:szCs w:val="24"/>
              </w:rPr>
              <w:t>тенции</w:t>
            </w:r>
            <w:proofErr w:type="spellEnd"/>
          </w:p>
        </w:tc>
        <w:tc>
          <w:tcPr>
            <w:tcW w:w="2210" w:type="dxa"/>
            <w:tcBorders>
              <w:top w:val="single" w:sz="4" w:space="0" w:color="auto"/>
              <w:left w:val="single" w:sz="4" w:space="0" w:color="auto"/>
              <w:bottom w:val="single" w:sz="4" w:space="0" w:color="auto"/>
              <w:right w:val="single" w:sz="4" w:space="0" w:color="auto"/>
            </w:tcBorders>
            <w:vAlign w:val="center"/>
            <w:hideMark/>
          </w:tcPr>
          <w:p w:rsidR="002C47BB" w:rsidRDefault="002C47BB" w:rsidP="002F3871">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2C47BB" w:rsidRDefault="002C47BB" w:rsidP="002F3871">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5103" w:type="dxa"/>
            <w:tcBorders>
              <w:top w:val="single" w:sz="4" w:space="0" w:color="auto"/>
              <w:left w:val="single" w:sz="4" w:space="0" w:color="auto"/>
              <w:bottom w:val="single" w:sz="4" w:space="0" w:color="auto"/>
              <w:right w:val="single" w:sz="4" w:space="0" w:color="auto"/>
            </w:tcBorders>
            <w:vAlign w:val="center"/>
            <w:hideMark/>
          </w:tcPr>
          <w:p w:rsidR="002C47BB" w:rsidRDefault="002C47BB" w:rsidP="002F3871">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751158" w:rsidRPr="00F30FE3" w:rsidTr="005F6A50">
        <w:trPr>
          <w:trHeight w:val="2139"/>
        </w:trPr>
        <w:tc>
          <w:tcPr>
            <w:tcW w:w="1051" w:type="dxa"/>
            <w:vMerge w:val="restart"/>
            <w:tcBorders>
              <w:top w:val="single" w:sz="4" w:space="0" w:color="auto"/>
              <w:left w:val="single" w:sz="4" w:space="0" w:color="auto"/>
              <w:right w:val="single" w:sz="4" w:space="0" w:color="auto"/>
            </w:tcBorders>
            <w:hideMark/>
          </w:tcPr>
          <w:p w:rsidR="00751158" w:rsidRPr="002C2B7C" w:rsidRDefault="005F6A50" w:rsidP="002F3871">
            <w:pP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   </w:t>
            </w:r>
            <w:r w:rsidR="00751158">
              <w:rPr>
                <w:rFonts w:ascii="Times New Roman" w:eastAsia="Times New Roman" w:hAnsi="Times New Roman" w:cs="Times New Roman"/>
                <w:sz w:val="24"/>
                <w:szCs w:val="24"/>
              </w:rPr>
              <w:t>ПКП-4</w:t>
            </w:r>
          </w:p>
        </w:tc>
        <w:tc>
          <w:tcPr>
            <w:tcW w:w="2210" w:type="dxa"/>
            <w:vMerge w:val="restart"/>
            <w:tcBorders>
              <w:top w:val="single" w:sz="4" w:space="0" w:color="auto"/>
              <w:left w:val="single" w:sz="4" w:space="0" w:color="auto"/>
              <w:right w:val="single" w:sz="4" w:space="0" w:color="auto"/>
            </w:tcBorders>
          </w:tcPr>
          <w:p w:rsidR="00751158" w:rsidRPr="00521DC6" w:rsidRDefault="00751158" w:rsidP="002C47BB">
            <w:pPr>
              <w:spacing w:after="0" w:line="240" w:lineRule="auto"/>
              <w:jc w:val="both"/>
              <w:rPr>
                <w:rStyle w:val="FontStyle12"/>
                <w:rFonts w:eastAsia="Calibri"/>
                <w:sz w:val="24"/>
                <w:szCs w:val="24"/>
              </w:rPr>
            </w:pPr>
            <w:r w:rsidRPr="00521DC6">
              <w:rPr>
                <w:rFonts w:ascii="Times New Roman" w:hAnsi="Times New Roman" w:cs="Times New Roman"/>
                <w:sz w:val="24"/>
                <w:szCs w:val="24"/>
              </w:rPr>
              <w:t xml:space="preserve">Способность моделировать сценарии развития бизнеса для применения обоснованных инвестиционных и финансовых решений </w:t>
            </w:r>
          </w:p>
        </w:tc>
        <w:tc>
          <w:tcPr>
            <w:tcW w:w="2835" w:type="dxa"/>
            <w:tcBorders>
              <w:top w:val="single" w:sz="4" w:space="0" w:color="auto"/>
              <w:left w:val="single" w:sz="4" w:space="0" w:color="auto"/>
              <w:bottom w:val="single" w:sz="4" w:space="0" w:color="auto"/>
              <w:right w:val="single" w:sz="4" w:space="0" w:color="auto"/>
            </w:tcBorders>
          </w:tcPr>
          <w:p w:rsidR="00751158" w:rsidRPr="00751158" w:rsidRDefault="00751158" w:rsidP="00751158">
            <w:pPr>
              <w:pStyle w:val="Style2"/>
              <w:numPr>
                <w:ilvl w:val="0"/>
                <w:numId w:val="25"/>
              </w:numPr>
              <w:tabs>
                <w:tab w:val="left" w:pos="290"/>
              </w:tabs>
              <w:spacing w:line="240" w:lineRule="auto"/>
              <w:ind w:left="0" w:firstLine="0"/>
              <w:rPr>
                <w:rStyle w:val="FontStyle12"/>
                <w:rFonts w:eastAsia="Calibri"/>
                <w:sz w:val="24"/>
                <w:szCs w:val="24"/>
              </w:rPr>
            </w:pPr>
            <w:r w:rsidRPr="00521DC6">
              <w:rPr>
                <w:rFonts w:eastAsiaTheme="minorEastAsia"/>
                <w:color w:val="000000"/>
              </w:rPr>
              <w:t xml:space="preserve">Использует результаты анализа </w:t>
            </w:r>
            <w:r w:rsidRPr="00521DC6">
              <w:rPr>
                <w:rFonts w:eastAsiaTheme="minorEastAsia"/>
              </w:rPr>
              <w:t xml:space="preserve">финансовой информации организации при разработке </w:t>
            </w:r>
            <w:r w:rsidRPr="00521DC6">
              <w:rPr>
                <w:rFonts w:eastAsia="Calibri"/>
              </w:rPr>
              <w:t>инвестиционных и финансовых решений.</w:t>
            </w:r>
          </w:p>
        </w:tc>
        <w:tc>
          <w:tcPr>
            <w:tcW w:w="5103" w:type="dxa"/>
            <w:tcBorders>
              <w:top w:val="single" w:sz="4" w:space="0" w:color="auto"/>
              <w:left w:val="single" w:sz="4" w:space="0" w:color="auto"/>
              <w:bottom w:val="single" w:sz="4" w:space="0" w:color="auto"/>
              <w:right w:val="single" w:sz="4" w:space="0" w:color="auto"/>
            </w:tcBorders>
          </w:tcPr>
          <w:p w:rsidR="00751158" w:rsidRPr="00185344" w:rsidRDefault="00751158" w:rsidP="00751158">
            <w:pPr>
              <w:tabs>
                <w:tab w:val="left" w:pos="0"/>
              </w:tabs>
              <w:suppressAutoHyphens/>
              <w:spacing w:after="0" w:line="240" w:lineRule="auto"/>
              <w:rPr>
                <w:rFonts w:ascii="Times New Roman" w:hAnsi="Times New Roman" w:cs="Times New Roman"/>
                <w:sz w:val="24"/>
                <w:szCs w:val="24"/>
              </w:rPr>
            </w:pPr>
            <w:proofErr w:type="gramStart"/>
            <w:r w:rsidRPr="007D6C9A">
              <w:rPr>
                <w:rFonts w:ascii="Times New Roman" w:hAnsi="Times New Roman" w:cs="Times New Roman"/>
                <w:b/>
                <w:sz w:val="24"/>
                <w:szCs w:val="24"/>
              </w:rPr>
              <w:t>Знать:</w:t>
            </w:r>
            <w:r>
              <w:rPr>
                <w:rFonts w:ascii="Times New Roman" w:hAnsi="Times New Roman" w:cs="Times New Roman"/>
                <w:b/>
                <w:sz w:val="24"/>
                <w:szCs w:val="24"/>
              </w:rPr>
              <w:t xml:space="preserve">  </w:t>
            </w:r>
            <w:r w:rsidRPr="00185344">
              <w:rPr>
                <w:rFonts w:ascii="Times New Roman" w:hAnsi="Times New Roman" w:cs="Times New Roman"/>
                <w:sz w:val="24"/>
                <w:szCs w:val="24"/>
              </w:rPr>
              <w:t>содержание</w:t>
            </w:r>
            <w:proofErr w:type="gramEnd"/>
            <w:r w:rsidRPr="00185344">
              <w:rPr>
                <w:rFonts w:ascii="Times New Roman" w:hAnsi="Times New Roman" w:cs="Times New Roman"/>
                <w:sz w:val="24"/>
                <w:szCs w:val="24"/>
              </w:rPr>
              <w:t xml:space="preserve"> законодательства о </w:t>
            </w:r>
            <w:r>
              <w:rPr>
                <w:rFonts w:ascii="Times New Roman" w:hAnsi="Times New Roman" w:cs="Times New Roman"/>
                <w:sz w:val="24"/>
                <w:szCs w:val="24"/>
              </w:rPr>
              <w:t>правовом режиме финансовой информации организации, в том числе и об условия допуска к ней.</w:t>
            </w:r>
          </w:p>
          <w:p w:rsidR="00751158" w:rsidRPr="00F30FE3" w:rsidRDefault="00751158" w:rsidP="00751158">
            <w:pPr>
              <w:pStyle w:val="a3"/>
              <w:spacing w:after="0" w:line="240" w:lineRule="auto"/>
              <w:ind w:left="0"/>
              <w:jc w:val="both"/>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w:t>
            </w:r>
            <w:r>
              <w:rPr>
                <w:rFonts w:ascii="Times New Roman" w:hAnsi="Times New Roman" w:cs="Times New Roman"/>
                <w:sz w:val="24"/>
              </w:rPr>
              <w:t xml:space="preserve"> </w:t>
            </w:r>
            <w:r w:rsidR="00CE5A4C">
              <w:rPr>
                <w:rFonts w:ascii="Times New Roman" w:hAnsi="Times New Roman" w:cs="Times New Roman"/>
                <w:sz w:val="24"/>
              </w:rPr>
              <w:t>осуществлять правовое обеспечение конфиденциальности финансовой информации организации.</w:t>
            </w:r>
          </w:p>
        </w:tc>
      </w:tr>
      <w:tr w:rsidR="00751158" w:rsidRPr="00F30FE3" w:rsidTr="005F6A50">
        <w:trPr>
          <w:trHeight w:val="2280"/>
        </w:trPr>
        <w:tc>
          <w:tcPr>
            <w:tcW w:w="1051" w:type="dxa"/>
            <w:vMerge/>
            <w:tcBorders>
              <w:left w:val="single" w:sz="4" w:space="0" w:color="auto"/>
              <w:bottom w:val="single" w:sz="4" w:space="0" w:color="auto"/>
              <w:right w:val="single" w:sz="4" w:space="0" w:color="auto"/>
            </w:tcBorders>
            <w:hideMark/>
          </w:tcPr>
          <w:p w:rsidR="00751158" w:rsidRDefault="00751158" w:rsidP="002F3871">
            <w:pPr>
              <w:rPr>
                <w:rFonts w:ascii="Times New Roman" w:eastAsia="Times New Roman" w:hAnsi="Times New Roman" w:cs="Times New Roman"/>
                <w:sz w:val="24"/>
                <w:szCs w:val="24"/>
              </w:rPr>
            </w:pPr>
          </w:p>
        </w:tc>
        <w:tc>
          <w:tcPr>
            <w:tcW w:w="2210" w:type="dxa"/>
            <w:vMerge/>
            <w:tcBorders>
              <w:left w:val="single" w:sz="4" w:space="0" w:color="auto"/>
              <w:bottom w:val="single" w:sz="4" w:space="0" w:color="auto"/>
              <w:right w:val="single" w:sz="4" w:space="0" w:color="auto"/>
            </w:tcBorders>
          </w:tcPr>
          <w:p w:rsidR="00751158" w:rsidRPr="00521DC6" w:rsidRDefault="00751158" w:rsidP="002C47BB">
            <w:pPr>
              <w:spacing w:after="0" w:line="240" w:lineRule="auto"/>
              <w:jc w:val="both"/>
              <w:rPr>
                <w:rFonts w:ascii="Times New Roman" w:hAnsi="Times New Roman" w:cs="Times New Roman"/>
                <w:sz w:val="24"/>
                <w:szCs w:val="24"/>
              </w:rPr>
            </w:pPr>
          </w:p>
        </w:tc>
        <w:tc>
          <w:tcPr>
            <w:tcW w:w="2835" w:type="dxa"/>
            <w:tcBorders>
              <w:top w:val="single" w:sz="4" w:space="0" w:color="auto"/>
              <w:left w:val="single" w:sz="4" w:space="0" w:color="auto"/>
              <w:right w:val="single" w:sz="4" w:space="0" w:color="auto"/>
            </w:tcBorders>
          </w:tcPr>
          <w:p w:rsidR="00751158" w:rsidRPr="00521DC6" w:rsidRDefault="00751158" w:rsidP="002C47BB">
            <w:pPr>
              <w:pStyle w:val="Style2"/>
              <w:numPr>
                <w:ilvl w:val="0"/>
                <w:numId w:val="25"/>
              </w:numPr>
              <w:tabs>
                <w:tab w:val="left" w:pos="290"/>
              </w:tabs>
              <w:spacing w:line="240" w:lineRule="auto"/>
              <w:ind w:left="0" w:firstLine="0"/>
              <w:rPr>
                <w:rFonts w:eastAsiaTheme="minorEastAsia"/>
                <w:color w:val="000000"/>
              </w:rPr>
            </w:pPr>
            <w:r w:rsidRPr="00521DC6">
              <w:t>Применяет нормативно-правовую базу для обоснования инвестиционных и финансовых решений, направленных на рост стоимости организации.</w:t>
            </w:r>
          </w:p>
        </w:tc>
        <w:tc>
          <w:tcPr>
            <w:tcW w:w="5103" w:type="dxa"/>
            <w:tcBorders>
              <w:top w:val="single" w:sz="4" w:space="0" w:color="auto"/>
              <w:left w:val="single" w:sz="4" w:space="0" w:color="auto"/>
              <w:right w:val="single" w:sz="4" w:space="0" w:color="auto"/>
            </w:tcBorders>
          </w:tcPr>
          <w:p w:rsidR="00751158" w:rsidRPr="002F3871" w:rsidRDefault="00751158" w:rsidP="00751158">
            <w:pPr>
              <w:tabs>
                <w:tab w:val="left" w:pos="0"/>
              </w:tabs>
              <w:suppressAutoHyphens/>
              <w:spacing w:after="0" w:line="240" w:lineRule="auto"/>
              <w:rPr>
                <w:rFonts w:ascii="Times New Roman" w:hAnsi="Times New Roman" w:cs="Times New Roman"/>
                <w:sz w:val="24"/>
                <w:szCs w:val="24"/>
              </w:rPr>
            </w:pPr>
            <w:proofErr w:type="gramStart"/>
            <w:r w:rsidRPr="007D6C9A">
              <w:rPr>
                <w:rFonts w:ascii="Times New Roman" w:hAnsi="Times New Roman" w:cs="Times New Roman"/>
                <w:b/>
                <w:sz w:val="24"/>
                <w:szCs w:val="24"/>
              </w:rPr>
              <w:t>Знать:</w:t>
            </w:r>
            <w:r>
              <w:rPr>
                <w:rFonts w:ascii="Times New Roman" w:hAnsi="Times New Roman" w:cs="Times New Roman"/>
                <w:b/>
                <w:sz w:val="24"/>
                <w:szCs w:val="24"/>
              </w:rPr>
              <w:t xml:space="preserve">  </w:t>
            </w:r>
            <w:r w:rsidRPr="00185344">
              <w:rPr>
                <w:rFonts w:ascii="Times New Roman" w:hAnsi="Times New Roman" w:cs="Times New Roman"/>
                <w:sz w:val="24"/>
                <w:szCs w:val="24"/>
              </w:rPr>
              <w:t>содержание</w:t>
            </w:r>
            <w:proofErr w:type="gramEnd"/>
            <w:r>
              <w:rPr>
                <w:rFonts w:ascii="Times New Roman" w:hAnsi="Times New Roman" w:cs="Times New Roman"/>
                <w:b/>
                <w:sz w:val="24"/>
                <w:szCs w:val="24"/>
              </w:rPr>
              <w:t xml:space="preserve"> </w:t>
            </w:r>
            <w:r w:rsidRPr="00185344">
              <w:rPr>
                <w:rFonts w:ascii="Times New Roman" w:hAnsi="Times New Roman" w:cs="Times New Roman"/>
                <w:sz w:val="24"/>
                <w:szCs w:val="24"/>
              </w:rPr>
              <w:t>и уметь толковать</w:t>
            </w:r>
            <w:r>
              <w:rPr>
                <w:rFonts w:ascii="Times New Roman" w:hAnsi="Times New Roman" w:cs="Times New Roman"/>
                <w:b/>
                <w:sz w:val="24"/>
                <w:szCs w:val="24"/>
              </w:rPr>
              <w:t xml:space="preserve"> </w:t>
            </w:r>
            <w:r w:rsidRPr="00185344">
              <w:rPr>
                <w:rFonts w:ascii="Times New Roman" w:hAnsi="Times New Roman" w:cs="Times New Roman"/>
                <w:sz w:val="24"/>
                <w:szCs w:val="24"/>
              </w:rPr>
              <w:t>нормативно-</w:t>
            </w:r>
            <w:r w:rsidRPr="002F3871">
              <w:rPr>
                <w:rFonts w:ascii="Times New Roman" w:hAnsi="Times New Roman" w:cs="Times New Roman"/>
                <w:sz w:val="24"/>
                <w:szCs w:val="24"/>
              </w:rPr>
              <w:t xml:space="preserve">правовую базу </w:t>
            </w:r>
            <w:r w:rsidRPr="004917B6">
              <w:rPr>
                <w:rFonts w:ascii="Times New Roman" w:eastAsia="Times New Roman" w:hAnsi="Times New Roman" w:cs="Times New Roman"/>
                <w:sz w:val="24"/>
                <w:szCs w:val="24"/>
                <w:lang w:eastAsia="ru-RU"/>
              </w:rPr>
              <w:t xml:space="preserve">обоснования финансовых и инвестиционных решений, направленных на рост стоимости организации. </w:t>
            </w:r>
          </w:p>
          <w:p w:rsidR="00751158" w:rsidRDefault="00751158" w:rsidP="00751158">
            <w:pPr>
              <w:pStyle w:val="a3"/>
              <w:spacing w:after="0" w:line="240" w:lineRule="auto"/>
              <w:ind w:left="0"/>
              <w:jc w:val="both"/>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w:t>
            </w:r>
            <w:r>
              <w:rPr>
                <w:rFonts w:ascii="Times New Roman" w:hAnsi="Times New Roman" w:cs="Times New Roman"/>
                <w:sz w:val="24"/>
              </w:rPr>
              <w:t xml:space="preserve"> обосновывать законность принятия </w:t>
            </w:r>
            <w:r w:rsidRPr="004917B6">
              <w:rPr>
                <w:rFonts w:ascii="Times New Roman" w:eastAsia="Times New Roman" w:hAnsi="Times New Roman" w:cs="Times New Roman"/>
                <w:sz w:val="24"/>
                <w:szCs w:val="24"/>
                <w:lang w:eastAsia="ru-RU"/>
              </w:rPr>
              <w:t>финансовых и инвестиционных решений, направленных на рост стоимости организации.</w:t>
            </w:r>
          </w:p>
          <w:p w:rsidR="00751158" w:rsidRPr="00F30FE3" w:rsidRDefault="00751158" w:rsidP="002F3871">
            <w:pPr>
              <w:pStyle w:val="a3"/>
              <w:spacing w:after="0" w:line="240" w:lineRule="auto"/>
              <w:ind w:left="0"/>
              <w:jc w:val="both"/>
              <w:rPr>
                <w:rFonts w:ascii="Times New Roman" w:eastAsia="Times New Roman" w:hAnsi="Times New Roman" w:cs="Times New Roman"/>
                <w:sz w:val="24"/>
                <w:szCs w:val="24"/>
              </w:rPr>
            </w:pPr>
          </w:p>
        </w:tc>
      </w:tr>
    </w:tbl>
    <w:p w:rsidR="002C47BB" w:rsidRDefault="002C47BB" w:rsidP="00E20380">
      <w:pPr>
        <w:spacing w:after="0"/>
        <w:jc w:val="center"/>
        <w:rPr>
          <w:rFonts w:ascii="Times New Roman" w:hAnsi="Times New Roman" w:cs="Times New Roman"/>
          <w:sz w:val="28"/>
          <w:szCs w:val="28"/>
        </w:rPr>
      </w:pPr>
    </w:p>
    <w:p w:rsidR="000A7D57" w:rsidRDefault="000A7D57" w:rsidP="000A7D57">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 xml:space="preserve">Для профиля </w:t>
      </w:r>
    </w:p>
    <w:p w:rsidR="00E20380" w:rsidRDefault="000A7D57" w:rsidP="000A7D57">
      <w:pPr>
        <w:spacing w:after="0"/>
        <w:jc w:val="center"/>
        <w:rPr>
          <w:rFonts w:ascii="Times New Roman" w:hAnsi="Times New Roman" w:cs="Times New Roman"/>
          <w:sz w:val="28"/>
          <w:szCs w:val="28"/>
        </w:rPr>
      </w:pPr>
      <w:r>
        <w:rPr>
          <w:rFonts w:ascii="Times New Roman" w:hAnsi="Times New Roman" w:cs="Times New Roman"/>
          <w:sz w:val="28"/>
          <w:szCs w:val="28"/>
        </w:rPr>
        <w:t xml:space="preserve"> </w:t>
      </w:r>
      <w:r w:rsidR="00E20380">
        <w:rPr>
          <w:rFonts w:ascii="Times New Roman" w:hAnsi="Times New Roman" w:cs="Times New Roman"/>
          <w:sz w:val="28"/>
          <w:szCs w:val="28"/>
        </w:rPr>
        <w:t>«Экономика и финансы топл</w:t>
      </w:r>
      <w:r w:rsidR="000E6907">
        <w:rPr>
          <w:rFonts w:ascii="Times New Roman" w:hAnsi="Times New Roman" w:cs="Times New Roman"/>
          <w:sz w:val="28"/>
          <w:szCs w:val="28"/>
        </w:rPr>
        <w:t>ивно-энергетического комплекса»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037"/>
        <w:gridCol w:w="2959"/>
        <w:gridCol w:w="4868"/>
      </w:tblGrid>
      <w:tr w:rsidR="00E20380" w:rsidTr="005F6A50">
        <w:tc>
          <w:tcPr>
            <w:tcW w:w="1051" w:type="dxa"/>
            <w:tcBorders>
              <w:top w:val="single" w:sz="4" w:space="0" w:color="auto"/>
              <w:left w:val="single" w:sz="4" w:space="0" w:color="auto"/>
              <w:bottom w:val="single" w:sz="4" w:space="0" w:color="auto"/>
              <w:right w:val="single" w:sz="4" w:space="0" w:color="auto"/>
            </w:tcBorders>
            <w:vAlign w:val="center"/>
            <w:hideMark/>
          </w:tcPr>
          <w:p w:rsidR="00E20380" w:rsidRDefault="00E20380" w:rsidP="002F3871">
            <w:pPr>
              <w:tabs>
                <w:tab w:val="left" w:pos="0"/>
              </w:tabs>
              <w:suppressAutoHyphens/>
              <w:spacing w:after="0" w:line="240" w:lineRule="auto"/>
              <w:ind w:left="19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w:t>
            </w:r>
            <w:proofErr w:type="spellStart"/>
            <w:r>
              <w:rPr>
                <w:rFonts w:ascii="Times New Roman" w:eastAsia="Times New Roman" w:hAnsi="Times New Roman" w:cs="Times New Roman"/>
                <w:b/>
                <w:sz w:val="24"/>
                <w:szCs w:val="24"/>
              </w:rPr>
              <w:t>тенции</w:t>
            </w:r>
            <w:proofErr w:type="spellEnd"/>
          </w:p>
        </w:tc>
        <w:tc>
          <w:tcPr>
            <w:tcW w:w="2037" w:type="dxa"/>
            <w:tcBorders>
              <w:top w:val="single" w:sz="4" w:space="0" w:color="auto"/>
              <w:left w:val="single" w:sz="4" w:space="0" w:color="auto"/>
              <w:bottom w:val="single" w:sz="4" w:space="0" w:color="auto"/>
              <w:right w:val="single" w:sz="4" w:space="0" w:color="auto"/>
            </w:tcBorders>
            <w:vAlign w:val="center"/>
            <w:hideMark/>
          </w:tcPr>
          <w:p w:rsidR="00E20380" w:rsidRDefault="00E20380" w:rsidP="002F3871">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3008" w:type="dxa"/>
            <w:tcBorders>
              <w:top w:val="single" w:sz="4" w:space="0" w:color="auto"/>
              <w:left w:val="single" w:sz="4" w:space="0" w:color="auto"/>
              <w:bottom w:val="single" w:sz="4" w:space="0" w:color="auto"/>
              <w:right w:val="single" w:sz="4" w:space="0" w:color="auto"/>
            </w:tcBorders>
            <w:vAlign w:val="center"/>
            <w:hideMark/>
          </w:tcPr>
          <w:p w:rsidR="00E20380" w:rsidRDefault="00E20380" w:rsidP="002F3871">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4961" w:type="dxa"/>
            <w:tcBorders>
              <w:top w:val="single" w:sz="4" w:space="0" w:color="auto"/>
              <w:left w:val="single" w:sz="4" w:space="0" w:color="auto"/>
              <w:bottom w:val="single" w:sz="4" w:space="0" w:color="auto"/>
              <w:right w:val="single" w:sz="4" w:space="0" w:color="auto"/>
            </w:tcBorders>
            <w:vAlign w:val="center"/>
            <w:hideMark/>
          </w:tcPr>
          <w:p w:rsidR="00E20380" w:rsidRDefault="00E20380" w:rsidP="002F3871">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CA4613" w:rsidRPr="00F30FE3" w:rsidTr="005F6A50">
        <w:trPr>
          <w:trHeight w:val="1521"/>
        </w:trPr>
        <w:tc>
          <w:tcPr>
            <w:tcW w:w="1051" w:type="dxa"/>
            <w:vMerge w:val="restart"/>
            <w:tcBorders>
              <w:top w:val="single" w:sz="4" w:space="0" w:color="auto"/>
              <w:left w:val="single" w:sz="4" w:space="0" w:color="auto"/>
              <w:right w:val="single" w:sz="4" w:space="0" w:color="auto"/>
            </w:tcBorders>
            <w:hideMark/>
          </w:tcPr>
          <w:p w:rsidR="00CA4613" w:rsidRPr="002C2B7C" w:rsidRDefault="005F6A50" w:rsidP="002F3871">
            <w:pP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   </w:t>
            </w:r>
            <w:r w:rsidR="00CA4613">
              <w:rPr>
                <w:rFonts w:ascii="Times New Roman" w:eastAsia="Times New Roman" w:hAnsi="Times New Roman" w:cs="Times New Roman"/>
                <w:sz w:val="24"/>
                <w:szCs w:val="24"/>
              </w:rPr>
              <w:t>ПКП-4</w:t>
            </w:r>
          </w:p>
        </w:tc>
        <w:tc>
          <w:tcPr>
            <w:tcW w:w="2037" w:type="dxa"/>
            <w:vMerge w:val="restart"/>
            <w:tcBorders>
              <w:top w:val="single" w:sz="4" w:space="0" w:color="auto"/>
              <w:left w:val="single" w:sz="4" w:space="0" w:color="auto"/>
              <w:right w:val="single" w:sz="4" w:space="0" w:color="auto"/>
            </w:tcBorders>
          </w:tcPr>
          <w:p w:rsidR="00CA4613" w:rsidRPr="004917B6" w:rsidRDefault="00CA4613" w:rsidP="002C47BB">
            <w:pPr>
              <w:pStyle w:val="Style2"/>
              <w:spacing w:line="240" w:lineRule="auto"/>
              <w:ind w:firstLine="0"/>
              <w:rPr>
                <w:rStyle w:val="FontStyle12"/>
                <w:rFonts w:eastAsia="Calibri"/>
              </w:rPr>
            </w:pPr>
            <w:r w:rsidRPr="004917B6">
              <w:rPr>
                <w:rFonts w:eastAsia="Calibri"/>
              </w:rPr>
              <w:t xml:space="preserve">Способность выявлять и решать наиболее значимые задачи государственного регулирования топливно-энергетического комплекса </w:t>
            </w:r>
          </w:p>
        </w:tc>
        <w:tc>
          <w:tcPr>
            <w:tcW w:w="3008" w:type="dxa"/>
            <w:tcBorders>
              <w:top w:val="single" w:sz="4" w:space="0" w:color="auto"/>
              <w:left w:val="single" w:sz="4" w:space="0" w:color="auto"/>
              <w:bottom w:val="single" w:sz="4" w:space="0" w:color="auto"/>
              <w:right w:val="single" w:sz="4" w:space="0" w:color="auto"/>
            </w:tcBorders>
          </w:tcPr>
          <w:p w:rsidR="00CA4613" w:rsidRPr="00CA4613" w:rsidRDefault="00CA4613" w:rsidP="002C47BB">
            <w:pPr>
              <w:pStyle w:val="Style2"/>
              <w:spacing w:line="240" w:lineRule="auto"/>
              <w:ind w:hanging="77"/>
              <w:rPr>
                <w:rStyle w:val="FontStyle12"/>
                <w:rFonts w:eastAsia="Calibri"/>
                <w:sz w:val="24"/>
                <w:szCs w:val="24"/>
              </w:rPr>
            </w:pPr>
            <w:r w:rsidRPr="00CA4613">
              <w:rPr>
                <w:rStyle w:val="FontStyle12"/>
                <w:rFonts w:eastAsia="Calibri"/>
                <w:sz w:val="24"/>
                <w:szCs w:val="24"/>
              </w:rPr>
              <w:t>1.Понимает направления экономической политики отдельного государства в ТЭК.</w:t>
            </w:r>
          </w:p>
        </w:tc>
        <w:tc>
          <w:tcPr>
            <w:tcW w:w="4961" w:type="dxa"/>
            <w:tcBorders>
              <w:top w:val="single" w:sz="4" w:space="0" w:color="auto"/>
              <w:left w:val="single" w:sz="4" w:space="0" w:color="auto"/>
              <w:bottom w:val="single" w:sz="4" w:space="0" w:color="auto"/>
              <w:right w:val="single" w:sz="4" w:space="0" w:color="auto"/>
            </w:tcBorders>
          </w:tcPr>
          <w:p w:rsidR="00CE5A4C" w:rsidRDefault="00CE5A4C" w:rsidP="00CE5A4C">
            <w:pPr>
              <w:tabs>
                <w:tab w:val="left" w:pos="0"/>
              </w:tabs>
              <w:suppressAutoHyphens/>
              <w:spacing w:after="0" w:line="240" w:lineRule="auto"/>
              <w:rPr>
                <w:rFonts w:ascii="Times New Roman" w:eastAsia="Times New Roman" w:hAnsi="Times New Roman" w:cs="Times New Roman"/>
                <w:sz w:val="24"/>
                <w:szCs w:val="24"/>
                <w:lang w:eastAsia="ru-RU"/>
              </w:rPr>
            </w:pPr>
            <w:proofErr w:type="gramStart"/>
            <w:r w:rsidRPr="007D6C9A">
              <w:rPr>
                <w:rFonts w:ascii="Times New Roman" w:hAnsi="Times New Roman" w:cs="Times New Roman"/>
                <w:b/>
                <w:sz w:val="24"/>
                <w:szCs w:val="24"/>
              </w:rPr>
              <w:t>Знать:</w:t>
            </w:r>
            <w:r>
              <w:rPr>
                <w:rFonts w:ascii="Times New Roman" w:hAnsi="Times New Roman" w:cs="Times New Roman"/>
                <w:b/>
                <w:sz w:val="24"/>
                <w:szCs w:val="24"/>
              </w:rPr>
              <w:t xml:space="preserve">  </w:t>
            </w:r>
            <w:r>
              <w:rPr>
                <w:rFonts w:ascii="Times New Roman" w:eastAsia="Times New Roman" w:hAnsi="Times New Roman" w:cs="Times New Roman"/>
                <w:sz w:val="24"/>
                <w:szCs w:val="24"/>
                <w:lang w:eastAsia="ru-RU"/>
              </w:rPr>
              <w:t>содержание</w:t>
            </w:r>
            <w:proofErr w:type="gramEnd"/>
            <w:r>
              <w:rPr>
                <w:rFonts w:ascii="Times New Roman" w:eastAsia="Times New Roman" w:hAnsi="Times New Roman" w:cs="Times New Roman"/>
                <w:sz w:val="24"/>
                <w:szCs w:val="24"/>
                <w:lang w:eastAsia="ru-RU"/>
              </w:rPr>
              <w:t xml:space="preserve"> действующего российского законодательства и подзаконных актов, регулирующего вопросы перспектив развития ТЭК.</w:t>
            </w:r>
          </w:p>
          <w:p w:rsidR="00CA4613" w:rsidRPr="00F30FE3" w:rsidRDefault="00CE5A4C" w:rsidP="00CE5A4C">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w:t>
            </w:r>
            <w:r>
              <w:rPr>
                <w:rFonts w:ascii="Times New Roman" w:hAnsi="Times New Roman" w:cs="Times New Roman"/>
                <w:sz w:val="24"/>
              </w:rPr>
              <w:t xml:space="preserve"> толковать  нормы </w:t>
            </w:r>
            <w:r>
              <w:rPr>
                <w:rFonts w:ascii="Times New Roman" w:eastAsia="Times New Roman" w:hAnsi="Times New Roman" w:cs="Times New Roman"/>
                <w:sz w:val="24"/>
                <w:szCs w:val="24"/>
                <w:lang w:eastAsia="ru-RU"/>
              </w:rPr>
              <w:t>действующего российского законодательства и подзаконных актов, регулирующего вопросы перспектив развития ТЭК.</w:t>
            </w:r>
          </w:p>
        </w:tc>
      </w:tr>
      <w:tr w:rsidR="00CA4613" w:rsidRPr="00F30FE3" w:rsidTr="005F6A50">
        <w:trPr>
          <w:trHeight w:val="1557"/>
        </w:trPr>
        <w:tc>
          <w:tcPr>
            <w:tcW w:w="1051" w:type="dxa"/>
            <w:vMerge/>
            <w:tcBorders>
              <w:left w:val="single" w:sz="4" w:space="0" w:color="auto"/>
              <w:right w:val="single" w:sz="4" w:space="0" w:color="auto"/>
            </w:tcBorders>
            <w:hideMark/>
          </w:tcPr>
          <w:p w:rsidR="00CA4613" w:rsidRDefault="00CA4613" w:rsidP="002F3871">
            <w:pPr>
              <w:rPr>
                <w:rFonts w:ascii="Times New Roman" w:eastAsia="Times New Roman" w:hAnsi="Times New Roman" w:cs="Times New Roman"/>
                <w:sz w:val="24"/>
                <w:szCs w:val="24"/>
              </w:rPr>
            </w:pPr>
          </w:p>
        </w:tc>
        <w:tc>
          <w:tcPr>
            <w:tcW w:w="2037" w:type="dxa"/>
            <w:vMerge/>
            <w:tcBorders>
              <w:left w:val="single" w:sz="4" w:space="0" w:color="auto"/>
              <w:right w:val="single" w:sz="4" w:space="0" w:color="auto"/>
            </w:tcBorders>
          </w:tcPr>
          <w:p w:rsidR="00CA4613" w:rsidRPr="004917B6" w:rsidRDefault="00CA4613" w:rsidP="002C47BB">
            <w:pPr>
              <w:pStyle w:val="Style2"/>
              <w:spacing w:line="240" w:lineRule="auto"/>
              <w:ind w:firstLine="0"/>
              <w:rPr>
                <w:rFonts w:eastAsia="Calibri"/>
              </w:rPr>
            </w:pPr>
          </w:p>
        </w:tc>
        <w:tc>
          <w:tcPr>
            <w:tcW w:w="3008" w:type="dxa"/>
            <w:tcBorders>
              <w:top w:val="single" w:sz="4" w:space="0" w:color="auto"/>
              <w:left w:val="single" w:sz="4" w:space="0" w:color="auto"/>
              <w:bottom w:val="single" w:sz="4" w:space="0" w:color="auto"/>
              <w:right w:val="single" w:sz="4" w:space="0" w:color="auto"/>
            </w:tcBorders>
          </w:tcPr>
          <w:p w:rsidR="00CA4613" w:rsidRPr="00CA4613" w:rsidRDefault="00CA4613" w:rsidP="00CA4613">
            <w:pPr>
              <w:pStyle w:val="Style2"/>
              <w:spacing w:line="240" w:lineRule="auto"/>
              <w:ind w:firstLine="0"/>
              <w:rPr>
                <w:rStyle w:val="FontStyle12"/>
                <w:rFonts w:eastAsia="Calibri"/>
                <w:sz w:val="24"/>
                <w:szCs w:val="24"/>
              </w:rPr>
            </w:pPr>
            <w:r w:rsidRPr="00CA4613">
              <w:rPr>
                <w:rStyle w:val="FontStyle12"/>
                <w:rFonts w:eastAsia="Calibri"/>
                <w:sz w:val="24"/>
                <w:szCs w:val="24"/>
              </w:rPr>
              <w:t>2.Применяет нормативно-правовую базу, регулирующую деятельность компаний ТЭК.</w:t>
            </w:r>
          </w:p>
        </w:tc>
        <w:tc>
          <w:tcPr>
            <w:tcW w:w="4961" w:type="dxa"/>
            <w:tcBorders>
              <w:top w:val="single" w:sz="4" w:space="0" w:color="auto"/>
              <w:left w:val="single" w:sz="4" w:space="0" w:color="auto"/>
              <w:bottom w:val="single" w:sz="4" w:space="0" w:color="auto"/>
              <w:right w:val="single" w:sz="4" w:space="0" w:color="auto"/>
            </w:tcBorders>
          </w:tcPr>
          <w:p w:rsidR="003A4117" w:rsidRDefault="00CE5A4C" w:rsidP="003A4117">
            <w:pPr>
              <w:tabs>
                <w:tab w:val="left" w:pos="0"/>
              </w:tabs>
              <w:suppressAutoHyphens/>
              <w:spacing w:after="0" w:line="240" w:lineRule="auto"/>
              <w:rPr>
                <w:rFonts w:ascii="Times New Roman" w:hAnsi="Times New Roman" w:cs="Times New Roman"/>
                <w:sz w:val="24"/>
                <w:szCs w:val="24"/>
              </w:rPr>
            </w:pPr>
            <w:proofErr w:type="gramStart"/>
            <w:r w:rsidRPr="007D6C9A">
              <w:rPr>
                <w:rFonts w:ascii="Times New Roman" w:hAnsi="Times New Roman" w:cs="Times New Roman"/>
                <w:b/>
                <w:sz w:val="24"/>
                <w:szCs w:val="24"/>
              </w:rPr>
              <w:t>Знать</w:t>
            </w:r>
            <w:r w:rsidRPr="00CE5A4C">
              <w:rPr>
                <w:rFonts w:ascii="Times New Roman" w:hAnsi="Times New Roman" w:cs="Times New Roman"/>
                <w:sz w:val="24"/>
                <w:szCs w:val="24"/>
              </w:rPr>
              <w:t>:  нормы</w:t>
            </w:r>
            <w:proofErr w:type="gramEnd"/>
            <w:r w:rsidRPr="00CE5A4C">
              <w:rPr>
                <w:rFonts w:ascii="Times New Roman" w:hAnsi="Times New Roman" w:cs="Times New Roman"/>
                <w:sz w:val="24"/>
                <w:szCs w:val="24"/>
              </w:rPr>
              <w:t xml:space="preserve"> действующего законодательства, регулирующи</w:t>
            </w:r>
            <w:r>
              <w:rPr>
                <w:rFonts w:ascii="Times New Roman" w:hAnsi="Times New Roman" w:cs="Times New Roman"/>
                <w:sz w:val="24"/>
                <w:szCs w:val="24"/>
              </w:rPr>
              <w:t>е</w:t>
            </w:r>
            <w:r w:rsidRPr="00CE5A4C">
              <w:rPr>
                <w:rFonts w:ascii="Times New Roman" w:hAnsi="Times New Roman" w:cs="Times New Roman"/>
                <w:sz w:val="24"/>
                <w:szCs w:val="24"/>
              </w:rPr>
              <w:t xml:space="preserve"> статус </w:t>
            </w:r>
            <w:r>
              <w:rPr>
                <w:rFonts w:ascii="Times New Roman" w:hAnsi="Times New Roman" w:cs="Times New Roman"/>
                <w:sz w:val="24"/>
                <w:szCs w:val="24"/>
              </w:rPr>
              <w:t xml:space="preserve"> организаций </w:t>
            </w:r>
            <w:r w:rsidR="003A4117">
              <w:rPr>
                <w:rFonts w:ascii="Times New Roman" w:hAnsi="Times New Roman" w:cs="Times New Roman"/>
                <w:sz w:val="24"/>
                <w:szCs w:val="24"/>
              </w:rPr>
              <w:t>ТЭК.</w:t>
            </w:r>
          </w:p>
          <w:p w:rsidR="00CA4613" w:rsidRPr="00F30FE3" w:rsidRDefault="00CE5A4C" w:rsidP="003A4117">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w:t>
            </w:r>
            <w:r>
              <w:rPr>
                <w:rFonts w:ascii="Times New Roman" w:hAnsi="Times New Roman" w:cs="Times New Roman"/>
                <w:sz w:val="24"/>
              </w:rPr>
              <w:t xml:space="preserve"> </w:t>
            </w:r>
            <w:r w:rsidR="003A4117">
              <w:rPr>
                <w:rFonts w:ascii="Times New Roman" w:hAnsi="Times New Roman" w:cs="Times New Roman"/>
                <w:sz w:val="24"/>
              </w:rPr>
              <w:t>выбирать наиболее приемлемые организационно-правовые формы юридических лиц для осуществления деятельности в сфере ТЭК.</w:t>
            </w:r>
          </w:p>
        </w:tc>
      </w:tr>
      <w:tr w:rsidR="00CA4613" w:rsidRPr="00F30FE3" w:rsidTr="005F6A50">
        <w:trPr>
          <w:trHeight w:val="2825"/>
        </w:trPr>
        <w:tc>
          <w:tcPr>
            <w:tcW w:w="1051" w:type="dxa"/>
            <w:vMerge/>
            <w:tcBorders>
              <w:left w:val="single" w:sz="4" w:space="0" w:color="auto"/>
              <w:bottom w:val="single" w:sz="4" w:space="0" w:color="auto"/>
              <w:right w:val="single" w:sz="4" w:space="0" w:color="auto"/>
            </w:tcBorders>
            <w:hideMark/>
          </w:tcPr>
          <w:p w:rsidR="00CA4613" w:rsidRDefault="00CA4613" w:rsidP="002F3871">
            <w:pPr>
              <w:rPr>
                <w:rFonts w:ascii="Times New Roman" w:eastAsia="Times New Roman" w:hAnsi="Times New Roman" w:cs="Times New Roman"/>
                <w:sz w:val="24"/>
                <w:szCs w:val="24"/>
              </w:rPr>
            </w:pPr>
          </w:p>
        </w:tc>
        <w:tc>
          <w:tcPr>
            <w:tcW w:w="2037" w:type="dxa"/>
            <w:vMerge/>
            <w:tcBorders>
              <w:left w:val="single" w:sz="4" w:space="0" w:color="auto"/>
              <w:bottom w:val="single" w:sz="4" w:space="0" w:color="auto"/>
              <w:right w:val="single" w:sz="4" w:space="0" w:color="auto"/>
            </w:tcBorders>
          </w:tcPr>
          <w:p w:rsidR="00CA4613" w:rsidRPr="004917B6" w:rsidRDefault="00CA4613" w:rsidP="002C47BB">
            <w:pPr>
              <w:pStyle w:val="Style2"/>
              <w:spacing w:line="240" w:lineRule="auto"/>
              <w:ind w:firstLine="0"/>
              <w:rPr>
                <w:rFonts w:eastAsia="Calibri"/>
              </w:rPr>
            </w:pPr>
          </w:p>
        </w:tc>
        <w:tc>
          <w:tcPr>
            <w:tcW w:w="3008" w:type="dxa"/>
            <w:tcBorders>
              <w:top w:val="single" w:sz="4" w:space="0" w:color="auto"/>
              <w:left w:val="single" w:sz="4" w:space="0" w:color="auto"/>
              <w:right w:val="single" w:sz="4" w:space="0" w:color="auto"/>
            </w:tcBorders>
          </w:tcPr>
          <w:p w:rsidR="00CA4613" w:rsidRPr="00CA4613" w:rsidRDefault="00CA4613" w:rsidP="00CA4613">
            <w:pPr>
              <w:pStyle w:val="Style2"/>
              <w:spacing w:line="240" w:lineRule="auto"/>
              <w:ind w:firstLine="0"/>
              <w:rPr>
                <w:rStyle w:val="FontStyle12"/>
                <w:rFonts w:eastAsia="Calibri"/>
                <w:sz w:val="24"/>
                <w:szCs w:val="24"/>
              </w:rPr>
            </w:pPr>
            <w:r w:rsidRPr="00CA4613">
              <w:rPr>
                <w:rStyle w:val="FontStyle12"/>
                <w:rFonts w:eastAsia="Calibri"/>
                <w:sz w:val="24"/>
                <w:szCs w:val="24"/>
              </w:rPr>
              <w:t xml:space="preserve">3.Формирует варианты решения задач по совершенствованию государственного регулирования и основных направлений деятельности структурных подразделений компаний ТЭК, и предлагает методы по их реализации. </w:t>
            </w:r>
          </w:p>
        </w:tc>
        <w:tc>
          <w:tcPr>
            <w:tcW w:w="4961" w:type="dxa"/>
            <w:tcBorders>
              <w:top w:val="single" w:sz="4" w:space="0" w:color="auto"/>
              <w:left w:val="single" w:sz="4" w:space="0" w:color="auto"/>
              <w:right w:val="single" w:sz="4" w:space="0" w:color="auto"/>
            </w:tcBorders>
          </w:tcPr>
          <w:p w:rsidR="003A4117" w:rsidRDefault="003A4117" w:rsidP="003A4117">
            <w:pPr>
              <w:tabs>
                <w:tab w:val="left" w:pos="0"/>
              </w:tabs>
              <w:suppressAutoHyphens/>
              <w:spacing w:after="0" w:line="240" w:lineRule="auto"/>
              <w:rPr>
                <w:rFonts w:ascii="Times New Roman" w:eastAsia="Times New Roman" w:hAnsi="Times New Roman" w:cs="Times New Roman"/>
                <w:sz w:val="24"/>
                <w:szCs w:val="24"/>
                <w:lang w:eastAsia="ru-RU"/>
              </w:rPr>
            </w:pPr>
            <w:proofErr w:type="gramStart"/>
            <w:r w:rsidRPr="007D6C9A">
              <w:rPr>
                <w:rFonts w:ascii="Times New Roman" w:hAnsi="Times New Roman" w:cs="Times New Roman"/>
                <w:b/>
                <w:sz w:val="24"/>
                <w:szCs w:val="24"/>
              </w:rPr>
              <w:t>Знать:</w:t>
            </w:r>
            <w:r>
              <w:rPr>
                <w:rFonts w:ascii="Times New Roman" w:hAnsi="Times New Roman" w:cs="Times New Roman"/>
                <w:b/>
                <w:sz w:val="24"/>
                <w:szCs w:val="24"/>
              </w:rPr>
              <w:t xml:space="preserve">  </w:t>
            </w:r>
            <w:r>
              <w:rPr>
                <w:rFonts w:ascii="Times New Roman" w:eastAsia="Times New Roman" w:hAnsi="Times New Roman" w:cs="Times New Roman"/>
                <w:sz w:val="24"/>
                <w:szCs w:val="24"/>
                <w:lang w:eastAsia="ru-RU"/>
              </w:rPr>
              <w:t>содержание</w:t>
            </w:r>
            <w:proofErr w:type="gramEnd"/>
            <w:r>
              <w:rPr>
                <w:rFonts w:ascii="Times New Roman" w:eastAsia="Times New Roman" w:hAnsi="Times New Roman" w:cs="Times New Roman"/>
                <w:sz w:val="24"/>
                <w:szCs w:val="24"/>
                <w:lang w:eastAsia="ru-RU"/>
              </w:rPr>
              <w:t xml:space="preserve"> действующего российского законодательства и подзаконных актов, регулирующего вопросы перспектив развития ТЭК.</w:t>
            </w:r>
          </w:p>
          <w:p w:rsidR="00CA4613" w:rsidRPr="00CC256F" w:rsidRDefault="003A4117" w:rsidP="003A4117">
            <w:pPr>
              <w:pStyle w:val="a3"/>
              <w:spacing w:after="0" w:line="240" w:lineRule="auto"/>
              <w:ind w:left="0"/>
              <w:jc w:val="both"/>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w:t>
            </w:r>
            <w:r>
              <w:rPr>
                <w:rFonts w:ascii="Times New Roman" w:hAnsi="Times New Roman" w:cs="Times New Roman"/>
                <w:sz w:val="24"/>
              </w:rPr>
              <w:t xml:space="preserve"> толковать  нормы </w:t>
            </w:r>
            <w:r>
              <w:rPr>
                <w:rFonts w:ascii="Times New Roman" w:eastAsia="Times New Roman" w:hAnsi="Times New Roman" w:cs="Times New Roman"/>
                <w:sz w:val="24"/>
                <w:szCs w:val="24"/>
                <w:lang w:eastAsia="ru-RU"/>
              </w:rPr>
              <w:t>действующего российского законодательства и подзаконных актов, регулирующего вопросы перспектив развития ТЭК.</w:t>
            </w:r>
          </w:p>
        </w:tc>
      </w:tr>
    </w:tbl>
    <w:p w:rsidR="000E6907" w:rsidRDefault="000E6907" w:rsidP="00E20380">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p>
    <w:p w:rsidR="00E20380" w:rsidRDefault="00E20380" w:rsidP="00E20380">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 xml:space="preserve">Для профиля </w:t>
      </w:r>
    </w:p>
    <w:p w:rsidR="00E20380" w:rsidRDefault="00E20380" w:rsidP="00E20380">
      <w:pPr>
        <w:spacing w:after="0"/>
        <w:jc w:val="center"/>
        <w:rPr>
          <w:rFonts w:ascii="Times New Roman" w:hAnsi="Times New Roman" w:cs="Times New Roman"/>
          <w:sz w:val="28"/>
          <w:szCs w:val="28"/>
        </w:rPr>
      </w:pPr>
      <w:r>
        <w:rPr>
          <w:rFonts w:ascii="Times New Roman" w:hAnsi="Times New Roman" w:cs="Times New Roman"/>
          <w:sz w:val="28"/>
          <w:szCs w:val="28"/>
        </w:rPr>
        <w:t>«Оценка бизнеса в цифровой экономике»</w:t>
      </w:r>
    </w:p>
    <w:p w:rsidR="00E20380" w:rsidRDefault="00E20380" w:rsidP="00E20380">
      <w:pPr>
        <w:spacing w:after="0"/>
        <w:jc w:val="center"/>
        <w:rPr>
          <w:rFonts w:ascii="Times New Roman" w:hAnsi="Times New Roman" w:cs="Times New Roman"/>
          <w:sz w:val="28"/>
          <w:szCs w:val="28"/>
        </w:rPr>
      </w:pP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101"/>
        <w:gridCol w:w="3280"/>
        <w:gridCol w:w="4483"/>
      </w:tblGrid>
      <w:tr w:rsidR="00E20380" w:rsidTr="005F6A50">
        <w:tc>
          <w:tcPr>
            <w:tcW w:w="1051" w:type="dxa"/>
            <w:tcBorders>
              <w:top w:val="single" w:sz="4" w:space="0" w:color="auto"/>
              <w:left w:val="single" w:sz="4" w:space="0" w:color="auto"/>
              <w:bottom w:val="single" w:sz="4" w:space="0" w:color="auto"/>
              <w:right w:val="single" w:sz="4" w:space="0" w:color="auto"/>
            </w:tcBorders>
            <w:vAlign w:val="center"/>
            <w:hideMark/>
          </w:tcPr>
          <w:p w:rsidR="00E20380" w:rsidRDefault="00E20380" w:rsidP="002F3871">
            <w:pPr>
              <w:tabs>
                <w:tab w:val="left" w:pos="0"/>
              </w:tabs>
              <w:suppressAutoHyphens/>
              <w:spacing w:after="0" w:line="240" w:lineRule="auto"/>
              <w:ind w:left="19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w:t>
            </w:r>
            <w:proofErr w:type="spellStart"/>
            <w:r>
              <w:rPr>
                <w:rFonts w:ascii="Times New Roman" w:eastAsia="Times New Roman" w:hAnsi="Times New Roman" w:cs="Times New Roman"/>
                <w:b/>
                <w:sz w:val="24"/>
                <w:szCs w:val="24"/>
              </w:rPr>
              <w:t>тенции</w:t>
            </w:r>
            <w:proofErr w:type="spellEnd"/>
          </w:p>
        </w:tc>
        <w:tc>
          <w:tcPr>
            <w:tcW w:w="2101" w:type="dxa"/>
            <w:tcBorders>
              <w:top w:val="single" w:sz="4" w:space="0" w:color="auto"/>
              <w:left w:val="single" w:sz="4" w:space="0" w:color="auto"/>
              <w:bottom w:val="single" w:sz="4" w:space="0" w:color="auto"/>
              <w:right w:val="single" w:sz="4" w:space="0" w:color="auto"/>
            </w:tcBorders>
            <w:vAlign w:val="center"/>
            <w:hideMark/>
          </w:tcPr>
          <w:p w:rsidR="00E20380" w:rsidRDefault="00E20380" w:rsidP="002F3871">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3361" w:type="dxa"/>
            <w:tcBorders>
              <w:top w:val="single" w:sz="4" w:space="0" w:color="auto"/>
              <w:left w:val="single" w:sz="4" w:space="0" w:color="auto"/>
              <w:bottom w:val="single" w:sz="4" w:space="0" w:color="auto"/>
              <w:right w:val="single" w:sz="4" w:space="0" w:color="auto"/>
            </w:tcBorders>
            <w:vAlign w:val="center"/>
            <w:hideMark/>
          </w:tcPr>
          <w:p w:rsidR="00E20380" w:rsidRDefault="00E20380" w:rsidP="002F3871">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4544" w:type="dxa"/>
            <w:tcBorders>
              <w:top w:val="single" w:sz="4" w:space="0" w:color="auto"/>
              <w:left w:val="single" w:sz="4" w:space="0" w:color="auto"/>
              <w:bottom w:val="single" w:sz="4" w:space="0" w:color="auto"/>
              <w:right w:val="single" w:sz="4" w:space="0" w:color="auto"/>
            </w:tcBorders>
            <w:vAlign w:val="center"/>
            <w:hideMark/>
          </w:tcPr>
          <w:p w:rsidR="00E20380" w:rsidRDefault="00E20380" w:rsidP="002F3871">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5450BA" w:rsidRPr="00F30FE3" w:rsidTr="005F6A50">
        <w:trPr>
          <w:trHeight w:val="2126"/>
        </w:trPr>
        <w:tc>
          <w:tcPr>
            <w:tcW w:w="1051" w:type="dxa"/>
            <w:vMerge w:val="restart"/>
            <w:tcBorders>
              <w:top w:val="single" w:sz="4" w:space="0" w:color="auto"/>
              <w:left w:val="single" w:sz="4" w:space="0" w:color="auto"/>
              <w:right w:val="single" w:sz="4" w:space="0" w:color="auto"/>
            </w:tcBorders>
            <w:hideMark/>
          </w:tcPr>
          <w:p w:rsidR="005450BA" w:rsidRPr="002C2B7C" w:rsidRDefault="005F6A50" w:rsidP="002F3871">
            <w:pP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   </w:t>
            </w:r>
            <w:r w:rsidR="005450BA">
              <w:rPr>
                <w:rFonts w:ascii="Times New Roman" w:eastAsia="Times New Roman" w:hAnsi="Times New Roman" w:cs="Times New Roman"/>
                <w:sz w:val="24"/>
                <w:szCs w:val="24"/>
              </w:rPr>
              <w:t>ПКП-2</w:t>
            </w:r>
          </w:p>
        </w:tc>
        <w:tc>
          <w:tcPr>
            <w:tcW w:w="2101" w:type="dxa"/>
            <w:vMerge w:val="restart"/>
            <w:tcBorders>
              <w:top w:val="single" w:sz="4" w:space="0" w:color="auto"/>
              <w:left w:val="single" w:sz="4" w:space="0" w:color="auto"/>
              <w:right w:val="single" w:sz="4" w:space="0" w:color="auto"/>
            </w:tcBorders>
          </w:tcPr>
          <w:p w:rsidR="005450BA" w:rsidRPr="005E5FF4" w:rsidRDefault="005450BA" w:rsidP="0002255C">
            <w:pPr>
              <w:spacing w:after="0" w:line="240" w:lineRule="auto"/>
              <w:jc w:val="both"/>
              <w:rPr>
                <w:sz w:val="24"/>
                <w:szCs w:val="24"/>
              </w:rPr>
            </w:pPr>
            <w:r>
              <w:rPr>
                <w:rFonts w:ascii="Times New Roman" w:hAnsi="Times New Roman"/>
                <w:sz w:val="24"/>
                <w:szCs w:val="24"/>
              </w:rPr>
              <w:t>С</w:t>
            </w:r>
            <w:r w:rsidRPr="005E5FF4">
              <w:rPr>
                <w:rFonts w:ascii="Times New Roman" w:hAnsi="Times New Roman"/>
                <w:sz w:val="24"/>
                <w:szCs w:val="24"/>
              </w:rPr>
              <w:t xml:space="preserve">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 </w:t>
            </w:r>
          </w:p>
        </w:tc>
        <w:tc>
          <w:tcPr>
            <w:tcW w:w="3361" w:type="dxa"/>
            <w:tcBorders>
              <w:top w:val="single" w:sz="4" w:space="0" w:color="auto"/>
              <w:left w:val="single" w:sz="4" w:space="0" w:color="auto"/>
              <w:bottom w:val="single" w:sz="4" w:space="0" w:color="auto"/>
              <w:right w:val="single" w:sz="4" w:space="0" w:color="auto"/>
            </w:tcBorders>
          </w:tcPr>
          <w:p w:rsidR="005450BA" w:rsidRPr="005450BA" w:rsidRDefault="005450BA" w:rsidP="005450BA">
            <w:pPr>
              <w:pStyle w:val="Style2"/>
              <w:numPr>
                <w:ilvl w:val="0"/>
                <w:numId w:val="27"/>
              </w:numPr>
              <w:spacing w:line="240" w:lineRule="auto"/>
              <w:ind w:left="0" w:firstLine="0"/>
              <w:rPr>
                <w:rStyle w:val="FontStyle12"/>
                <w:rFonts w:eastAsia="Calibri"/>
                <w:sz w:val="24"/>
                <w:szCs w:val="24"/>
              </w:rPr>
            </w:pPr>
            <w:r w:rsidRPr="005450BA">
              <w:rPr>
                <w:rStyle w:val="FontStyle12"/>
                <w:rFonts w:eastAsia="Calibri"/>
                <w:sz w:val="24"/>
                <w:szCs w:val="24"/>
              </w:rPr>
              <w:t>Решает финансово-экономические задачи с учетом требований   действующей нормативно-правовой базы.</w:t>
            </w:r>
          </w:p>
        </w:tc>
        <w:tc>
          <w:tcPr>
            <w:tcW w:w="4544" w:type="dxa"/>
            <w:tcBorders>
              <w:top w:val="single" w:sz="4" w:space="0" w:color="auto"/>
              <w:left w:val="single" w:sz="4" w:space="0" w:color="auto"/>
              <w:bottom w:val="single" w:sz="4" w:space="0" w:color="auto"/>
              <w:right w:val="single" w:sz="4" w:space="0" w:color="auto"/>
            </w:tcBorders>
          </w:tcPr>
          <w:p w:rsidR="005450BA" w:rsidRDefault="005450BA" w:rsidP="005450BA">
            <w:pPr>
              <w:tabs>
                <w:tab w:val="left" w:pos="0"/>
              </w:tabs>
              <w:suppressAutoHyphens/>
              <w:spacing w:after="0" w:line="240" w:lineRule="auto"/>
              <w:rPr>
                <w:rFonts w:ascii="Times New Roman" w:hAnsi="Times New Roman" w:cs="Times New Roman"/>
                <w:sz w:val="24"/>
                <w:szCs w:val="24"/>
              </w:rPr>
            </w:pPr>
            <w:proofErr w:type="gramStart"/>
            <w:r w:rsidRPr="007D6C9A">
              <w:rPr>
                <w:rFonts w:ascii="Times New Roman" w:hAnsi="Times New Roman" w:cs="Times New Roman"/>
                <w:b/>
                <w:sz w:val="24"/>
                <w:szCs w:val="24"/>
              </w:rPr>
              <w:t>Знать:</w:t>
            </w:r>
            <w:r>
              <w:rPr>
                <w:rFonts w:ascii="Times New Roman" w:hAnsi="Times New Roman" w:cs="Times New Roman"/>
                <w:b/>
                <w:sz w:val="24"/>
                <w:szCs w:val="24"/>
              </w:rPr>
              <w:t xml:space="preserve">  </w:t>
            </w:r>
            <w:r w:rsidRPr="00185344">
              <w:rPr>
                <w:rFonts w:ascii="Times New Roman" w:hAnsi="Times New Roman" w:cs="Times New Roman"/>
                <w:sz w:val="24"/>
                <w:szCs w:val="24"/>
              </w:rPr>
              <w:t>содержание</w:t>
            </w:r>
            <w:proofErr w:type="gramEnd"/>
            <w:r w:rsidRPr="00185344">
              <w:rPr>
                <w:rFonts w:ascii="Times New Roman" w:hAnsi="Times New Roman" w:cs="Times New Roman"/>
                <w:sz w:val="24"/>
                <w:szCs w:val="24"/>
              </w:rPr>
              <w:t xml:space="preserve"> </w:t>
            </w:r>
            <w:r w:rsidRPr="005450BA">
              <w:rPr>
                <w:rFonts w:ascii="Times New Roman" w:hAnsi="Times New Roman" w:cs="Times New Roman"/>
                <w:sz w:val="24"/>
                <w:szCs w:val="24"/>
              </w:rPr>
              <w:t xml:space="preserve"> </w:t>
            </w:r>
            <w:r>
              <w:rPr>
                <w:rFonts w:ascii="Times New Roman" w:hAnsi="Times New Roman" w:cs="Times New Roman"/>
                <w:sz w:val="24"/>
                <w:szCs w:val="24"/>
              </w:rPr>
              <w:t>действующей нормативной базы, регулирующей вопросы решения финансово-экономических задач.</w:t>
            </w:r>
          </w:p>
          <w:p w:rsidR="005450BA" w:rsidRDefault="005450BA" w:rsidP="005450BA">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w:t>
            </w:r>
            <w:r>
              <w:rPr>
                <w:rFonts w:ascii="Times New Roman" w:hAnsi="Times New Roman" w:cs="Times New Roman"/>
                <w:sz w:val="24"/>
              </w:rPr>
              <w:t xml:space="preserve"> юридически обосновывать законность  решений поставленных </w:t>
            </w:r>
            <w:r>
              <w:rPr>
                <w:rStyle w:val="FontStyle12"/>
                <w:rFonts w:eastAsia="Calibri"/>
                <w:sz w:val="24"/>
                <w:szCs w:val="24"/>
              </w:rPr>
              <w:t>финансово-экономических</w:t>
            </w:r>
            <w:r w:rsidRPr="005450BA">
              <w:rPr>
                <w:rStyle w:val="FontStyle12"/>
                <w:rFonts w:eastAsia="Calibri"/>
                <w:sz w:val="24"/>
                <w:szCs w:val="24"/>
              </w:rPr>
              <w:t xml:space="preserve"> задач</w:t>
            </w:r>
            <w:r>
              <w:rPr>
                <w:rStyle w:val="FontStyle12"/>
                <w:rFonts w:eastAsia="Calibri"/>
                <w:sz w:val="24"/>
                <w:szCs w:val="24"/>
              </w:rPr>
              <w:t>.</w:t>
            </w:r>
          </w:p>
        </w:tc>
      </w:tr>
      <w:tr w:rsidR="005450BA" w:rsidRPr="00F30FE3" w:rsidTr="005F6A50">
        <w:trPr>
          <w:trHeight w:val="1995"/>
        </w:trPr>
        <w:tc>
          <w:tcPr>
            <w:tcW w:w="1051" w:type="dxa"/>
            <w:vMerge/>
            <w:tcBorders>
              <w:left w:val="single" w:sz="4" w:space="0" w:color="auto"/>
              <w:bottom w:val="single" w:sz="4" w:space="0" w:color="auto"/>
              <w:right w:val="single" w:sz="4" w:space="0" w:color="auto"/>
            </w:tcBorders>
            <w:hideMark/>
          </w:tcPr>
          <w:p w:rsidR="005450BA" w:rsidRDefault="005450BA" w:rsidP="002F3871">
            <w:pPr>
              <w:rPr>
                <w:rFonts w:ascii="Times New Roman" w:eastAsia="Times New Roman" w:hAnsi="Times New Roman" w:cs="Times New Roman"/>
                <w:sz w:val="24"/>
                <w:szCs w:val="24"/>
              </w:rPr>
            </w:pPr>
          </w:p>
        </w:tc>
        <w:tc>
          <w:tcPr>
            <w:tcW w:w="2101" w:type="dxa"/>
            <w:vMerge/>
            <w:tcBorders>
              <w:left w:val="single" w:sz="4" w:space="0" w:color="auto"/>
              <w:bottom w:val="single" w:sz="4" w:space="0" w:color="auto"/>
              <w:right w:val="single" w:sz="4" w:space="0" w:color="auto"/>
            </w:tcBorders>
          </w:tcPr>
          <w:p w:rsidR="005450BA" w:rsidRDefault="005450BA" w:rsidP="002F3871">
            <w:pPr>
              <w:spacing w:after="0" w:line="240" w:lineRule="auto"/>
              <w:jc w:val="both"/>
              <w:rPr>
                <w:rFonts w:ascii="Times New Roman" w:hAnsi="Times New Roman"/>
                <w:sz w:val="24"/>
                <w:szCs w:val="24"/>
              </w:rPr>
            </w:pPr>
          </w:p>
        </w:tc>
        <w:tc>
          <w:tcPr>
            <w:tcW w:w="3361" w:type="dxa"/>
            <w:tcBorders>
              <w:top w:val="single" w:sz="4" w:space="0" w:color="auto"/>
              <w:left w:val="single" w:sz="4" w:space="0" w:color="auto"/>
              <w:right w:val="single" w:sz="4" w:space="0" w:color="auto"/>
            </w:tcBorders>
          </w:tcPr>
          <w:p w:rsidR="005450BA" w:rsidRPr="005450BA" w:rsidRDefault="005450BA" w:rsidP="005450BA">
            <w:pPr>
              <w:pStyle w:val="Style2"/>
              <w:numPr>
                <w:ilvl w:val="0"/>
                <w:numId w:val="27"/>
              </w:numPr>
              <w:spacing w:line="240" w:lineRule="auto"/>
              <w:ind w:left="0" w:firstLine="0"/>
              <w:rPr>
                <w:rStyle w:val="FontStyle12"/>
                <w:rFonts w:eastAsia="Calibri"/>
                <w:sz w:val="24"/>
                <w:szCs w:val="24"/>
              </w:rPr>
            </w:pPr>
            <w:r w:rsidRPr="005450BA">
              <w:rPr>
                <w:rStyle w:val="FontStyle12"/>
                <w:rFonts w:eastAsia="Calibri"/>
                <w:sz w:val="24"/>
                <w:szCs w:val="24"/>
              </w:rPr>
              <w:t>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4544" w:type="dxa"/>
            <w:tcBorders>
              <w:top w:val="single" w:sz="4" w:space="0" w:color="auto"/>
              <w:left w:val="single" w:sz="4" w:space="0" w:color="auto"/>
              <w:right w:val="single" w:sz="4" w:space="0" w:color="auto"/>
            </w:tcBorders>
          </w:tcPr>
          <w:p w:rsidR="005450BA" w:rsidRPr="00185344" w:rsidRDefault="005450BA" w:rsidP="004208B2">
            <w:pPr>
              <w:tabs>
                <w:tab w:val="left" w:pos="0"/>
              </w:tabs>
              <w:suppressAutoHyphens/>
              <w:spacing w:after="0" w:line="240" w:lineRule="auto"/>
              <w:rPr>
                <w:rFonts w:ascii="Times New Roman" w:hAnsi="Times New Roman" w:cs="Times New Roman"/>
                <w:sz w:val="24"/>
                <w:szCs w:val="24"/>
              </w:rPr>
            </w:pPr>
            <w:proofErr w:type="gramStart"/>
            <w:r w:rsidRPr="007D6C9A">
              <w:rPr>
                <w:rFonts w:ascii="Times New Roman" w:hAnsi="Times New Roman" w:cs="Times New Roman"/>
                <w:b/>
                <w:sz w:val="24"/>
                <w:szCs w:val="24"/>
              </w:rPr>
              <w:t>Знать:</w:t>
            </w:r>
            <w:r>
              <w:rPr>
                <w:rFonts w:ascii="Times New Roman" w:hAnsi="Times New Roman" w:cs="Times New Roman"/>
                <w:b/>
                <w:sz w:val="24"/>
                <w:szCs w:val="24"/>
              </w:rPr>
              <w:t xml:space="preserve">  </w:t>
            </w:r>
            <w:r w:rsidRPr="00185344">
              <w:rPr>
                <w:rFonts w:ascii="Times New Roman" w:hAnsi="Times New Roman" w:cs="Times New Roman"/>
                <w:sz w:val="24"/>
                <w:szCs w:val="24"/>
              </w:rPr>
              <w:t>содержание</w:t>
            </w:r>
            <w:proofErr w:type="gramEnd"/>
            <w:r w:rsidRPr="00185344">
              <w:rPr>
                <w:rFonts w:ascii="Times New Roman" w:hAnsi="Times New Roman" w:cs="Times New Roman"/>
                <w:sz w:val="24"/>
                <w:szCs w:val="24"/>
              </w:rPr>
              <w:t xml:space="preserve"> законодательства о оценочной деятельности.</w:t>
            </w:r>
          </w:p>
          <w:p w:rsidR="005450BA" w:rsidRDefault="005450BA" w:rsidP="004208B2">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w:t>
            </w:r>
            <w:r>
              <w:rPr>
                <w:rFonts w:ascii="Times New Roman" w:hAnsi="Times New Roman" w:cs="Times New Roman"/>
                <w:sz w:val="24"/>
              </w:rPr>
              <w:t xml:space="preserve"> заключать договоры об оказании оценочных услуг и осуществлять их юридическое сопровождение.</w:t>
            </w:r>
          </w:p>
        </w:tc>
      </w:tr>
    </w:tbl>
    <w:p w:rsidR="00E20380" w:rsidRDefault="00E20380" w:rsidP="00E20380">
      <w:pPr>
        <w:spacing w:after="0"/>
        <w:jc w:val="center"/>
        <w:rPr>
          <w:rFonts w:ascii="Times New Roman" w:hAnsi="Times New Roman" w:cs="Times New Roman"/>
          <w:sz w:val="28"/>
          <w:szCs w:val="28"/>
        </w:rPr>
      </w:pPr>
    </w:p>
    <w:p w:rsidR="00E20380" w:rsidRPr="00602908" w:rsidRDefault="00E20380" w:rsidP="00602908">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p>
    <w:p w:rsidR="009E41CB" w:rsidRPr="00E32505" w:rsidRDefault="009E41CB" w:rsidP="009E41CB">
      <w:pPr>
        <w:pStyle w:val="a3"/>
        <w:ind w:left="0"/>
        <w:jc w:val="both"/>
        <w:rPr>
          <w:rFonts w:ascii="Times New Roman" w:hAnsi="Times New Roman"/>
          <w:b/>
          <w:sz w:val="28"/>
          <w:szCs w:val="24"/>
          <w:lang w:eastAsia="ru-RU"/>
        </w:rPr>
      </w:pPr>
      <w:r>
        <w:rPr>
          <w:rFonts w:ascii="Times New Roman" w:hAnsi="Times New Roman"/>
          <w:b/>
          <w:sz w:val="28"/>
          <w:szCs w:val="24"/>
          <w:lang w:eastAsia="ru-RU"/>
        </w:rPr>
        <w:t>3. Место дисциплины в структуре образовательной программы</w:t>
      </w:r>
    </w:p>
    <w:p w:rsidR="004F67D1" w:rsidRPr="004F67D1" w:rsidRDefault="009E41CB" w:rsidP="009C3F3F">
      <w:pPr>
        <w:spacing w:after="0"/>
        <w:ind w:firstLine="567"/>
        <w:jc w:val="both"/>
        <w:rPr>
          <w:rFonts w:ascii="Times New Roman" w:hAnsi="Times New Roman"/>
          <w:sz w:val="28"/>
          <w:szCs w:val="28"/>
          <w:lang w:eastAsia="ru-RU"/>
        </w:rPr>
      </w:pPr>
      <w:r w:rsidRPr="004F67D1">
        <w:rPr>
          <w:rFonts w:ascii="Times New Roman" w:hAnsi="Times New Roman"/>
          <w:color w:val="000000"/>
          <w:sz w:val="28"/>
          <w:szCs w:val="28"/>
          <w:lang w:eastAsia="ru-RU"/>
        </w:rPr>
        <w:t>Дисциплина «</w:t>
      </w:r>
      <w:r w:rsidR="00DB5CD0" w:rsidRPr="004F67D1">
        <w:rPr>
          <w:rFonts w:ascii="Times New Roman" w:hAnsi="Times New Roman"/>
          <w:color w:val="000000"/>
          <w:sz w:val="28"/>
          <w:szCs w:val="28"/>
          <w:lang w:eastAsia="ru-RU"/>
        </w:rPr>
        <w:t>Правовое регулирование бизнеса</w:t>
      </w:r>
      <w:r w:rsidRPr="004F67D1">
        <w:rPr>
          <w:rFonts w:ascii="Times New Roman" w:hAnsi="Times New Roman"/>
          <w:color w:val="000000"/>
          <w:sz w:val="28"/>
          <w:szCs w:val="28"/>
          <w:lang w:eastAsia="ru-RU"/>
        </w:rPr>
        <w:t xml:space="preserve">» </w:t>
      </w:r>
      <w:r w:rsidR="004F67D1" w:rsidRPr="004F67D1">
        <w:rPr>
          <w:rFonts w:ascii="Times New Roman" w:hAnsi="Times New Roman"/>
          <w:color w:val="000000"/>
          <w:sz w:val="28"/>
          <w:szCs w:val="28"/>
          <w:lang w:eastAsia="ru-RU"/>
        </w:rPr>
        <w:t xml:space="preserve">является дисциплиной </w:t>
      </w:r>
      <w:r w:rsidR="004F67D1" w:rsidRPr="004F67D1">
        <w:rPr>
          <w:rFonts w:ascii="Times New Roman" w:eastAsia="Times New Roman" w:hAnsi="Times New Roman" w:cs="Times New Roman"/>
          <w:bCs/>
          <w:color w:val="000000" w:themeColor="text1"/>
          <w:sz w:val="28"/>
          <w:szCs w:val="28"/>
          <w:lang w:eastAsia="ru-RU"/>
        </w:rPr>
        <w:t xml:space="preserve">цикла </w:t>
      </w:r>
      <w:r w:rsidR="009C3F3F">
        <w:rPr>
          <w:rFonts w:ascii="Times New Roman" w:eastAsia="Times New Roman" w:hAnsi="Times New Roman" w:cs="Times New Roman"/>
          <w:bCs/>
          <w:color w:val="000000" w:themeColor="text1"/>
          <w:sz w:val="28"/>
          <w:szCs w:val="28"/>
          <w:lang w:eastAsia="ru-RU"/>
        </w:rPr>
        <w:t xml:space="preserve">профиля (элективного) </w:t>
      </w:r>
      <w:r w:rsidR="00327965">
        <w:rPr>
          <w:rFonts w:ascii="Times New Roman" w:eastAsia="Times New Roman" w:hAnsi="Times New Roman" w:cs="Times New Roman"/>
          <w:bCs/>
          <w:color w:val="000000" w:themeColor="text1"/>
          <w:sz w:val="28"/>
          <w:szCs w:val="28"/>
          <w:lang w:eastAsia="ru-RU"/>
        </w:rPr>
        <w:t>ч</w:t>
      </w:r>
      <w:r w:rsidR="00327965" w:rsidRPr="00327965">
        <w:rPr>
          <w:rFonts w:ascii="Times New Roman" w:eastAsia="Times New Roman" w:hAnsi="Times New Roman" w:cs="Times New Roman"/>
          <w:bCs/>
          <w:color w:val="000000" w:themeColor="text1"/>
          <w:sz w:val="28"/>
          <w:szCs w:val="28"/>
          <w:lang w:eastAsia="ru-RU"/>
        </w:rPr>
        <w:t>аст</w:t>
      </w:r>
      <w:r w:rsidR="00327965">
        <w:rPr>
          <w:rFonts w:ascii="Times New Roman" w:eastAsia="Times New Roman" w:hAnsi="Times New Roman" w:cs="Times New Roman"/>
          <w:bCs/>
          <w:color w:val="000000" w:themeColor="text1"/>
          <w:sz w:val="28"/>
          <w:szCs w:val="28"/>
          <w:lang w:eastAsia="ru-RU"/>
        </w:rPr>
        <w:t>и</w:t>
      </w:r>
      <w:r w:rsidR="00327965" w:rsidRPr="00327965">
        <w:rPr>
          <w:rFonts w:ascii="Times New Roman" w:eastAsia="Times New Roman" w:hAnsi="Times New Roman" w:cs="Times New Roman"/>
          <w:bCs/>
          <w:color w:val="000000" w:themeColor="text1"/>
          <w:sz w:val="28"/>
          <w:szCs w:val="28"/>
          <w:lang w:eastAsia="ru-RU"/>
        </w:rPr>
        <w:t>, формируем</w:t>
      </w:r>
      <w:r w:rsidR="00327965">
        <w:rPr>
          <w:rFonts w:ascii="Times New Roman" w:eastAsia="Times New Roman" w:hAnsi="Times New Roman" w:cs="Times New Roman"/>
          <w:bCs/>
          <w:color w:val="000000" w:themeColor="text1"/>
          <w:sz w:val="28"/>
          <w:szCs w:val="28"/>
          <w:lang w:eastAsia="ru-RU"/>
        </w:rPr>
        <w:t>ой</w:t>
      </w:r>
      <w:r w:rsidR="00327965" w:rsidRPr="00327965">
        <w:rPr>
          <w:rFonts w:ascii="Times New Roman" w:eastAsia="Times New Roman" w:hAnsi="Times New Roman" w:cs="Times New Roman"/>
          <w:bCs/>
          <w:color w:val="000000" w:themeColor="text1"/>
          <w:sz w:val="28"/>
          <w:szCs w:val="28"/>
          <w:lang w:eastAsia="ru-RU"/>
        </w:rPr>
        <w:t xml:space="preserve"> участниками образовательных отношений</w:t>
      </w:r>
      <w:r w:rsidR="005F6A50">
        <w:rPr>
          <w:rFonts w:ascii="Times New Roman" w:eastAsia="Times New Roman" w:hAnsi="Times New Roman" w:cs="Times New Roman"/>
          <w:bCs/>
          <w:color w:val="000000" w:themeColor="text1"/>
          <w:sz w:val="28"/>
          <w:szCs w:val="28"/>
          <w:lang w:eastAsia="ru-RU"/>
        </w:rPr>
        <w:t xml:space="preserve"> и </w:t>
      </w:r>
      <w:r w:rsidR="005F6A50">
        <w:rPr>
          <w:rFonts w:ascii="Times New Roman" w:hAnsi="Times New Roman" w:cs="Times New Roman"/>
          <w:sz w:val="28"/>
          <w:szCs w:val="28"/>
        </w:rPr>
        <w:t xml:space="preserve">  входит в </w:t>
      </w:r>
      <w:r w:rsidR="0018797F">
        <w:rPr>
          <w:rFonts w:ascii="Times New Roman" w:hAnsi="Times New Roman" w:cs="Times New Roman"/>
          <w:sz w:val="28"/>
          <w:szCs w:val="28"/>
        </w:rPr>
        <w:t>Модуль «Планирование развития бизнеса»</w:t>
      </w:r>
      <w:r w:rsidR="00327965">
        <w:rPr>
          <w:rFonts w:ascii="Times New Roman" w:hAnsi="Times New Roman" w:cs="Times New Roman"/>
          <w:sz w:val="28"/>
          <w:szCs w:val="28"/>
        </w:rPr>
        <w:t xml:space="preserve"> </w:t>
      </w:r>
      <w:r w:rsidR="005F6A50">
        <w:rPr>
          <w:rFonts w:ascii="Times New Roman" w:hAnsi="Times New Roman" w:cs="Times New Roman"/>
          <w:sz w:val="28"/>
          <w:szCs w:val="28"/>
        </w:rPr>
        <w:t xml:space="preserve">образовательной программы   </w:t>
      </w:r>
      <w:r w:rsidR="00327965" w:rsidRPr="00327965">
        <w:rPr>
          <w:rFonts w:ascii="Times New Roman" w:eastAsia="Times New Roman" w:hAnsi="Times New Roman" w:cs="Times New Roman"/>
          <w:bCs/>
          <w:color w:val="000000" w:themeColor="text1"/>
          <w:sz w:val="28"/>
          <w:szCs w:val="28"/>
          <w:lang w:eastAsia="ru-RU"/>
        </w:rPr>
        <w:t xml:space="preserve"> </w:t>
      </w:r>
      <w:r w:rsidR="00327965">
        <w:rPr>
          <w:rFonts w:ascii="Times New Roman" w:eastAsia="Times New Roman" w:hAnsi="Times New Roman" w:cs="Times New Roman"/>
          <w:bCs/>
          <w:color w:val="000000" w:themeColor="text1"/>
          <w:sz w:val="28"/>
          <w:szCs w:val="28"/>
          <w:lang w:eastAsia="ru-RU"/>
        </w:rPr>
        <w:t>по</w:t>
      </w:r>
      <w:r w:rsidR="00327965" w:rsidRPr="004F67D1">
        <w:rPr>
          <w:rFonts w:ascii="Times New Roman" w:eastAsia="Times New Roman" w:hAnsi="Times New Roman" w:cs="Times New Roman"/>
          <w:bCs/>
          <w:color w:val="000000" w:themeColor="text1"/>
          <w:sz w:val="28"/>
          <w:szCs w:val="28"/>
          <w:lang w:eastAsia="ru-RU"/>
        </w:rPr>
        <w:t xml:space="preserve"> направлени</w:t>
      </w:r>
      <w:r w:rsidR="00327965">
        <w:rPr>
          <w:rFonts w:ascii="Times New Roman" w:eastAsia="Times New Roman" w:hAnsi="Times New Roman" w:cs="Times New Roman"/>
          <w:bCs/>
          <w:color w:val="000000" w:themeColor="text1"/>
          <w:sz w:val="28"/>
          <w:szCs w:val="28"/>
          <w:lang w:eastAsia="ru-RU"/>
        </w:rPr>
        <w:t xml:space="preserve">ю подготовки </w:t>
      </w:r>
      <w:r w:rsidR="00327965">
        <w:rPr>
          <w:rFonts w:ascii="Times New Roman" w:hAnsi="Times New Roman" w:cs="Times New Roman"/>
          <w:sz w:val="28"/>
          <w:szCs w:val="28"/>
        </w:rPr>
        <w:t>38.03.01 «Экономика</w:t>
      </w:r>
      <w:r w:rsidR="00327965" w:rsidRPr="004F67D1">
        <w:rPr>
          <w:rFonts w:ascii="Times New Roman" w:hAnsi="Times New Roman" w:cs="Times New Roman"/>
          <w:sz w:val="28"/>
          <w:szCs w:val="28"/>
        </w:rPr>
        <w:t>»</w:t>
      </w:r>
      <w:r w:rsidR="00327965">
        <w:rPr>
          <w:rFonts w:ascii="Times New Roman" w:hAnsi="Times New Roman" w:cs="Times New Roman"/>
          <w:sz w:val="28"/>
          <w:szCs w:val="28"/>
        </w:rPr>
        <w:t xml:space="preserve"> </w:t>
      </w:r>
      <w:r w:rsidR="009C3F3F">
        <w:rPr>
          <w:rFonts w:ascii="Times New Roman" w:hAnsi="Times New Roman" w:cs="Times New Roman"/>
          <w:sz w:val="28"/>
          <w:szCs w:val="28"/>
        </w:rPr>
        <w:t xml:space="preserve"> </w:t>
      </w:r>
    </w:p>
    <w:p w:rsidR="006674CA" w:rsidRPr="00801030" w:rsidRDefault="006674CA" w:rsidP="009E41CB">
      <w:pPr>
        <w:spacing w:after="0" w:line="360" w:lineRule="auto"/>
        <w:ind w:firstLine="709"/>
        <w:jc w:val="both"/>
        <w:rPr>
          <w:rFonts w:ascii="Times New Roman" w:hAnsi="Times New Roman"/>
          <w:sz w:val="28"/>
          <w:szCs w:val="28"/>
          <w:lang w:eastAsia="ru-RU"/>
        </w:rPr>
      </w:pPr>
    </w:p>
    <w:p w:rsidR="009E41CB" w:rsidRPr="00192E28" w:rsidRDefault="009E41CB" w:rsidP="00192E28">
      <w:pPr>
        <w:pStyle w:val="a3"/>
        <w:ind w:left="0"/>
        <w:jc w:val="both"/>
        <w:rPr>
          <w:rFonts w:ascii="Times New Roman" w:hAnsi="Times New Roman"/>
          <w:b/>
          <w:sz w:val="28"/>
          <w:szCs w:val="24"/>
          <w:lang w:eastAsia="ru-RU"/>
        </w:rPr>
      </w:pPr>
      <w:r>
        <w:rPr>
          <w:rFonts w:ascii="Times New Roman" w:hAnsi="Times New Roman"/>
          <w:b/>
          <w:sz w:val="28"/>
          <w:szCs w:val="24"/>
          <w:lang w:eastAsia="ru-RU"/>
        </w:rPr>
        <w:t xml:space="preserve">4. </w:t>
      </w:r>
      <w:r w:rsidR="00192E28" w:rsidRPr="00192E28">
        <w:rPr>
          <w:rFonts w:ascii="Times New Roman" w:hAnsi="Times New Roman"/>
          <w:b/>
          <w:sz w:val="28"/>
          <w:szCs w:val="24"/>
          <w:lang w:eastAsia="ru-RU"/>
        </w:rPr>
        <w:t>Объем дисциплины</w:t>
      </w:r>
      <w:r w:rsidR="00B43A91">
        <w:rPr>
          <w:rFonts w:ascii="Times New Roman" w:hAnsi="Times New Roman"/>
          <w:b/>
          <w:sz w:val="28"/>
          <w:szCs w:val="24"/>
          <w:lang w:eastAsia="ru-RU"/>
        </w:rPr>
        <w:t xml:space="preserve"> </w:t>
      </w:r>
      <w:r w:rsidR="00192E28" w:rsidRPr="00192E28">
        <w:rPr>
          <w:rFonts w:ascii="Times New Roman" w:hAnsi="Times New Roman"/>
          <w:b/>
          <w:sz w:val="28"/>
          <w:szCs w:val="24"/>
          <w:lang w:eastAsia="ru-RU"/>
        </w:rPr>
        <w:t>в зачетных единицах и в академических часах с выделением объема аудиторной (лекции, семинары) и самостоятельной работы обучающихся</w:t>
      </w:r>
    </w:p>
    <w:p w:rsidR="007906FD" w:rsidRPr="0089561D" w:rsidRDefault="007906FD" w:rsidP="007906FD">
      <w:pPr>
        <w:spacing w:after="0"/>
        <w:jc w:val="center"/>
        <w:rPr>
          <w:rFonts w:ascii="Times New Roman" w:eastAsia="Times New Roman" w:hAnsi="Times New Roman" w:cs="Times New Roman"/>
          <w:b/>
          <w:sz w:val="28"/>
          <w:szCs w:val="28"/>
          <w:u w:val="single"/>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835"/>
        <w:gridCol w:w="3402"/>
      </w:tblGrid>
      <w:tr w:rsidR="006940FD" w:rsidRPr="0089561D" w:rsidTr="005F6A50">
        <w:trPr>
          <w:trHeight w:val="369"/>
          <w:jc w:val="center"/>
        </w:trPr>
        <w:tc>
          <w:tcPr>
            <w:tcW w:w="4248" w:type="dxa"/>
            <w:shd w:val="clear" w:color="auto" w:fill="auto"/>
            <w:vAlign w:val="center"/>
          </w:tcPr>
          <w:p w:rsidR="006940FD" w:rsidRPr="0089561D" w:rsidRDefault="006940FD" w:rsidP="00A026B1">
            <w:pPr>
              <w:tabs>
                <w:tab w:val="num" w:pos="0"/>
              </w:tabs>
              <w:suppressAutoHyphens/>
              <w:spacing w:after="0" w:line="240" w:lineRule="auto"/>
              <w:jc w:val="center"/>
              <w:rPr>
                <w:rFonts w:ascii="Times New Roman" w:hAnsi="Times New Roman"/>
                <w:b/>
                <w:bCs/>
                <w:sz w:val="24"/>
                <w:szCs w:val="20"/>
              </w:rPr>
            </w:pPr>
            <w:r w:rsidRPr="0089561D">
              <w:rPr>
                <w:rFonts w:ascii="Times New Roman" w:hAnsi="Times New Roman"/>
                <w:b/>
                <w:bCs/>
                <w:sz w:val="24"/>
                <w:szCs w:val="20"/>
              </w:rPr>
              <w:lastRenderedPageBreak/>
              <w:t>Вид учебной работы по дисциплине</w:t>
            </w:r>
          </w:p>
        </w:tc>
        <w:tc>
          <w:tcPr>
            <w:tcW w:w="2835" w:type="dxa"/>
            <w:shd w:val="clear" w:color="auto" w:fill="auto"/>
            <w:vAlign w:val="center"/>
          </w:tcPr>
          <w:p w:rsidR="006940FD" w:rsidRPr="0089561D" w:rsidRDefault="006940FD" w:rsidP="00A026B1">
            <w:pPr>
              <w:tabs>
                <w:tab w:val="num" w:pos="0"/>
              </w:tabs>
              <w:spacing w:after="0" w:line="240" w:lineRule="auto"/>
              <w:jc w:val="center"/>
              <w:rPr>
                <w:rFonts w:ascii="Times New Roman" w:hAnsi="Times New Roman"/>
                <w:b/>
                <w:bCs/>
                <w:sz w:val="24"/>
                <w:szCs w:val="20"/>
              </w:rPr>
            </w:pPr>
            <w:r w:rsidRPr="0089561D">
              <w:rPr>
                <w:rFonts w:ascii="Times New Roman" w:hAnsi="Times New Roman"/>
                <w:b/>
                <w:bCs/>
                <w:sz w:val="24"/>
                <w:szCs w:val="20"/>
              </w:rPr>
              <w:t>Всего (в з/е и часах)</w:t>
            </w:r>
          </w:p>
        </w:tc>
        <w:tc>
          <w:tcPr>
            <w:tcW w:w="3402" w:type="dxa"/>
            <w:shd w:val="clear" w:color="auto" w:fill="auto"/>
            <w:vAlign w:val="center"/>
          </w:tcPr>
          <w:p w:rsidR="006940FD" w:rsidRPr="0089561D" w:rsidRDefault="009C3F3F" w:rsidP="00A026B1">
            <w:pPr>
              <w:tabs>
                <w:tab w:val="num" w:pos="0"/>
              </w:tabs>
              <w:spacing w:after="0" w:line="240" w:lineRule="auto"/>
              <w:jc w:val="center"/>
              <w:rPr>
                <w:rFonts w:ascii="Times New Roman" w:hAnsi="Times New Roman"/>
                <w:b/>
                <w:bCs/>
                <w:sz w:val="24"/>
                <w:szCs w:val="20"/>
              </w:rPr>
            </w:pPr>
            <w:r w:rsidRPr="0089561D">
              <w:rPr>
                <w:rFonts w:ascii="Times New Roman" w:hAnsi="Times New Roman"/>
                <w:b/>
                <w:bCs/>
                <w:sz w:val="24"/>
                <w:szCs w:val="20"/>
              </w:rPr>
              <w:t>Семестр 6</w:t>
            </w:r>
          </w:p>
          <w:p w:rsidR="006940FD" w:rsidRPr="0089561D" w:rsidRDefault="00FB0F4E" w:rsidP="00FB0F4E">
            <w:pPr>
              <w:tabs>
                <w:tab w:val="num" w:pos="0"/>
              </w:tabs>
              <w:spacing w:after="0" w:line="240" w:lineRule="auto"/>
              <w:jc w:val="center"/>
              <w:rPr>
                <w:rFonts w:ascii="Times New Roman" w:hAnsi="Times New Roman"/>
                <w:b/>
                <w:bCs/>
                <w:sz w:val="24"/>
                <w:szCs w:val="20"/>
              </w:rPr>
            </w:pPr>
            <w:r w:rsidRPr="0089561D">
              <w:rPr>
                <w:rFonts w:ascii="Times New Roman" w:hAnsi="Times New Roman"/>
                <w:b/>
                <w:bCs/>
                <w:sz w:val="24"/>
                <w:szCs w:val="20"/>
              </w:rPr>
              <w:t>(в часах)</w:t>
            </w:r>
          </w:p>
        </w:tc>
      </w:tr>
      <w:tr w:rsidR="006940FD" w:rsidRPr="0089561D" w:rsidTr="005F6A50">
        <w:trPr>
          <w:jc w:val="center"/>
        </w:trPr>
        <w:tc>
          <w:tcPr>
            <w:tcW w:w="4248" w:type="dxa"/>
            <w:tcBorders>
              <w:bottom w:val="single" w:sz="4" w:space="0" w:color="auto"/>
            </w:tcBorders>
            <w:shd w:val="clear" w:color="auto" w:fill="auto"/>
            <w:vAlign w:val="center"/>
          </w:tcPr>
          <w:p w:rsidR="006940FD" w:rsidRPr="0089561D" w:rsidRDefault="006940FD" w:rsidP="00A026B1">
            <w:pPr>
              <w:tabs>
                <w:tab w:val="num" w:pos="0"/>
              </w:tabs>
              <w:suppressAutoHyphens/>
              <w:spacing w:after="0"/>
              <w:rPr>
                <w:rFonts w:ascii="Times New Roman" w:hAnsi="Times New Roman"/>
                <w:b/>
                <w:bCs/>
                <w:sz w:val="24"/>
                <w:szCs w:val="20"/>
              </w:rPr>
            </w:pPr>
            <w:r w:rsidRPr="0089561D">
              <w:rPr>
                <w:rFonts w:ascii="Times New Roman" w:hAnsi="Times New Roman"/>
                <w:b/>
                <w:bCs/>
                <w:sz w:val="24"/>
                <w:szCs w:val="20"/>
              </w:rPr>
              <w:t>Общая трудоемкость дисциплины</w:t>
            </w:r>
          </w:p>
        </w:tc>
        <w:tc>
          <w:tcPr>
            <w:tcW w:w="2835" w:type="dxa"/>
            <w:tcBorders>
              <w:bottom w:val="single" w:sz="4" w:space="0" w:color="auto"/>
            </w:tcBorders>
            <w:shd w:val="clear" w:color="auto" w:fill="auto"/>
            <w:vAlign w:val="bottom"/>
          </w:tcPr>
          <w:p w:rsidR="006940FD" w:rsidRPr="0089561D" w:rsidRDefault="00D86B9F" w:rsidP="005F6A50">
            <w:pPr>
              <w:tabs>
                <w:tab w:val="num" w:pos="0"/>
              </w:tabs>
              <w:spacing w:after="0" w:line="400" w:lineRule="exact"/>
              <w:jc w:val="center"/>
              <w:rPr>
                <w:rFonts w:ascii="Times New Roman" w:hAnsi="Times New Roman"/>
                <w:b/>
                <w:bCs/>
                <w:sz w:val="24"/>
                <w:szCs w:val="20"/>
              </w:rPr>
            </w:pPr>
            <w:r w:rsidRPr="0089561D">
              <w:rPr>
                <w:rFonts w:ascii="Times New Roman" w:hAnsi="Times New Roman"/>
                <w:b/>
                <w:bCs/>
                <w:sz w:val="24"/>
                <w:szCs w:val="20"/>
              </w:rPr>
              <w:t xml:space="preserve">3з.е. </w:t>
            </w:r>
            <w:r w:rsidR="005F6A50">
              <w:rPr>
                <w:rFonts w:ascii="Times New Roman" w:hAnsi="Times New Roman"/>
                <w:b/>
                <w:bCs/>
                <w:sz w:val="24"/>
                <w:szCs w:val="20"/>
              </w:rPr>
              <w:t xml:space="preserve">и </w:t>
            </w:r>
            <w:r w:rsidRPr="0089561D">
              <w:rPr>
                <w:rFonts w:ascii="Times New Roman" w:hAnsi="Times New Roman"/>
                <w:b/>
                <w:bCs/>
                <w:sz w:val="24"/>
                <w:szCs w:val="20"/>
              </w:rPr>
              <w:t xml:space="preserve"> 1</w:t>
            </w:r>
            <w:r w:rsidR="006940FD" w:rsidRPr="0089561D">
              <w:rPr>
                <w:rFonts w:ascii="Times New Roman" w:hAnsi="Times New Roman"/>
                <w:b/>
                <w:bCs/>
                <w:sz w:val="24"/>
                <w:szCs w:val="20"/>
              </w:rPr>
              <w:t>0</w:t>
            </w:r>
            <w:r w:rsidRPr="0089561D">
              <w:rPr>
                <w:rFonts w:ascii="Times New Roman" w:hAnsi="Times New Roman"/>
                <w:b/>
                <w:bCs/>
                <w:sz w:val="24"/>
                <w:szCs w:val="20"/>
              </w:rPr>
              <w:t>8</w:t>
            </w:r>
          </w:p>
        </w:tc>
        <w:tc>
          <w:tcPr>
            <w:tcW w:w="3402" w:type="dxa"/>
            <w:tcBorders>
              <w:bottom w:val="single" w:sz="4" w:space="0" w:color="auto"/>
            </w:tcBorders>
            <w:shd w:val="clear" w:color="auto" w:fill="auto"/>
            <w:vAlign w:val="bottom"/>
          </w:tcPr>
          <w:p w:rsidR="006940FD" w:rsidRPr="0089561D" w:rsidRDefault="00D86B9F" w:rsidP="006334CB">
            <w:pPr>
              <w:tabs>
                <w:tab w:val="num" w:pos="0"/>
              </w:tabs>
              <w:spacing w:after="0" w:line="400" w:lineRule="exact"/>
              <w:jc w:val="center"/>
              <w:rPr>
                <w:rFonts w:ascii="Times New Roman" w:hAnsi="Times New Roman"/>
                <w:b/>
                <w:bCs/>
                <w:sz w:val="24"/>
                <w:szCs w:val="20"/>
              </w:rPr>
            </w:pPr>
            <w:r w:rsidRPr="0089561D">
              <w:rPr>
                <w:rFonts w:ascii="Times New Roman" w:hAnsi="Times New Roman"/>
                <w:b/>
                <w:bCs/>
                <w:sz w:val="24"/>
                <w:szCs w:val="20"/>
              </w:rPr>
              <w:t>1</w:t>
            </w:r>
            <w:r w:rsidR="006940FD" w:rsidRPr="0089561D">
              <w:rPr>
                <w:rFonts w:ascii="Times New Roman" w:hAnsi="Times New Roman"/>
                <w:b/>
                <w:bCs/>
                <w:sz w:val="24"/>
                <w:szCs w:val="20"/>
              </w:rPr>
              <w:t>0</w:t>
            </w:r>
            <w:r w:rsidRPr="0089561D">
              <w:rPr>
                <w:rFonts w:ascii="Times New Roman" w:hAnsi="Times New Roman"/>
                <w:b/>
                <w:bCs/>
                <w:sz w:val="24"/>
                <w:szCs w:val="20"/>
              </w:rPr>
              <w:t>8</w:t>
            </w:r>
          </w:p>
        </w:tc>
      </w:tr>
      <w:tr w:rsidR="005F6A50" w:rsidRPr="0089561D" w:rsidTr="005F6A50">
        <w:trPr>
          <w:trHeight w:val="605"/>
          <w:jc w:val="center"/>
        </w:trPr>
        <w:tc>
          <w:tcPr>
            <w:tcW w:w="4248" w:type="dxa"/>
            <w:shd w:val="clear" w:color="auto" w:fill="auto"/>
            <w:vAlign w:val="center"/>
          </w:tcPr>
          <w:p w:rsidR="005F6A50" w:rsidRPr="0089561D" w:rsidRDefault="005F6A50" w:rsidP="005F6A50">
            <w:pPr>
              <w:tabs>
                <w:tab w:val="num" w:pos="0"/>
              </w:tabs>
              <w:suppressAutoHyphens/>
              <w:spacing w:after="0" w:line="400" w:lineRule="exact"/>
              <w:rPr>
                <w:rFonts w:ascii="Times New Roman" w:hAnsi="Times New Roman"/>
                <w:b/>
                <w:bCs/>
                <w:i/>
                <w:sz w:val="24"/>
                <w:szCs w:val="20"/>
              </w:rPr>
            </w:pPr>
            <w:r w:rsidRPr="0089561D">
              <w:rPr>
                <w:rFonts w:ascii="Times New Roman" w:hAnsi="Times New Roman"/>
                <w:b/>
                <w:bCs/>
                <w:i/>
                <w:sz w:val="24"/>
                <w:szCs w:val="20"/>
              </w:rPr>
              <w:t>Контактная работа - Аудиторные занятия</w:t>
            </w:r>
          </w:p>
        </w:tc>
        <w:tc>
          <w:tcPr>
            <w:tcW w:w="2835" w:type="dxa"/>
            <w:shd w:val="clear" w:color="auto" w:fill="auto"/>
            <w:vAlign w:val="bottom"/>
          </w:tcPr>
          <w:p w:rsidR="005F6A50" w:rsidRPr="0089561D" w:rsidRDefault="005F6A50" w:rsidP="005F6A50">
            <w:pPr>
              <w:tabs>
                <w:tab w:val="num" w:pos="0"/>
              </w:tabs>
              <w:spacing w:after="0" w:line="400" w:lineRule="exact"/>
              <w:jc w:val="center"/>
              <w:rPr>
                <w:rFonts w:ascii="Times New Roman" w:hAnsi="Times New Roman"/>
                <w:b/>
                <w:bCs/>
                <w:sz w:val="24"/>
                <w:szCs w:val="20"/>
              </w:rPr>
            </w:pPr>
            <w:r>
              <w:rPr>
                <w:rFonts w:ascii="Times New Roman" w:hAnsi="Times New Roman"/>
                <w:b/>
                <w:bCs/>
                <w:sz w:val="24"/>
                <w:szCs w:val="20"/>
              </w:rPr>
              <w:t>34</w:t>
            </w:r>
          </w:p>
        </w:tc>
        <w:tc>
          <w:tcPr>
            <w:tcW w:w="3402" w:type="dxa"/>
            <w:shd w:val="clear" w:color="auto" w:fill="auto"/>
            <w:vAlign w:val="bottom"/>
          </w:tcPr>
          <w:p w:rsidR="005F6A50" w:rsidRPr="0089561D" w:rsidRDefault="005F6A50" w:rsidP="005F6A50">
            <w:pPr>
              <w:tabs>
                <w:tab w:val="num" w:pos="0"/>
              </w:tabs>
              <w:spacing w:after="0" w:line="400" w:lineRule="exact"/>
              <w:jc w:val="center"/>
              <w:rPr>
                <w:rFonts w:ascii="Times New Roman" w:hAnsi="Times New Roman"/>
                <w:b/>
                <w:bCs/>
                <w:sz w:val="24"/>
                <w:szCs w:val="20"/>
              </w:rPr>
            </w:pPr>
            <w:r>
              <w:rPr>
                <w:rFonts w:ascii="Times New Roman" w:hAnsi="Times New Roman"/>
                <w:b/>
                <w:bCs/>
                <w:sz w:val="24"/>
                <w:szCs w:val="20"/>
              </w:rPr>
              <w:t>34</w:t>
            </w:r>
          </w:p>
        </w:tc>
      </w:tr>
      <w:tr w:rsidR="005F6A50" w:rsidRPr="0089561D" w:rsidTr="005F6A50">
        <w:trPr>
          <w:jc w:val="center"/>
        </w:trPr>
        <w:tc>
          <w:tcPr>
            <w:tcW w:w="4248" w:type="dxa"/>
            <w:shd w:val="clear" w:color="auto" w:fill="auto"/>
            <w:vAlign w:val="center"/>
          </w:tcPr>
          <w:p w:rsidR="005F6A50" w:rsidRPr="0089561D" w:rsidRDefault="005F6A50" w:rsidP="005F6A50">
            <w:pPr>
              <w:tabs>
                <w:tab w:val="num" w:pos="0"/>
              </w:tabs>
              <w:suppressAutoHyphens/>
              <w:spacing w:after="0" w:line="400" w:lineRule="exact"/>
              <w:rPr>
                <w:rFonts w:ascii="Times New Roman" w:hAnsi="Times New Roman"/>
                <w:bCs/>
                <w:i/>
                <w:sz w:val="24"/>
                <w:szCs w:val="20"/>
              </w:rPr>
            </w:pPr>
            <w:r w:rsidRPr="0089561D">
              <w:rPr>
                <w:rFonts w:ascii="Times New Roman" w:hAnsi="Times New Roman"/>
                <w:bCs/>
                <w:i/>
                <w:sz w:val="24"/>
                <w:szCs w:val="20"/>
              </w:rPr>
              <w:t>Лекции</w:t>
            </w:r>
          </w:p>
        </w:tc>
        <w:tc>
          <w:tcPr>
            <w:tcW w:w="2835" w:type="dxa"/>
            <w:shd w:val="clear" w:color="auto" w:fill="auto"/>
            <w:vAlign w:val="bottom"/>
          </w:tcPr>
          <w:p w:rsidR="005F6A50" w:rsidRPr="0089561D" w:rsidRDefault="005F6A50" w:rsidP="005F6A50">
            <w:pPr>
              <w:tabs>
                <w:tab w:val="num" w:pos="0"/>
              </w:tabs>
              <w:spacing w:after="0" w:line="400" w:lineRule="exact"/>
              <w:jc w:val="center"/>
              <w:rPr>
                <w:rFonts w:ascii="Times New Roman" w:hAnsi="Times New Roman"/>
                <w:bCs/>
                <w:sz w:val="24"/>
                <w:szCs w:val="20"/>
              </w:rPr>
            </w:pPr>
            <w:r>
              <w:rPr>
                <w:rFonts w:ascii="Times New Roman" w:hAnsi="Times New Roman"/>
                <w:bCs/>
                <w:sz w:val="24"/>
                <w:szCs w:val="20"/>
              </w:rPr>
              <w:t>16</w:t>
            </w:r>
          </w:p>
        </w:tc>
        <w:tc>
          <w:tcPr>
            <w:tcW w:w="3402" w:type="dxa"/>
            <w:shd w:val="clear" w:color="auto" w:fill="auto"/>
            <w:vAlign w:val="bottom"/>
          </w:tcPr>
          <w:p w:rsidR="005F6A50" w:rsidRPr="0089561D" w:rsidRDefault="005F6A50" w:rsidP="005F6A50">
            <w:pPr>
              <w:tabs>
                <w:tab w:val="num" w:pos="0"/>
              </w:tabs>
              <w:spacing w:after="0" w:line="400" w:lineRule="exact"/>
              <w:jc w:val="center"/>
              <w:rPr>
                <w:rFonts w:ascii="Times New Roman" w:hAnsi="Times New Roman"/>
                <w:bCs/>
                <w:sz w:val="24"/>
                <w:szCs w:val="20"/>
              </w:rPr>
            </w:pPr>
            <w:r>
              <w:rPr>
                <w:rFonts w:ascii="Times New Roman" w:hAnsi="Times New Roman"/>
                <w:bCs/>
                <w:sz w:val="24"/>
                <w:szCs w:val="20"/>
              </w:rPr>
              <w:t>16</w:t>
            </w:r>
          </w:p>
        </w:tc>
      </w:tr>
      <w:tr w:rsidR="005F6A50" w:rsidRPr="0089561D" w:rsidTr="005F6A50">
        <w:trPr>
          <w:jc w:val="center"/>
        </w:trPr>
        <w:tc>
          <w:tcPr>
            <w:tcW w:w="4248" w:type="dxa"/>
            <w:tcBorders>
              <w:bottom w:val="single" w:sz="4" w:space="0" w:color="auto"/>
            </w:tcBorders>
            <w:shd w:val="clear" w:color="auto" w:fill="auto"/>
            <w:vAlign w:val="center"/>
          </w:tcPr>
          <w:p w:rsidR="005F6A50" w:rsidRPr="0089561D" w:rsidRDefault="005F6A50" w:rsidP="005F6A50">
            <w:pPr>
              <w:tabs>
                <w:tab w:val="num" w:pos="0"/>
              </w:tabs>
              <w:suppressAutoHyphens/>
              <w:spacing w:after="0" w:line="400" w:lineRule="exact"/>
              <w:rPr>
                <w:rFonts w:ascii="Times New Roman" w:hAnsi="Times New Roman"/>
                <w:bCs/>
                <w:i/>
                <w:sz w:val="24"/>
                <w:szCs w:val="20"/>
              </w:rPr>
            </w:pPr>
            <w:r w:rsidRPr="0089561D">
              <w:rPr>
                <w:rFonts w:ascii="Times New Roman" w:hAnsi="Times New Roman"/>
                <w:bCs/>
                <w:i/>
                <w:sz w:val="24"/>
                <w:szCs w:val="20"/>
              </w:rPr>
              <w:t>Семинары, практические занятия</w:t>
            </w:r>
          </w:p>
        </w:tc>
        <w:tc>
          <w:tcPr>
            <w:tcW w:w="2835" w:type="dxa"/>
            <w:tcBorders>
              <w:bottom w:val="single" w:sz="4" w:space="0" w:color="auto"/>
            </w:tcBorders>
            <w:shd w:val="clear" w:color="auto" w:fill="auto"/>
            <w:vAlign w:val="bottom"/>
          </w:tcPr>
          <w:p w:rsidR="005F6A50" w:rsidRPr="0089561D" w:rsidRDefault="005F6A50" w:rsidP="005F6A50">
            <w:pPr>
              <w:tabs>
                <w:tab w:val="num" w:pos="0"/>
              </w:tabs>
              <w:spacing w:after="0" w:line="240" w:lineRule="auto"/>
              <w:jc w:val="center"/>
              <w:rPr>
                <w:rFonts w:ascii="Times New Roman" w:hAnsi="Times New Roman"/>
                <w:bCs/>
                <w:sz w:val="24"/>
                <w:szCs w:val="20"/>
              </w:rPr>
            </w:pPr>
            <w:r>
              <w:rPr>
                <w:rFonts w:ascii="Times New Roman" w:hAnsi="Times New Roman"/>
                <w:bCs/>
                <w:sz w:val="24"/>
                <w:szCs w:val="20"/>
              </w:rPr>
              <w:t>18</w:t>
            </w:r>
          </w:p>
        </w:tc>
        <w:tc>
          <w:tcPr>
            <w:tcW w:w="3402" w:type="dxa"/>
            <w:tcBorders>
              <w:bottom w:val="single" w:sz="4" w:space="0" w:color="auto"/>
            </w:tcBorders>
            <w:shd w:val="clear" w:color="auto" w:fill="auto"/>
            <w:vAlign w:val="bottom"/>
          </w:tcPr>
          <w:p w:rsidR="005F6A50" w:rsidRPr="0089561D" w:rsidRDefault="005F6A50" w:rsidP="005F6A50">
            <w:pPr>
              <w:tabs>
                <w:tab w:val="num" w:pos="0"/>
              </w:tabs>
              <w:spacing w:after="0" w:line="240" w:lineRule="auto"/>
              <w:jc w:val="center"/>
              <w:rPr>
                <w:rFonts w:ascii="Times New Roman" w:hAnsi="Times New Roman"/>
                <w:bCs/>
                <w:sz w:val="24"/>
                <w:szCs w:val="20"/>
              </w:rPr>
            </w:pPr>
            <w:r>
              <w:rPr>
                <w:rFonts w:ascii="Times New Roman" w:hAnsi="Times New Roman"/>
                <w:bCs/>
                <w:sz w:val="24"/>
                <w:szCs w:val="20"/>
              </w:rPr>
              <w:t>18</w:t>
            </w:r>
          </w:p>
        </w:tc>
      </w:tr>
      <w:tr w:rsidR="005F6A50" w:rsidRPr="0089561D" w:rsidTr="005F6A50">
        <w:trPr>
          <w:jc w:val="center"/>
        </w:trPr>
        <w:tc>
          <w:tcPr>
            <w:tcW w:w="4248" w:type="dxa"/>
            <w:shd w:val="clear" w:color="auto" w:fill="auto"/>
            <w:vAlign w:val="center"/>
          </w:tcPr>
          <w:p w:rsidR="005F6A50" w:rsidRPr="0089561D" w:rsidRDefault="005F6A50" w:rsidP="005F6A50">
            <w:pPr>
              <w:tabs>
                <w:tab w:val="num" w:pos="0"/>
              </w:tabs>
              <w:suppressAutoHyphens/>
              <w:spacing w:after="0"/>
              <w:rPr>
                <w:rFonts w:ascii="Times New Roman" w:hAnsi="Times New Roman"/>
                <w:b/>
                <w:bCs/>
                <w:i/>
                <w:sz w:val="24"/>
                <w:szCs w:val="20"/>
              </w:rPr>
            </w:pPr>
            <w:r w:rsidRPr="0089561D">
              <w:rPr>
                <w:rFonts w:ascii="Times New Roman" w:hAnsi="Times New Roman"/>
                <w:b/>
                <w:bCs/>
                <w:i/>
                <w:sz w:val="24"/>
                <w:szCs w:val="20"/>
              </w:rPr>
              <w:t xml:space="preserve">Самостоятельная работа </w:t>
            </w:r>
          </w:p>
        </w:tc>
        <w:tc>
          <w:tcPr>
            <w:tcW w:w="2835" w:type="dxa"/>
            <w:shd w:val="clear" w:color="auto" w:fill="auto"/>
            <w:vAlign w:val="bottom"/>
          </w:tcPr>
          <w:p w:rsidR="005F6A50" w:rsidRPr="0089561D" w:rsidRDefault="005F6A50" w:rsidP="005F6A50">
            <w:pPr>
              <w:tabs>
                <w:tab w:val="num" w:pos="0"/>
              </w:tabs>
              <w:spacing w:after="0" w:line="400" w:lineRule="exact"/>
              <w:jc w:val="center"/>
              <w:rPr>
                <w:rFonts w:ascii="Times New Roman" w:hAnsi="Times New Roman"/>
                <w:b/>
                <w:bCs/>
                <w:sz w:val="24"/>
                <w:szCs w:val="20"/>
              </w:rPr>
            </w:pPr>
            <w:r>
              <w:rPr>
                <w:rFonts w:ascii="Times New Roman" w:hAnsi="Times New Roman"/>
                <w:b/>
                <w:bCs/>
                <w:sz w:val="24"/>
                <w:szCs w:val="20"/>
              </w:rPr>
              <w:t>74</w:t>
            </w:r>
          </w:p>
        </w:tc>
        <w:tc>
          <w:tcPr>
            <w:tcW w:w="3402" w:type="dxa"/>
            <w:shd w:val="clear" w:color="auto" w:fill="auto"/>
            <w:vAlign w:val="bottom"/>
          </w:tcPr>
          <w:p w:rsidR="005F6A50" w:rsidRPr="0089561D" w:rsidRDefault="005F6A50" w:rsidP="005F6A50">
            <w:pPr>
              <w:tabs>
                <w:tab w:val="num" w:pos="0"/>
              </w:tabs>
              <w:spacing w:after="0" w:line="400" w:lineRule="exact"/>
              <w:jc w:val="center"/>
              <w:rPr>
                <w:rFonts w:ascii="Times New Roman" w:hAnsi="Times New Roman"/>
                <w:b/>
                <w:bCs/>
                <w:sz w:val="24"/>
                <w:szCs w:val="20"/>
              </w:rPr>
            </w:pPr>
            <w:r>
              <w:rPr>
                <w:rFonts w:ascii="Times New Roman" w:hAnsi="Times New Roman"/>
                <w:b/>
                <w:bCs/>
                <w:sz w:val="24"/>
                <w:szCs w:val="20"/>
              </w:rPr>
              <w:t>74</w:t>
            </w:r>
          </w:p>
        </w:tc>
      </w:tr>
      <w:tr w:rsidR="006940FD" w:rsidRPr="0089561D" w:rsidTr="005F6A50">
        <w:trPr>
          <w:jc w:val="center"/>
        </w:trPr>
        <w:tc>
          <w:tcPr>
            <w:tcW w:w="4248" w:type="dxa"/>
            <w:shd w:val="clear" w:color="auto" w:fill="auto"/>
            <w:vAlign w:val="center"/>
          </w:tcPr>
          <w:p w:rsidR="006940FD" w:rsidRPr="0089561D" w:rsidRDefault="006940FD" w:rsidP="00A026B1">
            <w:pPr>
              <w:tabs>
                <w:tab w:val="num" w:pos="0"/>
              </w:tabs>
              <w:suppressAutoHyphens/>
              <w:spacing w:after="0"/>
              <w:rPr>
                <w:rFonts w:ascii="Times New Roman" w:hAnsi="Times New Roman"/>
                <w:bCs/>
                <w:sz w:val="24"/>
                <w:szCs w:val="20"/>
              </w:rPr>
            </w:pPr>
            <w:r w:rsidRPr="0089561D">
              <w:rPr>
                <w:rFonts w:ascii="Times New Roman" w:hAnsi="Times New Roman"/>
                <w:bCs/>
                <w:sz w:val="24"/>
                <w:szCs w:val="20"/>
              </w:rPr>
              <w:t>Вид текущего контроля</w:t>
            </w:r>
          </w:p>
        </w:tc>
        <w:tc>
          <w:tcPr>
            <w:tcW w:w="2835" w:type="dxa"/>
            <w:shd w:val="clear" w:color="auto" w:fill="auto"/>
            <w:vAlign w:val="bottom"/>
          </w:tcPr>
          <w:p w:rsidR="006940FD" w:rsidRPr="0089561D" w:rsidRDefault="00FB0F4E" w:rsidP="0090339B">
            <w:pPr>
              <w:tabs>
                <w:tab w:val="num" w:pos="0"/>
              </w:tabs>
              <w:spacing w:after="0" w:line="400" w:lineRule="exact"/>
              <w:jc w:val="center"/>
              <w:rPr>
                <w:rFonts w:ascii="Times New Roman" w:hAnsi="Times New Roman"/>
                <w:b/>
                <w:bCs/>
                <w:sz w:val="24"/>
                <w:szCs w:val="20"/>
              </w:rPr>
            </w:pPr>
            <w:r w:rsidRPr="0089561D">
              <w:rPr>
                <w:rFonts w:ascii="Times New Roman" w:hAnsi="Times New Roman"/>
                <w:bCs/>
                <w:sz w:val="24"/>
                <w:szCs w:val="20"/>
              </w:rPr>
              <w:t>Контрольная работа</w:t>
            </w:r>
          </w:p>
        </w:tc>
        <w:tc>
          <w:tcPr>
            <w:tcW w:w="3402" w:type="dxa"/>
            <w:shd w:val="clear" w:color="auto" w:fill="auto"/>
            <w:vAlign w:val="bottom"/>
          </w:tcPr>
          <w:p w:rsidR="006940FD" w:rsidRPr="0089561D" w:rsidRDefault="006940FD" w:rsidP="0090339B">
            <w:pPr>
              <w:tabs>
                <w:tab w:val="num" w:pos="-90"/>
              </w:tabs>
              <w:spacing w:after="0" w:line="400" w:lineRule="exact"/>
              <w:ind w:right="-114" w:hanging="90"/>
              <w:jc w:val="center"/>
              <w:rPr>
                <w:rFonts w:ascii="Times New Roman" w:hAnsi="Times New Roman"/>
                <w:bCs/>
                <w:sz w:val="24"/>
                <w:szCs w:val="20"/>
              </w:rPr>
            </w:pPr>
            <w:r w:rsidRPr="0089561D">
              <w:rPr>
                <w:rFonts w:ascii="Times New Roman" w:hAnsi="Times New Roman"/>
                <w:bCs/>
                <w:sz w:val="24"/>
                <w:szCs w:val="20"/>
              </w:rPr>
              <w:t>Контрольная работа</w:t>
            </w:r>
          </w:p>
        </w:tc>
      </w:tr>
      <w:tr w:rsidR="006940FD" w:rsidRPr="00646FFB" w:rsidTr="005F6A50">
        <w:trPr>
          <w:trHeight w:val="392"/>
          <w:jc w:val="center"/>
        </w:trPr>
        <w:tc>
          <w:tcPr>
            <w:tcW w:w="4248" w:type="dxa"/>
            <w:shd w:val="clear" w:color="auto" w:fill="auto"/>
            <w:vAlign w:val="center"/>
          </w:tcPr>
          <w:p w:rsidR="006940FD" w:rsidRPr="00957298" w:rsidRDefault="006940FD" w:rsidP="00A026B1">
            <w:pPr>
              <w:tabs>
                <w:tab w:val="num" w:pos="0"/>
              </w:tabs>
              <w:suppressAutoHyphens/>
              <w:spacing w:after="0" w:line="400" w:lineRule="exact"/>
              <w:rPr>
                <w:rFonts w:ascii="Times New Roman" w:hAnsi="Times New Roman"/>
                <w:bCs/>
                <w:sz w:val="24"/>
                <w:szCs w:val="20"/>
              </w:rPr>
            </w:pPr>
            <w:r w:rsidRPr="00957298">
              <w:rPr>
                <w:rFonts w:ascii="Times New Roman" w:hAnsi="Times New Roman"/>
                <w:bCs/>
                <w:sz w:val="24"/>
                <w:szCs w:val="20"/>
              </w:rPr>
              <w:t>Вид промежуточной аттестации</w:t>
            </w:r>
          </w:p>
        </w:tc>
        <w:tc>
          <w:tcPr>
            <w:tcW w:w="2835" w:type="dxa"/>
            <w:shd w:val="clear" w:color="auto" w:fill="auto"/>
            <w:vAlign w:val="bottom"/>
          </w:tcPr>
          <w:p w:rsidR="006940FD" w:rsidRPr="006950A7" w:rsidRDefault="0002255C" w:rsidP="0002255C">
            <w:pPr>
              <w:tabs>
                <w:tab w:val="num" w:pos="0"/>
              </w:tabs>
              <w:spacing w:after="0" w:line="400" w:lineRule="exact"/>
              <w:jc w:val="center"/>
              <w:rPr>
                <w:rFonts w:ascii="Times New Roman" w:hAnsi="Times New Roman"/>
                <w:bCs/>
                <w:sz w:val="24"/>
                <w:szCs w:val="20"/>
              </w:rPr>
            </w:pPr>
            <w:r>
              <w:rPr>
                <w:rFonts w:ascii="Times New Roman" w:hAnsi="Times New Roman"/>
                <w:bCs/>
                <w:sz w:val="24"/>
                <w:szCs w:val="20"/>
              </w:rPr>
              <w:t>З</w:t>
            </w:r>
            <w:r w:rsidR="00D86B9F">
              <w:rPr>
                <w:rFonts w:ascii="Times New Roman" w:hAnsi="Times New Roman"/>
                <w:bCs/>
                <w:sz w:val="24"/>
                <w:szCs w:val="20"/>
              </w:rPr>
              <w:t>ачет</w:t>
            </w:r>
          </w:p>
        </w:tc>
        <w:tc>
          <w:tcPr>
            <w:tcW w:w="3402" w:type="dxa"/>
            <w:shd w:val="clear" w:color="auto" w:fill="auto"/>
            <w:vAlign w:val="bottom"/>
          </w:tcPr>
          <w:p w:rsidR="006940FD" w:rsidRPr="006950A7" w:rsidRDefault="0002255C" w:rsidP="0002255C">
            <w:pPr>
              <w:tabs>
                <w:tab w:val="num" w:pos="0"/>
              </w:tabs>
              <w:spacing w:after="0" w:line="400" w:lineRule="exact"/>
              <w:jc w:val="center"/>
              <w:rPr>
                <w:rFonts w:ascii="Times New Roman" w:hAnsi="Times New Roman"/>
                <w:bCs/>
                <w:sz w:val="24"/>
                <w:szCs w:val="20"/>
              </w:rPr>
            </w:pPr>
            <w:r>
              <w:rPr>
                <w:rFonts w:ascii="Times New Roman" w:hAnsi="Times New Roman"/>
                <w:bCs/>
                <w:sz w:val="24"/>
                <w:szCs w:val="20"/>
              </w:rPr>
              <w:t>З</w:t>
            </w:r>
            <w:r w:rsidR="006940FD">
              <w:rPr>
                <w:rFonts w:ascii="Times New Roman" w:hAnsi="Times New Roman"/>
                <w:bCs/>
                <w:sz w:val="24"/>
                <w:szCs w:val="20"/>
              </w:rPr>
              <w:t>ачет</w:t>
            </w:r>
          </w:p>
        </w:tc>
      </w:tr>
    </w:tbl>
    <w:p w:rsidR="00F82E52" w:rsidRDefault="00F82E52" w:rsidP="009E41CB">
      <w:pPr>
        <w:pStyle w:val="a3"/>
        <w:ind w:left="0"/>
        <w:jc w:val="both"/>
        <w:rPr>
          <w:rFonts w:ascii="Times New Roman" w:hAnsi="Times New Roman"/>
          <w:b/>
          <w:sz w:val="28"/>
          <w:szCs w:val="24"/>
          <w:lang w:eastAsia="ru-RU"/>
        </w:rPr>
      </w:pPr>
    </w:p>
    <w:p w:rsidR="00BC07AB" w:rsidRDefault="00BC07AB" w:rsidP="009E41CB">
      <w:pPr>
        <w:pStyle w:val="a3"/>
        <w:ind w:left="0"/>
        <w:jc w:val="both"/>
        <w:rPr>
          <w:rFonts w:ascii="Times New Roman" w:hAnsi="Times New Roman"/>
          <w:b/>
          <w:sz w:val="28"/>
          <w:szCs w:val="24"/>
          <w:lang w:eastAsia="ru-RU"/>
        </w:rPr>
      </w:pPr>
    </w:p>
    <w:p w:rsidR="009E41CB" w:rsidRDefault="009E41CB" w:rsidP="009E41CB">
      <w:pPr>
        <w:pStyle w:val="a3"/>
        <w:ind w:left="0"/>
        <w:jc w:val="both"/>
        <w:rPr>
          <w:rFonts w:ascii="Times New Roman" w:hAnsi="Times New Roman"/>
          <w:b/>
          <w:sz w:val="28"/>
          <w:szCs w:val="24"/>
          <w:lang w:eastAsia="ru-RU"/>
        </w:rPr>
      </w:pPr>
      <w:r>
        <w:rPr>
          <w:rFonts w:ascii="Times New Roman" w:hAnsi="Times New Roman"/>
          <w:b/>
          <w:sz w:val="28"/>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C1F98" w:rsidRDefault="009E41CB" w:rsidP="009E41CB">
      <w:pPr>
        <w:ind w:firstLine="709"/>
        <w:jc w:val="both"/>
        <w:rPr>
          <w:rFonts w:ascii="Times New Roman" w:hAnsi="Times New Roman"/>
          <w:b/>
          <w:sz w:val="28"/>
          <w:szCs w:val="24"/>
          <w:lang w:eastAsia="ru-RU"/>
        </w:rPr>
      </w:pPr>
      <w:r>
        <w:rPr>
          <w:rFonts w:ascii="Times New Roman" w:hAnsi="Times New Roman"/>
          <w:b/>
          <w:sz w:val="28"/>
          <w:szCs w:val="24"/>
          <w:lang w:eastAsia="ru-RU"/>
        </w:rPr>
        <w:t xml:space="preserve">5.1. </w:t>
      </w:r>
      <w:r w:rsidRPr="00E11D9F">
        <w:rPr>
          <w:rFonts w:ascii="Times New Roman" w:hAnsi="Times New Roman"/>
          <w:b/>
          <w:sz w:val="28"/>
          <w:szCs w:val="24"/>
          <w:lang w:eastAsia="ru-RU"/>
        </w:rPr>
        <w:t>Содержание дисциплины</w:t>
      </w:r>
    </w:p>
    <w:p w:rsidR="009E662D" w:rsidRDefault="009E662D" w:rsidP="009E662D">
      <w:pPr>
        <w:spacing w:after="0"/>
        <w:jc w:val="both"/>
        <w:rPr>
          <w:rFonts w:ascii="Times New Roman" w:hAnsi="Times New Roman" w:cs="Times New Roman"/>
          <w:b/>
          <w:sz w:val="28"/>
          <w:szCs w:val="28"/>
        </w:rPr>
      </w:pPr>
      <w:r w:rsidRPr="009E662D">
        <w:rPr>
          <w:rFonts w:ascii="Times New Roman" w:hAnsi="Times New Roman" w:cs="Times New Roman"/>
          <w:b/>
          <w:sz w:val="28"/>
          <w:szCs w:val="28"/>
        </w:rPr>
        <w:t>Тема 1</w:t>
      </w:r>
      <w:r w:rsidR="00D01713">
        <w:rPr>
          <w:rFonts w:ascii="Times New Roman" w:hAnsi="Times New Roman" w:cs="Times New Roman"/>
          <w:b/>
          <w:sz w:val="28"/>
          <w:szCs w:val="28"/>
        </w:rPr>
        <w:t>.</w:t>
      </w:r>
      <w:r w:rsidR="0002255C">
        <w:rPr>
          <w:rFonts w:ascii="Times New Roman" w:hAnsi="Times New Roman" w:cs="Times New Roman"/>
          <w:b/>
          <w:sz w:val="28"/>
          <w:szCs w:val="28"/>
        </w:rPr>
        <w:t xml:space="preserve"> </w:t>
      </w:r>
      <w:r>
        <w:rPr>
          <w:rFonts w:ascii="Times New Roman" w:hAnsi="Times New Roman" w:cs="Times New Roman"/>
          <w:b/>
          <w:sz w:val="28"/>
          <w:szCs w:val="28"/>
        </w:rPr>
        <w:t>Понятие и особенности правового обеспечения бизнес-от</w:t>
      </w:r>
      <w:r w:rsidR="008E07FA">
        <w:rPr>
          <w:rFonts w:ascii="Times New Roman" w:hAnsi="Times New Roman" w:cs="Times New Roman"/>
          <w:b/>
          <w:sz w:val="28"/>
          <w:szCs w:val="28"/>
        </w:rPr>
        <w:t>н</w:t>
      </w:r>
      <w:r>
        <w:rPr>
          <w:rFonts w:ascii="Times New Roman" w:hAnsi="Times New Roman" w:cs="Times New Roman"/>
          <w:b/>
          <w:sz w:val="28"/>
          <w:szCs w:val="28"/>
        </w:rPr>
        <w:t>ошений</w:t>
      </w:r>
      <w:r w:rsidR="00D01713">
        <w:rPr>
          <w:rFonts w:ascii="Times New Roman" w:hAnsi="Times New Roman" w:cs="Times New Roman"/>
          <w:b/>
          <w:sz w:val="28"/>
          <w:szCs w:val="28"/>
        </w:rPr>
        <w:t>.</w:t>
      </w:r>
    </w:p>
    <w:p w:rsidR="009E662D" w:rsidRDefault="009E662D" w:rsidP="009E662D">
      <w:pPr>
        <w:spacing w:after="0"/>
        <w:ind w:firstLine="567"/>
        <w:jc w:val="both"/>
        <w:rPr>
          <w:rFonts w:ascii="Times New Roman" w:hAnsi="Times New Roman" w:cs="Times New Roman"/>
          <w:sz w:val="28"/>
          <w:szCs w:val="28"/>
        </w:rPr>
      </w:pPr>
      <w:r w:rsidRPr="009E662D">
        <w:rPr>
          <w:rFonts w:ascii="Times New Roman" w:hAnsi="Times New Roman" w:cs="Times New Roman"/>
          <w:sz w:val="28"/>
          <w:szCs w:val="28"/>
        </w:rPr>
        <w:t xml:space="preserve">Правовое понимание терминов «бизнес» и «предпринимательская деятельность». </w:t>
      </w:r>
      <w:r>
        <w:rPr>
          <w:rFonts w:ascii="Times New Roman" w:hAnsi="Times New Roman" w:cs="Times New Roman"/>
          <w:sz w:val="28"/>
          <w:szCs w:val="28"/>
        </w:rPr>
        <w:t xml:space="preserve">Признаки предпринимательской деятельности. </w:t>
      </w:r>
      <w:r w:rsidR="0002255C">
        <w:rPr>
          <w:rFonts w:ascii="Times New Roman" w:hAnsi="Times New Roman" w:cs="Times New Roman"/>
          <w:sz w:val="28"/>
          <w:szCs w:val="28"/>
        </w:rPr>
        <w:t xml:space="preserve">Незаконная предпринимательская </w:t>
      </w:r>
      <w:r>
        <w:rPr>
          <w:rFonts w:ascii="Times New Roman" w:hAnsi="Times New Roman" w:cs="Times New Roman"/>
          <w:sz w:val="28"/>
          <w:szCs w:val="28"/>
        </w:rPr>
        <w:t xml:space="preserve">деятельность. </w:t>
      </w:r>
      <w:r w:rsidR="0002255C">
        <w:rPr>
          <w:rFonts w:ascii="Times New Roman" w:hAnsi="Times New Roman" w:cs="Times New Roman"/>
          <w:sz w:val="28"/>
          <w:szCs w:val="28"/>
        </w:rPr>
        <w:t xml:space="preserve">Структура и виды </w:t>
      </w:r>
      <w:r w:rsidRPr="009E662D">
        <w:rPr>
          <w:rFonts w:ascii="Times New Roman" w:hAnsi="Times New Roman" w:cs="Times New Roman"/>
          <w:sz w:val="28"/>
          <w:szCs w:val="28"/>
        </w:rPr>
        <w:t xml:space="preserve">бизнес-правоотношений. </w:t>
      </w:r>
    </w:p>
    <w:p w:rsidR="009E662D" w:rsidRPr="009E662D" w:rsidRDefault="009E662D" w:rsidP="009E662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Публично-правовое и </w:t>
      </w:r>
      <w:proofErr w:type="spellStart"/>
      <w:proofErr w:type="gramStart"/>
      <w:r>
        <w:rPr>
          <w:rFonts w:ascii="Times New Roman" w:hAnsi="Times New Roman" w:cs="Times New Roman"/>
          <w:sz w:val="28"/>
          <w:szCs w:val="28"/>
        </w:rPr>
        <w:t>частно</w:t>
      </w:r>
      <w:proofErr w:type="spellEnd"/>
      <w:r>
        <w:rPr>
          <w:rFonts w:ascii="Times New Roman" w:hAnsi="Times New Roman" w:cs="Times New Roman"/>
          <w:sz w:val="28"/>
          <w:szCs w:val="28"/>
        </w:rPr>
        <w:t>-правовое</w:t>
      </w:r>
      <w:proofErr w:type="gramEnd"/>
      <w:r>
        <w:rPr>
          <w:rFonts w:ascii="Times New Roman" w:hAnsi="Times New Roman" w:cs="Times New Roman"/>
          <w:sz w:val="28"/>
          <w:szCs w:val="28"/>
        </w:rPr>
        <w:t xml:space="preserve"> регулирование бизнеса. </w:t>
      </w:r>
      <w:r w:rsidRPr="009E662D">
        <w:rPr>
          <w:rFonts w:ascii="Times New Roman" w:hAnsi="Times New Roman" w:cs="Times New Roman"/>
          <w:sz w:val="28"/>
          <w:szCs w:val="28"/>
        </w:rPr>
        <w:t xml:space="preserve">Система и иерархия источников правового регулирования бизнес-отношений, особенности их </w:t>
      </w:r>
      <w:r>
        <w:rPr>
          <w:rFonts w:ascii="Times New Roman" w:hAnsi="Times New Roman" w:cs="Times New Roman"/>
          <w:sz w:val="28"/>
          <w:szCs w:val="28"/>
        </w:rPr>
        <w:t xml:space="preserve">реализации и </w:t>
      </w:r>
      <w:r w:rsidRPr="009E662D">
        <w:rPr>
          <w:rFonts w:ascii="Times New Roman" w:hAnsi="Times New Roman" w:cs="Times New Roman"/>
          <w:sz w:val="28"/>
          <w:szCs w:val="28"/>
        </w:rPr>
        <w:t>применения.</w:t>
      </w:r>
    </w:p>
    <w:p w:rsidR="009E662D" w:rsidRDefault="009E662D" w:rsidP="009E662D">
      <w:pPr>
        <w:spacing w:after="0"/>
        <w:jc w:val="both"/>
        <w:rPr>
          <w:rFonts w:ascii="Times New Roman" w:hAnsi="Times New Roman" w:cs="Times New Roman"/>
          <w:b/>
          <w:sz w:val="28"/>
          <w:szCs w:val="28"/>
        </w:rPr>
      </w:pPr>
    </w:p>
    <w:p w:rsidR="009E662D" w:rsidRPr="00490B4B" w:rsidRDefault="009E662D" w:rsidP="009E662D">
      <w:pPr>
        <w:spacing w:after="0"/>
        <w:jc w:val="both"/>
        <w:rPr>
          <w:rFonts w:ascii="Times New Roman" w:hAnsi="Times New Roman" w:cs="Times New Roman"/>
          <w:b/>
          <w:sz w:val="28"/>
          <w:szCs w:val="28"/>
        </w:rPr>
      </w:pPr>
      <w:r w:rsidRPr="009E662D">
        <w:rPr>
          <w:rFonts w:ascii="Times New Roman" w:hAnsi="Times New Roman" w:cs="Times New Roman"/>
          <w:b/>
          <w:sz w:val="28"/>
          <w:szCs w:val="28"/>
        </w:rPr>
        <w:t>Тема 2</w:t>
      </w:r>
      <w:r w:rsidR="008604B9">
        <w:rPr>
          <w:rFonts w:ascii="Times New Roman" w:hAnsi="Times New Roman" w:cs="Times New Roman"/>
          <w:b/>
          <w:sz w:val="28"/>
          <w:szCs w:val="28"/>
        </w:rPr>
        <w:t>.</w:t>
      </w:r>
      <w:r w:rsidRPr="009E662D">
        <w:rPr>
          <w:rFonts w:ascii="Times New Roman" w:hAnsi="Times New Roman" w:cs="Times New Roman"/>
          <w:b/>
          <w:sz w:val="28"/>
          <w:szCs w:val="28"/>
        </w:rPr>
        <w:t xml:space="preserve"> Индивидуальный </w:t>
      </w:r>
      <w:proofErr w:type="spellStart"/>
      <w:r w:rsidRPr="009E662D">
        <w:rPr>
          <w:rFonts w:ascii="Times New Roman" w:hAnsi="Times New Roman" w:cs="Times New Roman"/>
          <w:b/>
          <w:sz w:val="28"/>
          <w:szCs w:val="28"/>
        </w:rPr>
        <w:t>предприниматель</w:t>
      </w:r>
      <w:r w:rsidR="00490B4B">
        <w:rPr>
          <w:rFonts w:ascii="Times New Roman" w:hAnsi="Times New Roman" w:cs="Times New Roman"/>
          <w:b/>
          <w:sz w:val="28"/>
          <w:szCs w:val="28"/>
        </w:rPr>
        <w:t>и</w:t>
      </w:r>
      <w:proofErr w:type="spellEnd"/>
      <w:r w:rsidR="00490B4B">
        <w:rPr>
          <w:rFonts w:ascii="Times New Roman" w:hAnsi="Times New Roman" w:cs="Times New Roman"/>
          <w:b/>
          <w:sz w:val="28"/>
          <w:szCs w:val="28"/>
        </w:rPr>
        <w:t xml:space="preserve"> коммерческие организации.</w:t>
      </w:r>
    </w:p>
    <w:p w:rsidR="00490B4B" w:rsidRDefault="009E662D"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Понятие индивидуального предпринимателя. С</w:t>
      </w:r>
      <w:r w:rsidRPr="009E662D">
        <w:rPr>
          <w:rFonts w:ascii="Times New Roman" w:hAnsi="Times New Roman" w:cs="Times New Roman"/>
          <w:sz w:val="28"/>
          <w:szCs w:val="28"/>
        </w:rPr>
        <w:t>пецифика и возможности правового статуса</w:t>
      </w:r>
      <w:r w:rsidR="004E678F">
        <w:rPr>
          <w:rFonts w:ascii="Times New Roman" w:hAnsi="Times New Roman" w:cs="Times New Roman"/>
          <w:sz w:val="28"/>
          <w:szCs w:val="28"/>
        </w:rPr>
        <w:t xml:space="preserve"> индивидуального предпринимателя. П</w:t>
      </w:r>
      <w:r w:rsidRPr="009E662D">
        <w:rPr>
          <w:rFonts w:ascii="Times New Roman" w:hAnsi="Times New Roman" w:cs="Times New Roman"/>
          <w:sz w:val="28"/>
          <w:szCs w:val="28"/>
        </w:rPr>
        <w:t>орядок при</w:t>
      </w:r>
      <w:r w:rsidR="004E678F">
        <w:rPr>
          <w:rFonts w:ascii="Times New Roman" w:hAnsi="Times New Roman" w:cs="Times New Roman"/>
          <w:sz w:val="28"/>
          <w:szCs w:val="28"/>
        </w:rPr>
        <w:t xml:space="preserve">обретения и прекращения статуса индивидуального предпринимателя. Последствия фактического </w:t>
      </w:r>
      <w:r w:rsidRPr="009E662D">
        <w:rPr>
          <w:rFonts w:ascii="Times New Roman" w:hAnsi="Times New Roman" w:cs="Times New Roman"/>
          <w:sz w:val="28"/>
          <w:szCs w:val="28"/>
        </w:rPr>
        <w:t>осуществления предпринимательск</w:t>
      </w:r>
      <w:r w:rsidR="004E678F">
        <w:rPr>
          <w:rFonts w:ascii="Times New Roman" w:hAnsi="Times New Roman" w:cs="Times New Roman"/>
          <w:sz w:val="28"/>
          <w:szCs w:val="28"/>
        </w:rPr>
        <w:t>ой деятельности без регистрации. Н</w:t>
      </w:r>
      <w:r w:rsidRPr="009E662D">
        <w:rPr>
          <w:rFonts w:ascii="Times New Roman" w:hAnsi="Times New Roman" w:cs="Times New Roman"/>
          <w:sz w:val="28"/>
          <w:szCs w:val="28"/>
        </w:rPr>
        <w:t>есостоятельность (банкротство)</w:t>
      </w:r>
      <w:r w:rsidR="004E678F">
        <w:rPr>
          <w:rFonts w:ascii="Times New Roman" w:hAnsi="Times New Roman" w:cs="Times New Roman"/>
          <w:sz w:val="28"/>
          <w:szCs w:val="28"/>
        </w:rPr>
        <w:t xml:space="preserve"> индивидуального предпринимателя.</w:t>
      </w:r>
    </w:p>
    <w:p w:rsidR="009E662D"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Понятие юридического лица. К</w:t>
      </w:r>
      <w:r w:rsidR="009E662D" w:rsidRPr="009E662D">
        <w:rPr>
          <w:rFonts w:ascii="Times New Roman" w:hAnsi="Times New Roman" w:cs="Times New Roman"/>
          <w:sz w:val="28"/>
          <w:szCs w:val="28"/>
        </w:rPr>
        <w:t>оммерчески</w:t>
      </w:r>
      <w:r>
        <w:rPr>
          <w:rFonts w:ascii="Times New Roman" w:hAnsi="Times New Roman" w:cs="Times New Roman"/>
          <w:sz w:val="28"/>
          <w:szCs w:val="28"/>
        </w:rPr>
        <w:t>е и некоммерческие организации. К</w:t>
      </w:r>
      <w:r w:rsidR="009E662D" w:rsidRPr="009E662D">
        <w:rPr>
          <w:rFonts w:ascii="Times New Roman" w:hAnsi="Times New Roman" w:cs="Times New Roman"/>
          <w:sz w:val="28"/>
          <w:szCs w:val="28"/>
        </w:rPr>
        <w:t>орпор</w:t>
      </w:r>
      <w:r>
        <w:rPr>
          <w:rFonts w:ascii="Times New Roman" w:hAnsi="Times New Roman" w:cs="Times New Roman"/>
          <w:sz w:val="28"/>
          <w:szCs w:val="28"/>
        </w:rPr>
        <w:t>ативные и унитарные организации.</w:t>
      </w:r>
      <w:r w:rsidR="00B91ABB">
        <w:rPr>
          <w:rFonts w:ascii="Times New Roman" w:hAnsi="Times New Roman" w:cs="Times New Roman"/>
          <w:sz w:val="28"/>
          <w:szCs w:val="28"/>
        </w:rPr>
        <w:t xml:space="preserve"> </w:t>
      </w:r>
      <w:r>
        <w:rPr>
          <w:rFonts w:ascii="Times New Roman" w:hAnsi="Times New Roman" w:cs="Times New Roman"/>
          <w:sz w:val="28"/>
          <w:szCs w:val="28"/>
        </w:rPr>
        <w:t>О</w:t>
      </w:r>
      <w:r w:rsidR="009E662D" w:rsidRPr="009E662D">
        <w:rPr>
          <w:rFonts w:ascii="Times New Roman" w:hAnsi="Times New Roman" w:cs="Times New Roman"/>
          <w:sz w:val="28"/>
          <w:szCs w:val="28"/>
        </w:rPr>
        <w:t>рганизационно-правовые формы коммерческих организаций</w:t>
      </w:r>
      <w:r>
        <w:rPr>
          <w:rFonts w:ascii="Times New Roman" w:hAnsi="Times New Roman" w:cs="Times New Roman"/>
          <w:sz w:val="28"/>
          <w:szCs w:val="28"/>
        </w:rPr>
        <w:t>.</w:t>
      </w:r>
      <w:r w:rsidR="00B91ABB">
        <w:rPr>
          <w:rFonts w:ascii="Times New Roman" w:hAnsi="Times New Roman" w:cs="Times New Roman"/>
          <w:sz w:val="28"/>
          <w:szCs w:val="28"/>
        </w:rPr>
        <w:t xml:space="preserve"> </w:t>
      </w:r>
      <w:r>
        <w:rPr>
          <w:rFonts w:ascii="Times New Roman" w:hAnsi="Times New Roman" w:cs="Times New Roman"/>
          <w:sz w:val="28"/>
          <w:szCs w:val="28"/>
        </w:rPr>
        <w:t>С</w:t>
      </w:r>
      <w:r w:rsidR="009E662D" w:rsidRPr="009E662D">
        <w:rPr>
          <w:rFonts w:ascii="Times New Roman" w:hAnsi="Times New Roman" w:cs="Times New Roman"/>
          <w:sz w:val="28"/>
          <w:szCs w:val="28"/>
        </w:rPr>
        <w:t>оз</w:t>
      </w:r>
      <w:r>
        <w:rPr>
          <w:rFonts w:ascii="Times New Roman" w:hAnsi="Times New Roman" w:cs="Times New Roman"/>
          <w:sz w:val="28"/>
          <w:szCs w:val="28"/>
        </w:rPr>
        <w:t>дание коммерческой организации. Ф</w:t>
      </w:r>
      <w:r w:rsidR="009E662D" w:rsidRPr="009E662D">
        <w:rPr>
          <w:rFonts w:ascii="Times New Roman" w:hAnsi="Times New Roman" w:cs="Times New Roman"/>
          <w:sz w:val="28"/>
          <w:szCs w:val="28"/>
        </w:rPr>
        <w:t>ирменное наименование и местонахо</w:t>
      </w:r>
      <w:r>
        <w:rPr>
          <w:rFonts w:ascii="Times New Roman" w:hAnsi="Times New Roman" w:cs="Times New Roman"/>
          <w:sz w:val="28"/>
          <w:szCs w:val="28"/>
        </w:rPr>
        <w:t>ждение коммерческой организации. У</w:t>
      </w:r>
      <w:r w:rsidR="009E662D" w:rsidRPr="009E662D">
        <w:rPr>
          <w:rFonts w:ascii="Times New Roman" w:hAnsi="Times New Roman" w:cs="Times New Roman"/>
          <w:sz w:val="28"/>
          <w:szCs w:val="28"/>
        </w:rPr>
        <w:t>чредительный документ</w:t>
      </w:r>
      <w:r>
        <w:rPr>
          <w:rFonts w:ascii="Times New Roman" w:hAnsi="Times New Roman" w:cs="Times New Roman"/>
          <w:sz w:val="28"/>
          <w:szCs w:val="28"/>
        </w:rPr>
        <w:t xml:space="preserve"> коммерческой организации. У</w:t>
      </w:r>
      <w:r w:rsidR="009E662D" w:rsidRPr="009E662D">
        <w:rPr>
          <w:rFonts w:ascii="Times New Roman" w:hAnsi="Times New Roman" w:cs="Times New Roman"/>
          <w:sz w:val="28"/>
          <w:szCs w:val="28"/>
        </w:rPr>
        <w:t>ставный (складочный капитал</w:t>
      </w:r>
      <w:proofErr w:type="gramStart"/>
      <w:r w:rsidR="009E662D" w:rsidRPr="009E662D">
        <w:rPr>
          <w:rFonts w:ascii="Times New Roman" w:hAnsi="Times New Roman" w:cs="Times New Roman"/>
          <w:sz w:val="28"/>
          <w:szCs w:val="28"/>
        </w:rPr>
        <w:t>)</w:t>
      </w:r>
      <w:r>
        <w:rPr>
          <w:rFonts w:ascii="Times New Roman" w:hAnsi="Times New Roman" w:cs="Times New Roman"/>
          <w:sz w:val="28"/>
          <w:szCs w:val="28"/>
        </w:rPr>
        <w:t>.</w:t>
      </w:r>
      <w:r w:rsidR="009E662D" w:rsidRPr="009E662D">
        <w:rPr>
          <w:rFonts w:ascii="Times New Roman" w:hAnsi="Times New Roman" w:cs="Times New Roman"/>
          <w:sz w:val="28"/>
          <w:szCs w:val="28"/>
        </w:rPr>
        <w:t>Е</w:t>
      </w:r>
      <w:r>
        <w:rPr>
          <w:rFonts w:ascii="Times New Roman" w:hAnsi="Times New Roman" w:cs="Times New Roman"/>
          <w:sz w:val="28"/>
          <w:szCs w:val="28"/>
        </w:rPr>
        <w:t>диный</w:t>
      </w:r>
      <w:proofErr w:type="gramEnd"/>
      <w:r>
        <w:rPr>
          <w:rFonts w:ascii="Times New Roman" w:hAnsi="Times New Roman" w:cs="Times New Roman"/>
          <w:sz w:val="28"/>
          <w:szCs w:val="28"/>
        </w:rPr>
        <w:t xml:space="preserve"> государственный реестр юридических лиц. Ф</w:t>
      </w:r>
      <w:r w:rsidR="009E662D" w:rsidRPr="009E662D">
        <w:rPr>
          <w:rFonts w:ascii="Times New Roman" w:hAnsi="Times New Roman" w:cs="Times New Roman"/>
          <w:sz w:val="28"/>
          <w:szCs w:val="28"/>
        </w:rPr>
        <w:t>илиалы и представите</w:t>
      </w:r>
      <w:r>
        <w:rPr>
          <w:rFonts w:ascii="Times New Roman" w:hAnsi="Times New Roman" w:cs="Times New Roman"/>
          <w:sz w:val="28"/>
          <w:szCs w:val="28"/>
        </w:rPr>
        <w:t>льства коммерческой организации.</w:t>
      </w:r>
      <w:r w:rsidR="00B91ABB">
        <w:rPr>
          <w:rFonts w:ascii="Times New Roman" w:hAnsi="Times New Roman" w:cs="Times New Roman"/>
          <w:sz w:val="28"/>
          <w:szCs w:val="28"/>
        </w:rPr>
        <w:t xml:space="preserve"> </w:t>
      </w:r>
      <w:r>
        <w:rPr>
          <w:rFonts w:ascii="Times New Roman" w:hAnsi="Times New Roman" w:cs="Times New Roman"/>
          <w:sz w:val="28"/>
          <w:szCs w:val="28"/>
        </w:rPr>
        <w:t>Л</w:t>
      </w:r>
      <w:r w:rsidR="009E662D" w:rsidRPr="009E662D">
        <w:rPr>
          <w:rFonts w:ascii="Times New Roman" w:hAnsi="Times New Roman" w:cs="Times New Roman"/>
          <w:sz w:val="28"/>
          <w:szCs w:val="28"/>
        </w:rPr>
        <w:t xml:space="preserve">ицензирование и саморегулирование в </w:t>
      </w:r>
      <w:r w:rsidR="009E662D" w:rsidRPr="009E662D">
        <w:rPr>
          <w:rFonts w:ascii="Times New Roman" w:hAnsi="Times New Roman" w:cs="Times New Roman"/>
          <w:sz w:val="28"/>
          <w:szCs w:val="28"/>
        </w:rPr>
        <w:lastRenderedPageBreak/>
        <w:t xml:space="preserve">предпринимательской деятельности, </w:t>
      </w:r>
      <w:r>
        <w:rPr>
          <w:rFonts w:ascii="Times New Roman" w:hAnsi="Times New Roman" w:cs="Times New Roman"/>
          <w:sz w:val="28"/>
          <w:szCs w:val="28"/>
        </w:rPr>
        <w:t>уведомление о начале деятельности.</w:t>
      </w:r>
      <w:r w:rsidR="00B91ABB">
        <w:rPr>
          <w:rFonts w:ascii="Times New Roman" w:hAnsi="Times New Roman" w:cs="Times New Roman"/>
          <w:sz w:val="28"/>
          <w:szCs w:val="28"/>
        </w:rPr>
        <w:t xml:space="preserve"> </w:t>
      </w:r>
      <w:r>
        <w:rPr>
          <w:rFonts w:ascii="Times New Roman" w:hAnsi="Times New Roman" w:cs="Times New Roman"/>
          <w:sz w:val="28"/>
          <w:szCs w:val="28"/>
        </w:rPr>
        <w:t>Р</w:t>
      </w:r>
      <w:r w:rsidR="009E662D" w:rsidRPr="009E662D">
        <w:rPr>
          <w:rFonts w:ascii="Times New Roman" w:hAnsi="Times New Roman" w:cs="Times New Roman"/>
          <w:sz w:val="28"/>
          <w:szCs w:val="28"/>
        </w:rPr>
        <w:t>еорганизация и ликвидация</w:t>
      </w:r>
      <w:r>
        <w:rPr>
          <w:rFonts w:ascii="Times New Roman" w:hAnsi="Times New Roman" w:cs="Times New Roman"/>
          <w:sz w:val="28"/>
          <w:szCs w:val="28"/>
        </w:rPr>
        <w:t xml:space="preserve"> коммерческих организаций. Н</w:t>
      </w:r>
      <w:r w:rsidR="009E662D" w:rsidRPr="009E662D">
        <w:rPr>
          <w:rFonts w:ascii="Times New Roman" w:hAnsi="Times New Roman" w:cs="Times New Roman"/>
          <w:sz w:val="28"/>
          <w:szCs w:val="28"/>
        </w:rPr>
        <w:t>есостоятельность (банкротство) коммерческих организаций</w:t>
      </w:r>
      <w:r>
        <w:rPr>
          <w:rFonts w:ascii="Times New Roman" w:hAnsi="Times New Roman" w:cs="Times New Roman"/>
          <w:sz w:val="28"/>
          <w:szCs w:val="28"/>
        </w:rPr>
        <w:t>.</w:t>
      </w:r>
    </w:p>
    <w:p w:rsidR="009E662D" w:rsidRPr="009E662D" w:rsidRDefault="0083234C" w:rsidP="009E662D">
      <w:pPr>
        <w:spacing w:after="0"/>
        <w:jc w:val="both"/>
        <w:rPr>
          <w:rFonts w:ascii="Times New Roman" w:hAnsi="Times New Roman" w:cs="Times New Roman"/>
          <w:b/>
          <w:sz w:val="28"/>
          <w:szCs w:val="28"/>
        </w:rPr>
      </w:pPr>
      <w:r>
        <w:rPr>
          <w:rFonts w:ascii="Times New Roman" w:hAnsi="Times New Roman" w:cs="Times New Roman"/>
          <w:b/>
          <w:sz w:val="28"/>
          <w:szCs w:val="28"/>
        </w:rPr>
        <w:t>Тема 3</w:t>
      </w:r>
      <w:r w:rsidR="00BA5937">
        <w:rPr>
          <w:rFonts w:ascii="Times New Roman" w:hAnsi="Times New Roman" w:cs="Times New Roman"/>
          <w:b/>
          <w:sz w:val="28"/>
          <w:szCs w:val="28"/>
        </w:rPr>
        <w:t>.</w:t>
      </w:r>
      <w:r w:rsidR="009E662D" w:rsidRPr="009E662D">
        <w:rPr>
          <w:rFonts w:ascii="Times New Roman" w:hAnsi="Times New Roman" w:cs="Times New Roman"/>
          <w:b/>
          <w:sz w:val="28"/>
          <w:szCs w:val="28"/>
        </w:rPr>
        <w:t xml:space="preserve"> Корпоративное право и корпоративное управление</w:t>
      </w:r>
      <w:r w:rsidR="00BA5937">
        <w:rPr>
          <w:rFonts w:ascii="Times New Roman" w:hAnsi="Times New Roman" w:cs="Times New Roman"/>
          <w:b/>
          <w:sz w:val="28"/>
          <w:szCs w:val="28"/>
        </w:rPr>
        <w:t>.</w:t>
      </w:r>
    </w:p>
    <w:p w:rsidR="004E678F"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П</w:t>
      </w:r>
      <w:r w:rsidR="009E662D" w:rsidRPr="009E662D">
        <w:rPr>
          <w:rFonts w:ascii="Times New Roman" w:hAnsi="Times New Roman" w:cs="Times New Roman"/>
          <w:sz w:val="28"/>
          <w:szCs w:val="28"/>
        </w:rPr>
        <w:t xml:space="preserve">рава </w:t>
      </w:r>
      <w:r>
        <w:rPr>
          <w:rFonts w:ascii="Times New Roman" w:hAnsi="Times New Roman" w:cs="Times New Roman"/>
          <w:sz w:val="28"/>
          <w:szCs w:val="28"/>
        </w:rPr>
        <w:t>и обязанности членов корпорации.</w:t>
      </w:r>
      <w:r w:rsidR="00B91ABB">
        <w:rPr>
          <w:rFonts w:ascii="Times New Roman" w:hAnsi="Times New Roman" w:cs="Times New Roman"/>
          <w:sz w:val="28"/>
          <w:szCs w:val="28"/>
        </w:rPr>
        <w:t xml:space="preserve"> </w:t>
      </w:r>
      <w:r>
        <w:rPr>
          <w:rFonts w:ascii="Times New Roman" w:hAnsi="Times New Roman" w:cs="Times New Roman"/>
          <w:sz w:val="28"/>
          <w:szCs w:val="28"/>
        </w:rPr>
        <w:t>О</w:t>
      </w:r>
      <w:r w:rsidR="009E662D" w:rsidRPr="009E662D">
        <w:rPr>
          <w:rFonts w:ascii="Times New Roman" w:hAnsi="Times New Roman" w:cs="Times New Roman"/>
          <w:sz w:val="28"/>
          <w:szCs w:val="28"/>
        </w:rPr>
        <w:t>тчужден</w:t>
      </w:r>
      <w:r>
        <w:rPr>
          <w:rFonts w:ascii="Times New Roman" w:hAnsi="Times New Roman" w:cs="Times New Roman"/>
          <w:sz w:val="28"/>
          <w:szCs w:val="28"/>
        </w:rPr>
        <w:t>ие и приобретение долей и акций.</w:t>
      </w:r>
      <w:r w:rsidR="00B91ABB">
        <w:rPr>
          <w:rFonts w:ascii="Times New Roman" w:hAnsi="Times New Roman" w:cs="Times New Roman"/>
          <w:sz w:val="28"/>
          <w:szCs w:val="28"/>
        </w:rPr>
        <w:t xml:space="preserve"> </w:t>
      </w:r>
      <w:r>
        <w:rPr>
          <w:rFonts w:ascii="Times New Roman" w:hAnsi="Times New Roman" w:cs="Times New Roman"/>
          <w:sz w:val="28"/>
          <w:szCs w:val="28"/>
        </w:rPr>
        <w:t>Наследование корпоративных прав.</w:t>
      </w:r>
    </w:p>
    <w:p w:rsidR="004E678F"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рганы управления корпоративной организации: общее собрание, совет директоров, исполнительные органы корпорации, </w:t>
      </w:r>
    </w:p>
    <w:p w:rsidR="009E662D"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Корпоративный контроль. О</w:t>
      </w:r>
      <w:r w:rsidR="009E662D" w:rsidRPr="009E662D">
        <w:rPr>
          <w:rFonts w:ascii="Times New Roman" w:hAnsi="Times New Roman" w:cs="Times New Roman"/>
          <w:sz w:val="28"/>
          <w:szCs w:val="28"/>
        </w:rPr>
        <w:t>тветств</w:t>
      </w:r>
      <w:r>
        <w:rPr>
          <w:rFonts w:ascii="Times New Roman" w:hAnsi="Times New Roman" w:cs="Times New Roman"/>
          <w:sz w:val="28"/>
          <w:szCs w:val="28"/>
        </w:rPr>
        <w:t>енность участников корпорации, О</w:t>
      </w:r>
      <w:r w:rsidR="009E662D" w:rsidRPr="009E662D">
        <w:rPr>
          <w:rFonts w:ascii="Times New Roman" w:hAnsi="Times New Roman" w:cs="Times New Roman"/>
          <w:sz w:val="28"/>
          <w:szCs w:val="28"/>
        </w:rPr>
        <w:t>тветственность лица, исполняющего функции исполнительного органа, ответственность членов к</w:t>
      </w:r>
      <w:r>
        <w:rPr>
          <w:rFonts w:ascii="Times New Roman" w:hAnsi="Times New Roman" w:cs="Times New Roman"/>
          <w:sz w:val="28"/>
          <w:szCs w:val="28"/>
        </w:rPr>
        <w:t>оллегиальных органов корпорации. Корпоративные споры.</w:t>
      </w:r>
    </w:p>
    <w:p w:rsidR="004E678F" w:rsidRPr="009E662D" w:rsidRDefault="004E678F" w:rsidP="004E678F">
      <w:pPr>
        <w:spacing w:after="0"/>
        <w:ind w:firstLine="567"/>
        <w:jc w:val="both"/>
        <w:rPr>
          <w:rFonts w:ascii="Times New Roman" w:hAnsi="Times New Roman" w:cs="Times New Roman"/>
          <w:sz w:val="28"/>
          <w:szCs w:val="28"/>
        </w:rPr>
      </w:pPr>
    </w:p>
    <w:p w:rsidR="00576139" w:rsidRPr="00576139" w:rsidRDefault="0083234C" w:rsidP="00576139">
      <w:pPr>
        <w:jc w:val="both"/>
        <w:rPr>
          <w:rFonts w:ascii="Times New Roman" w:hAnsi="Times New Roman" w:cs="Times New Roman"/>
          <w:b/>
          <w:sz w:val="28"/>
          <w:szCs w:val="28"/>
        </w:rPr>
      </w:pPr>
      <w:r>
        <w:rPr>
          <w:rFonts w:ascii="Times New Roman" w:hAnsi="Times New Roman" w:cs="Times New Roman"/>
          <w:b/>
          <w:sz w:val="28"/>
          <w:szCs w:val="28"/>
        </w:rPr>
        <w:t xml:space="preserve">Тема </w:t>
      </w:r>
      <w:proofErr w:type="gramStart"/>
      <w:r>
        <w:rPr>
          <w:rFonts w:ascii="Times New Roman" w:hAnsi="Times New Roman" w:cs="Times New Roman"/>
          <w:b/>
          <w:sz w:val="28"/>
          <w:szCs w:val="28"/>
        </w:rPr>
        <w:t>4</w:t>
      </w:r>
      <w:r w:rsidR="0095082B">
        <w:rPr>
          <w:rFonts w:ascii="Times New Roman" w:hAnsi="Times New Roman" w:cs="Times New Roman"/>
          <w:b/>
          <w:sz w:val="28"/>
          <w:szCs w:val="28"/>
        </w:rPr>
        <w:t>.</w:t>
      </w:r>
      <w:r w:rsidR="00576139" w:rsidRPr="00576139">
        <w:rPr>
          <w:rFonts w:ascii="Times New Roman" w:hAnsi="Times New Roman" w:cs="Times New Roman"/>
          <w:b/>
          <w:sz w:val="28"/>
          <w:szCs w:val="28"/>
        </w:rPr>
        <w:t>Трудовые</w:t>
      </w:r>
      <w:proofErr w:type="gramEnd"/>
      <w:r w:rsidR="00576139" w:rsidRPr="00576139">
        <w:rPr>
          <w:rFonts w:ascii="Times New Roman" w:hAnsi="Times New Roman" w:cs="Times New Roman"/>
          <w:b/>
          <w:sz w:val="28"/>
          <w:szCs w:val="28"/>
        </w:rPr>
        <w:t xml:space="preserve"> отношения и предпринимательская деятельность</w:t>
      </w:r>
      <w:r w:rsidR="00027DF0">
        <w:rPr>
          <w:rFonts w:ascii="Times New Roman" w:hAnsi="Times New Roman" w:cs="Times New Roman"/>
          <w:b/>
          <w:sz w:val="28"/>
          <w:szCs w:val="28"/>
        </w:rPr>
        <w:t>.</w:t>
      </w:r>
    </w:p>
    <w:p w:rsidR="00576139" w:rsidRPr="0095082B" w:rsidRDefault="0095082B" w:rsidP="0095082B">
      <w:pPr>
        <w:ind w:firstLine="709"/>
        <w:jc w:val="both"/>
        <w:rPr>
          <w:rFonts w:ascii="Times New Roman" w:hAnsi="Times New Roman" w:cs="Times New Roman"/>
          <w:sz w:val="28"/>
          <w:szCs w:val="28"/>
        </w:rPr>
      </w:pPr>
      <w:r w:rsidRPr="0095082B">
        <w:rPr>
          <w:rFonts w:ascii="Times New Roman" w:hAnsi="Times New Roman" w:cs="Times New Roman"/>
          <w:sz w:val="28"/>
          <w:szCs w:val="28"/>
        </w:rPr>
        <w:t>Приобретение</w:t>
      </w:r>
      <w:r w:rsidR="00576139" w:rsidRPr="0095082B">
        <w:rPr>
          <w:rFonts w:ascii="Times New Roman" w:hAnsi="Times New Roman" w:cs="Times New Roman"/>
          <w:sz w:val="28"/>
          <w:szCs w:val="28"/>
        </w:rPr>
        <w:t xml:space="preserve"> индивидуальным предпринимателем и коммерческой ор</w:t>
      </w:r>
      <w:r w:rsidRPr="0095082B">
        <w:rPr>
          <w:rFonts w:ascii="Times New Roman" w:hAnsi="Times New Roman" w:cs="Times New Roman"/>
          <w:sz w:val="28"/>
          <w:szCs w:val="28"/>
        </w:rPr>
        <w:t xml:space="preserve">ганизацией статуса работодателя. </w:t>
      </w:r>
      <w:proofErr w:type="gramStart"/>
      <w:r w:rsidRPr="0095082B">
        <w:rPr>
          <w:rFonts w:ascii="Times New Roman" w:hAnsi="Times New Roman" w:cs="Times New Roman"/>
          <w:sz w:val="28"/>
          <w:szCs w:val="28"/>
        </w:rPr>
        <w:t>Коллективный  договор</w:t>
      </w:r>
      <w:proofErr w:type="gramEnd"/>
      <w:r w:rsidRPr="0095082B">
        <w:rPr>
          <w:rFonts w:ascii="Times New Roman" w:hAnsi="Times New Roman" w:cs="Times New Roman"/>
          <w:sz w:val="28"/>
          <w:szCs w:val="28"/>
        </w:rPr>
        <w:t>. Ф</w:t>
      </w:r>
      <w:r w:rsidR="00576139" w:rsidRPr="0095082B">
        <w:rPr>
          <w:rFonts w:ascii="Times New Roman" w:hAnsi="Times New Roman" w:cs="Times New Roman"/>
          <w:sz w:val="28"/>
          <w:szCs w:val="28"/>
        </w:rPr>
        <w:t>орма, содержание, заключение и</w:t>
      </w:r>
      <w:r w:rsidRPr="0095082B">
        <w:rPr>
          <w:rFonts w:ascii="Times New Roman" w:hAnsi="Times New Roman" w:cs="Times New Roman"/>
          <w:sz w:val="28"/>
          <w:szCs w:val="28"/>
        </w:rPr>
        <w:t xml:space="preserve"> прекращение трудового договора. П</w:t>
      </w:r>
      <w:r w:rsidR="00576139" w:rsidRPr="0095082B">
        <w:rPr>
          <w:rFonts w:ascii="Times New Roman" w:hAnsi="Times New Roman" w:cs="Times New Roman"/>
          <w:sz w:val="28"/>
          <w:szCs w:val="28"/>
        </w:rPr>
        <w:t xml:space="preserve">еревод </w:t>
      </w:r>
      <w:r w:rsidRPr="0095082B">
        <w:rPr>
          <w:rFonts w:ascii="Times New Roman" w:hAnsi="Times New Roman" w:cs="Times New Roman"/>
          <w:sz w:val="28"/>
          <w:szCs w:val="28"/>
        </w:rPr>
        <w:t xml:space="preserve">на другую работу. Рабочее время и время отдыха. Дисциплинарная и материальная </w:t>
      </w:r>
      <w:proofErr w:type="gramStart"/>
      <w:r w:rsidRPr="0095082B">
        <w:rPr>
          <w:rFonts w:ascii="Times New Roman" w:hAnsi="Times New Roman" w:cs="Times New Roman"/>
          <w:sz w:val="28"/>
          <w:szCs w:val="28"/>
        </w:rPr>
        <w:t>ответственность  работника</w:t>
      </w:r>
      <w:proofErr w:type="gramEnd"/>
      <w:r w:rsidRPr="0095082B">
        <w:rPr>
          <w:rFonts w:ascii="Times New Roman" w:hAnsi="Times New Roman" w:cs="Times New Roman"/>
          <w:sz w:val="28"/>
          <w:szCs w:val="28"/>
        </w:rPr>
        <w:t>. Ответственность работника. Ответственность работодателя. Индивидуальные и коллективные трудовые споры.</w:t>
      </w:r>
    </w:p>
    <w:p w:rsidR="00576139" w:rsidRDefault="00576139" w:rsidP="009E662D">
      <w:pPr>
        <w:spacing w:after="0"/>
        <w:jc w:val="both"/>
        <w:rPr>
          <w:rFonts w:ascii="Times New Roman" w:hAnsi="Times New Roman" w:cs="Times New Roman"/>
          <w:b/>
          <w:sz w:val="28"/>
          <w:szCs w:val="28"/>
        </w:rPr>
      </w:pPr>
    </w:p>
    <w:p w:rsidR="009E662D" w:rsidRPr="009E662D" w:rsidRDefault="00FB0F4E" w:rsidP="009E662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0083234C">
        <w:rPr>
          <w:rFonts w:ascii="Times New Roman" w:hAnsi="Times New Roman" w:cs="Times New Roman"/>
          <w:b/>
          <w:sz w:val="28"/>
          <w:szCs w:val="28"/>
        </w:rPr>
        <w:t>5</w:t>
      </w:r>
      <w:r w:rsidR="0095082B">
        <w:rPr>
          <w:rFonts w:ascii="Times New Roman" w:hAnsi="Times New Roman" w:cs="Times New Roman"/>
          <w:b/>
          <w:sz w:val="28"/>
          <w:szCs w:val="28"/>
        </w:rPr>
        <w:t>.</w:t>
      </w:r>
      <w:r w:rsidR="0083234C">
        <w:rPr>
          <w:rFonts w:ascii="Times New Roman" w:hAnsi="Times New Roman" w:cs="Times New Roman"/>
          <w:b/>
          <w:sz w:val="28"/>
          <w:szCs w:val="28"/>
        </w:rPr>
        <w:t xml:space="preserve">  Предпринимательские договоры и обязательства</w:t>
      </w:r>
      <w:r w:rsidR="00BE0384">
        <w:rPr>
          <w:rFonts w:ascii="Times New Roman" w:hAnsi="Times New Roman" w:cs="Times New Roman"/>
          <w:b/>
          <w:sz w:val="28"/>
          <w:szCs w:val="28"/>
        </w:rPr>
        <w:t>.</w:t>
      </w:r>
    </w:p>
    <w:p w:rsidR="009E662D" w:rsidRPr="009E662D" w:rsidRDefault="00A269CB" w:rsidP="00A269CB">
      <w:pPr>
        <w:spacing w:after="0"/>
        <w:ind w:firstLine="567"/>
        <w:jc w:val="both"/>
        <w:rPr>
          <w:rFonts w:ascii="Times New Roman" w:hAnsi="Times New Roman" w:cs="Times New Roman"/>
          <w:sz w:val="28"/>
          <w:szCs w:val="28"/>
        </w:rPr>
      </w:pPr>
      <w:r>
        <w:rPr>
          <w:rFonts w:ascii="Times New Roman" w:hAnsi="Times New Roman" w:cs="Times New Roman"/>
          <w:sz w:val="28"/>
          <w:szCs w:val="28"/>
        </w:rPr>
        <w:t>П</w:t>
      </w:r>
      <w:r w:rsidR="009E662D" w:rsidRPr="009E662D">
        <w:rPr>
          <w:rFonts w:ascii="Times New Roman" w:hAnsi="Times New Roman" w:cs="Times New Roman"/>
          <w:sz w:val="28"/>
          <w:szCs w:val="28"/>
        </w:rPr>
        <w:t>онятие «сделка», «договор» и «обязательство»</w:t>
      </w:r>
      <w:r>
        <w:rPr>
          <w:rFonts w:ascii="Times New Roman" w:hAnsi="Times New Roman" w:cs="Times New Roman"/>
          <w:sz w:val="28"/>
          <w:szCs w:val="28"/>
        </w:rPr>
        <w:t>. Ф</w:t>
      </w:r>
      <w:r w:rsidR="009E662D" w:rsidRPr="009E662D">
        <w:rPr>
          <w:rFonts w:ascii="Times New Roman" w:hAnsi="Times New Roman" w:cs="Times New Roman"/>
          <w:sz w:val="28"/>
          <w:szCs w:val="28"/>
        </w:rPr>
        <w:t>орма сделк</w:t>
      </w:r>
      <w:r>
        <w:rPr>
          <w:rFonts w:ascii="Times New Roman" w:hAnsi="Times New Roman" w:cs="Times New Roman"/>
          <w:sz w:val="28"/>
          <w:szCs w:val="28"/>
        </w:rPr>
        <w:t>и и последствия ее несоблюдения. У</w:t>
      </w:r>
      <w:r w:rsidR="009E662D" w:rsidRPr="009E662D">
        <w:rPr>
          <w:rFonts w:ascii="Times New Roman" w:hAnsi="Times New Roman" w:cs="Times New Roman"/>
          <w:sz w:val="28"/>
          <w:szCs w:val="28"/>
        </w:rPr>
        <w:t>словия действительно</w:t>
      </w:r>
      <w:r>
        <w:rPr>
          <w:rFonts w:ascii="Times New Roman" w:hAnsi="Times New Roman" w:cs="Times New Roman"/>
          <w:sz w:val="28"/>
          <w:szCs w:val="28"/>
        </w:rPr>
        <w:t>сти и недействительность сделки. П</w:t>
      </w:r>
      <w:r w:rsidR="009E662D" w:rsidRPr="009E662D">
        <w:rPr>
          <w:rFonts w:ascii="Times New Roman" w:hAnsi="Times New Roman" w:cs="Times New Roman"/>
          <w:sz w:val="28"/>
          <w:szCs w:val="28"/>
        </w:rPr>
        <w:t>равовые послед</w:t>
      </w:r>
      <w:r>
        <w:rPr>
          <w:rFonts w:ascii="Times New Roman" w:hAnsi="Times New Roman" w:cs="Times New Roman"/>
          <w:sz w:val="28"/>
          <w:szCs w:val="28"/>
        </w:rPr>
        <w:t>ствия недействительности сделки. С</w:t>
      </w:r>
      <w:r w:rsidR="009E662D" w:rsidRPr="009E662D">
        <w:rPr>
          <w:rFonts w:ascii="Times New Roman" w:hAnsi="Times New Roman" w:cs="Times New Roman"/>
          <w:sz w:val="28"/>
          <w:szCs w:val="28"/>
        </w:rPr>
        <w:t>пецифика пре</w:t>
      </w:r>
      <w:r>
        <w:rPr>
          <w:rFonts w:ascii="Times New Roman" w:hAnsi="Times New Roman" w:cs="Times New Roman"/>
          <w:sz w:val="28"/>
          <w:szCs w:val="28"/>
        </w:rPr>
        <w:t>дпринимательского обязательства.</w:t>
      </w:r>
    </w:p>
    <w:p w:rsidR="00A269CB" w:rsidRDefault="00A269CB" w:rsidP="00A269CB">
      <w:pPr>
        <w:spacing w:after="0"/>
        <w:ind w:firstLine="567"/>
        <w:jc w:val="both"/>
        <w:rPr>
          <w:rFonts w:ascii="Times New Roman" w:hAnsi="Times New Roman" w:cs="Times New Roman"/>
          <w:sz w:val="28"/>
          <w:szCs w:val="28"/>
        </w:rPr>
      </w:pPr>
      <w:r>
        <w:rPr>
          <w:rFonts w:ascii="Times New Roman" w:hAnsi="Times New Roman" w:cs="Times New Roman"/>
          <w:sz w:val="28"/>
          <w:szCs w:val="28"/>
        </w:rPr>
        <w:t>П</w:t>
      </w:r>
      <w:r w:rsidR="009E662D" w:rsidRPr="009E662D">
        <w:rPr>
          <w:rFonts w:ascii="Times New Roman" w:hAnsi="Times New Roman" w:cs="Times New Roman"/>
          <w:sz w:val="28"/>
          <w:szCs w:val="28"/>
        </w:rPr>
        <w:t>ринцип свободы договора и особенности его</w:t>
      </w:r>
      <w:r>
        <w:rPr>
          <w:rFonts w:ascii="Times New Roman" w:hAnsi="Times New Roman" w:cs="Times New Roman"/>
          <w:sz w:val="28"/>
          <w:szCs w:val="28"/>
        </w:rPr>
        <w:t xml:space="preserve"> реализации в бизнес отношениях.</w:t>
      </w:r>
      <w:r w:rsidR="00B91ABB">
        <w:rPr>
          <w:rFonts w:ascii="Times New Roman" w:hAnsi="Times New Roman" w:cs="Times New Roman"/>
          <w:sz w:val="28"/>
          <w:szCs w:val="28"/>
        </w:rPr>
        <w:t xml:space="preserve"> </w:t>
      </w:r>
      <w:r>
        <w:rPr>
          <w:rFonts w:ascii="Times New Roman" w:hAnsi="Times New Roman" w:cs="Times New Roman"/>
          <w:sz w:val="28"/>
          <w:szCs w:val="28"/>
        </w:rPr>
        <w:t>С</w:t>
      </w:r>
      <w:r w:rsidR="009E662D" w:rsidRPr="009E662D">
        <w:rPr>
          <w:rFonts w:ascii="Times New Roman" w:hAnsi="Times New Roman" w:cs="Times New Roman"/>
          <w:sz w:val="28"/>
          <w:szCs w:val="28"/>
        </w:rPr>
        <w:t>одержание договора, заключение договора, признание договора незаключенным, основания и порядок изменения и расторжения договора, право на односторонний отказ от догово</w:t>
      </w:r>
      <w:r>
        <w:rPr>
          <w:rFonts w:ascii="Times New Roman" w:hAnsi="Times New Roman" w:cs="Times New Roman"/>
          <w:sz w:val="28"/>
          <w:szCs w:val="28"/>
        </w:rPr>
        <w:t>ра и последствия его реализации.</w:t>
      </w:r>
    </w:p>
    <w:p w:rsidR="009E662D" w:rsidRDefault="00A269CB" w:rsidP="00A269CB">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С</w:t>
      </w:r>
      <w:r w:rsidR="009E662D" w:rsidRPr="009E662D">
        <w:rPr>
          <w:rFonts w:ascii="Times New Roman" w:hAnsi="Times New Roman" w:cs="Times New Roman"/>
          <w:sz w:val="28"/>
          <w:szCs w:val="28"/>
        </w:rPr>
        <w:t xml:space="preserve">пособы обеспечения исполнения договорных </w:t>
      </w:r>
      <w:proofErr w:type="gramStart"/>
      <w:r w:rsidR="009E662D" w:rsidRPr="009E662D">
        <w:rPr>
          <w:rFonts w:ascii="Times New Roman" w:hAnsi="Times New Roman" w:cs="Times New Roman"/>
          <w:sz w:val="28"/>
          <w:szCs w:val="28"/>
        </w:rPr>
        <w:t>обязательств:  неустойка</w:t>
      </w:r>
      <w:proofErr w:type="gramEnd"/>
      <w:r w:rsidR="009E662D" w:rsidRPr="009E662D">
        <w:rPr>
          <w:rFonts w:ascii="Times New Roman" w:hAnsi="Times New Roman" w:cs="Times New Roman"/>
          <w:sz w:val="28"/>
          <w:szCs w:val="28"/>
        </w:rPr>
        <w:t>, залог, удержание, поручительство, независимая гарантия, задаток, обеспеч</w:t>
      </w:r>
      <w:r>
        <w:rPr>
          <w:rFonts w:ascii="Times New Roman" w:hAnsi="Times New Roman" w:cs="Times New Roman"/>
          <w:sz w:val="28"/>
          <w:szCs w:val="28"/>
        </w:rPr>
        <w:t>ительный платеж. О</w:t>
      </w:r>
      <w:r w:rsidR="009E662D" w:rsidRPr="009E662D">
        <w:rPr>
          <w:rFonts w:ascii="Times New Roman" w:hAnsi="Times New Roman" w:cs="Times New Roman"/>
          <w:sz w:val="28"/>
          <w:szCs w:val="28"/>
        </w:rPr>
        <w:t>тветственность за нарушение обязательства: основания,</w:t>
      </w:r>
      <w:r>
        <w:rPr>
          <w:rFonts w:ascii="Times New Roman" w:hAnsi="Times New Roman" w:cs="Times New Roman"/>
          <w:sz w:val="28"/>
          <w:szCs w:val="28"/>
        </w:rPr>
        <w:t xml:space="preserve"> условия и санкции. Возмещение убытков: реальный ущерб и упущенная выгода.</w:t>
      </w:r>
    </w:p>
    <w:p w:rsidR="009E662D" w:rsidRPr="009E662D" w:rsidRDefault="00A269CB" w:rsidP="00A269CB">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Договоры по передаче </w:t>
      </w:r>
      <w:r w:rsidR="00576139">
        <w:rPr>
          <w:rFonts w:ascii="Times New Roman" w:hAnsi="Times New Roman" w:cs="Times New Roman"/>
          <w:sz w:val="28"/>
          <w:szCs w:val="28"/>
        </w:rPr>
        <w:t>имущества. Договор купли-продажи и его</w:t>
      </w:r>
      <w:r>
        <w:rPr>
          <w:rFonts w:ascii="Times New Roman" w:hAnsi="Times New Roman" w:cs="Times New Roman"/>
          <w:sz w:val="28"/>
          <w:szCs w:val="28"/>
        </w:rPr>
        <w:t xml:space="preserve"> виды. Р</w:t>
      </w:r>
      <w:r w:rsidR="009E662D" w:rsidRPr="009E662D">
        <w:rPr>
          <w:rFonts w:ascii="Times New Roman" w:hAnsi="Times New Roman" w:cs="Times New Roman"/>
          <w:sz w:val="28"/>
          <w:szCs w:val="28"/>
        </w:rPr>
        <w:t>озничная купля-п</w:t>
      </w:r>
      <w:r>
        <w:rPr>
          <w:rFonts w:ascii="Times New Roman" w:hAnsi="Times New Roman" w:cs="Times New Roman"/>
          <w:sz w:val="28"/>
          <w:szCs w:val="28"/>
        </w:rPr>
        <w:t>родажа, защита прав потребителя. П</w:t>
      </w:r>
      <w:r w:rsidR="009E662D" w:rsidRPr="009E662D">
        <w:rPr>
          <w:rFonts w:ascii="Times New Roman" w:hAnsi="Times New Roman" w:cs="Times New Roman"/>
          <w:sz w:val="28"/>
          <w:szCs w:val="28"/>
        </w:rPr>
        <w:t>оставка, кон</w:t>
      </w:r>
      <w:r>
        <w:rPr>
          <w:rFonts w:ascii="Times New Roman" w:hAnsi="Times New Roman" w:cs="Times New Roman"/>
          <w:sz w:val="28"/>
          <w:szCs w:val="28"/>
        </w:rPr>
        <w:t xml:space="preserve">трактация, продажа недвижимости. Поставка для государственных и муниципальных нужд </w:t>
      </w:r>
      <w:r>
        <w:rPr>
          <w:rFonts w:ascii="Times New Roman" w:hAnsi="Times New Roman" w:cs="Times New Roman"/>
          <w:sz w:val="28"/>
          <w:szCs w:val="28"/>
        </w:rPr>
        <w:lastRenderedPageBreak/>
        <w:t>Договор мены.</w:t>
      </w:r>
      <w:r w:rsidR="00B91ABB">
        <w:rPr>
          <w:rFonts w:ascii="Times New Roman" w:hAnsi="Times New Roman" w:cs="Times New Roman"/>
          <w:sz w:val="28"/>
          <w:szCs w:val="28"/>
        </w:rPr>
        <w:t xml:space="preserve"> </w:t>
      </w:r>
      <w:r>
        <w:rPr>
          <w:rFonts w:ascii="Times New Roman" w:hAnsi="Times New Roman" w:cs="Times New Roman"/>
          <w:sz w:val="28"/>
          <w:szCs w:val="28"/>
        </w:rPr>
        <w:t xml:space="preserve">Договор аренды и его </w:t>
      </w:r>
      <w:r w:rsidR="009E662D" w:rsidRPr="009E662D">
        <w:rPr>
          <w:rFonts w:ascii="Times New Roman" w:hAnsi="Times New Roman" w:cs="Times New Roman"/>
          <w:sz w:val="28"/>
          <w:szCs w:val="28"/>
        </w:rPr>
        <w:t>и ее виды: прокат, аренда транспортного средства, аренда зданий и сооружений, аренда предприятия, финансовая аренда (лизинг)</w:t>
      </w:r>
    </w:p>
    <w:p w:rsidR="009E662D" w:rsidRPr="009E662D" w:rsidRDefault="009E662D" w:rsidP="00A269CB">
      <w:pPr>
        <w:spacing w:after="0"/>
        <w:ind w:firstLine="567"/>
        <w:jc w:val="both"/>
        <w:rPr>
          <w:rFonts w:ascii="Times New Roman" w:hAnsi="Times New Roman" w:cs="Times New Roman"/>
          <w:sz w:val="28"/>
          <w:szCs w:val="28"/>
        </w:rPr>
      </w:pPr>
      <w:r w:rsidRPr="00A269CB">
        <w:rPr>
          <w:rFonts w:ascii="Times New Roman" w:hAnsi="Times New Roman" w:cs="Times New Roman"/>
          <w:sz w:val="28"/>
          <w:szCs w:val="28"/>
        </w:rPr>
        <w:t>Договоры о выполнении работ и оказании услуг</w:t>
      </w:r>
      <w:r w:rsidR="00A269CB">
        <w:rPr>
          <w:rFonts w:ascii="Times New Roman" w:hAnsi="Times New Roman" w:cs="Times New Roman"/>
          <w:sz w:val="28"/>
          <w:szCs w:val="28"/>
        </w:rPr>
        <w:t xml:space="preserve">. Договор подряда и его виды: бытовой подряд, строительный подряд, </w:t>
      </w:r>
      <w:r w:rsidR="001C11EE">
        <w:rPr>
          <w:rFonts w:ascii="Times New Roman" w:hAnsi="Times New Roman" w:cs="Times New Roman"/>
          <w:sz w:val="28"/>
          <w:szCs w:val="28"/>
        </w:rPr>
        <w:t>подряд на выполнение проектных и изыскательских работ. Д</w:t>
      </w:r>
      <w:r w:rsidRPr="009E662D">
        <w:rPr>
          <w:rFonts w:ascii="Times New Roman" w:hAnsi="Times New Roman" w:cs="Times New Roman"/>
          <w:sz w:val="28"/>
          <w:szCs w:val="28"/>
        </w:rPr>
        <w:t>оговор возмездного оказания услу</w:t>
      </w:r>
      <w:r w:rsidR="001C11EE">
        <w:rPr>
          <w:rFonts w:ascii="Times New Roman" w:hAnsi="Times New Roman" w:cs="Times New Roman"/>
          <w:sz w:val="28"/>
          <w:szCs w:val="28"/>
        </w:rPr>
        <w:t>г. П</w:t>
      </w:r>
      <w:r w:rsidRPr="009E662D">
        <w:rPr>
          <w:rFonts w:ascii="Times New Roman" w:hAnsi="Times New Roman" w:cs="Times New Roman"/>
          <w:sz w:val="28"/>
          <w:szCs w:val="28"/>
        </w:rPr>
        <w:t>ере</w:t>
      </w:r>
      <w:r w:rsidR="001C11EE">
        <w:rPr>
          <w:rFonts w:ascii="Times New Roman" w:hAnsi="Times New Roman" w:cs="Times New Roman"/>
          <w:sz w:val="28"/>
          <w:szCs w:val="28"/>
        </w:rPr>
        <w:t>возка и транспортная экспедиция. Заём и кредит. Б</w:t>
      </w:r>
      <w:r w:rsidRPr="009E662D">
        <w:rPr>
          <w:rFonts w:ascii="Times New Roman" w:hAnsi="Times New Roman" w:cs="Times New Roman"/>
          <w:sz w:val="28"/>
          <w:szCs w:val="28"/>
        </w:rPr>
        <w:t>ан</w:t>
      </w:r>
      <w:r w:rsidR="001C11EE">
        <w:rPr>
          <w:rFonts w:ascii="Times New Roman" w:hAnsi="Times New Roman" w:cs="Times New Roman"/>
          <w:sz w:val="28"/>
          <w:szCs w:val="28"/>
        </w:rPr>
        <w:t>ковский счет и банковский вклад. Факторинг. Страхование. Хранение. Д</w:t>
      </w:r>
      <w:r w:rsidRPr="009E662D">
        <w:rPr>
          <w:rFonts w:ascii="Times New Roman" w:hAnsi="Times New Roman" w:cs="Times New Roman"/>
          <w:sz w:val="28"/>
          <w:szCs w:val="28"/>
        </w:rPr>
        <w:t>оверительное управление</w:t>
      </w:r>
      <w:r w:rsidR="001C11EE">
        <w:rPr>
          <w:rFonts w:ascii="Times New Roman" w:hAnsi="Times New Roman" w:cs="Times New Roman"/>
          <w:sz w:val="28"/>
          <w:szCs w:val="28"/>
        </w:rPr>
        <w:t xml:space="preserve"> имуществом. Простое товарищество. Посреднические договоры: поручения, комиссии, агентирования.</w:t>
      </w:r>
    </w:p>
    <w:p w:rsidR="001C11EE" w:rsidRDefault="00BE0384" w:rsidP="009E662D">
      <w:pPr>
        <w:spacing w:after="0"/>
        <w:jc w:val="both"/>
        <w:rPr>
          <w:rFonts w:ascii="Times New Roman" w:hAnsi="Times New Roman" w:cs="Times New Roman"/>
          <w:b/>
          <w:sz w:val="28"/>
          <w:szCs w:val="28"/>
        </w:rPr>
      </w:pPr>
      <w:r>
        <w:rPr>
          <w:rFonts w:ascii="Times New Roman" w:hAnsi="Times New Roman" w:cs="Times New Roman"/>
          <w:b/>
          <w:sz w:val="28"/>
          <w:szCs w:val="28"/>
        </w:rPr>
        <w:t>Те</w:t>
      </w:r>
      <w:r w:rsidR="00FB0F4E">
        <w:rPr>
          <w:rFonts w:ascii="Times New Roman" w:hAnsi="Times New Roman" w:cs="Times New Roman"/>
          <w:b/>
          <w:sz w:val="28"/>
          <w:szCs w:val="28"/>
        </w:rPr>
        <w:t xml:space="preserve">ма </w:t>
      </w:r>
      <w:r w:rsidR="0083234C">
        <w:rPr>
          <w:rFonts w:ascii="Times New Roman" w:hAnsi="Times New Roman" w:cs="Times New Roman"/>
          <w:b/>
          <w:sz w:val="28"/>
          <w:szCs w:val="28"/>
        </w:rPr>
        <w:t>6</w:t>
      </w:r>
      <w:r w:rsidR="009E662D" w:rsidRPr="009E662D">
        <w:rPr>
          <w:rFonts w:ascii="Times New Roman" w:hAnsi="Times New Roman" w:cs="Times New Roman"/>
          <w:b/>
          <w:sz w:val="28"/>
          <w:szCs w:val="28"/>
        </w:rPr>
        <w:t xml:space="preserve">. </w:t>
      </w:r>
      <w:r w:rsidR="001C11EE" w:rsidRPr="009E662D">
        <w:rPr>
          <w:rFonts w:ascii="Times New Roman" w:hAnsi="Times New Roman" w:cs="Times New Roman"/>
          <w:b/>
          <w:sz w:val="28"/>
          <w:szCs w:val="28"/>
        </w:rPr>
        <w:t>Исключительные права</w:t>
      </w:r>
      <w:r w:rsidR="001C11EE">
        <w:rPr>
          <w:rFonts w:ascii="Times New Roman" w:hAnsi="Times New Roman" w:cs="Times New Roman"/>
          <w:b/>
          <w:sz w:val="28"/>
          <w:szCs w:val="28"/>
        </w:rPr>
        <w:t xml:space="preserve"> на объекты права интеллектуальной собственности: </w:t>
      </w:r>
      <w:r w:rsidR="001C11EE" w:rsidRPr="009E662D">
        <w:rPr>
          <w:rFonts w:ascii="Times New Roman" w:hAnsi="Times New Roman" w:cs="Times New Roman"/>
          <w:b/>
          <w:sz w:val="28"/>
          <w:szCs w:val="28"/>
        </w:rPr>
        <w:t>основания возникновения, содержание, действие, прекращение</w:t>
      </w:r>
      <w:r w:rsidR="001C11EE">
        <w:rPr>
          <w:rFonts w:ascii="Times New Roman" w:hAnsi="Times New Roman" w:cs="Times New Roman"/>
          <w:b/>
          <w:sz w:val="28"/>
          <w:szCs w:val="28"/>
        </w:rPr>
        <w:t>.</w:t>
      </w:r>
    </w:p>
    <w:p w:rsidR="0095082B" w:rsidRDefault="0095082B" w:rsidP="001C11EE">
      <w:pPr>
        <w:spacing w:after="0"/>
        <w:ind w:firstLine="567"/>
        <w:jc w:val="both"/>
        <w:rPr>
          <w:rFonts w:ascii="Times New Roman" w:hAnsi="Times New Roman" w:cs="Times New Roman"/>
          <w:sz w:val="28"/>
          <w:szCs w:val="28"/>
        </w:rPr>
      </w:pPr>
      <w:r>
        <w:rPr>
          <w:rFonts w:ascii="Times New Roman" w:hAnsi="Times New Roman" w:cs="Times New Roman"/>
          <w:sz w:val="28"/>
          <w:szCs w:val="28"/>
        </w:rPr>
        <w:t>Понятие и виды объектов интеллектуальной собственности.</w:t>
      </w:r>
    </w:p>
    <w:p w:rsidR="0095082B" w:rsidRDefault="0095082B" w:rsidP="0095082B">
      <w:pPr>
        <w:tabs>
          <w:tab w:val="left" w:pos="567"/>
        </w:tabs>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бъекты, </w:t>
      </w:r>
      <w:proofErr w:type="gramStart"/>
      <w:r w:rsidR="009E662D" w:rsidRPr="009E662D">
        <w:rPr>
          <w:rFonts w:ascii="Times New Roman" w:hAnsi="Times New Roman" w:cs="Times New Roman"/>
          <w:sz w:val="28"/>
          <w:szCs w:val="28"/>
        </w:rPr>
        <w:t>возникновение  прав</w:t>
      </w:r>
      <w:proofErr w:type="gramEnd"/>
      <w:r w:rsidR="009E662D" w:rsidRPr="009E662D">
        <w:rPr>
          <w:rFonts w:ascii="Times New Roman" w:hAnsi="Times New Roman" w:cs="Times New Roman"/>
          <w:sz w:val="28"/>
          <w:szCs w:val="28"/>
        </w:rPr>
        <w:t xml:space="preserve"> на которые связано с моментом их создания или первого использования: объекты авторских  и смежных</w:t>
      </w:r>
      <w:r>
        <w:rPr>
          <w:rFonts w:ascii="Times New Roman" w:hAnsi="Times New Roman" w:cs="Times New Roman"/>
          <w:sz w:val="28"/>
          <w:szCs w:val="28"/>
        </w:rPr>
        <w:t xml:space="preserve"> прав, коммерческое обозначение.</w:t>
      </w:r>
    </w:p>
    <w:p w:rsidR="00777F9A" w:rsidRDefault="0095082B" w:rsidP="0083234C">
      <w:pPr>
        <w:tabs>
          <w:tab w:val="left" w:pos="567"/>
        </w:tabs>
        <w:spacing w:after="0"/>
        <w:ind w:firstLine="567"/>
        <w:jc w:val="both"/>
        <w:rPr>
          <w:rFonts w:ascii="Times New Roman" w:hAnsi="Times New Roman" w:cs="Times New Roman"/>
          <w:b/>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бъекты </w:t>
      </w:r>
      <w:proofErr w:type="gramStart"/>
      <w:r w:rsidR="009E662D" w:rsidRPr="009E662D">
        <w:rPr>
          <w:rFonts w:ascii="Times New Roman" w:hAnsi="Times New Roman" w:cs="Times New Roman"/>
          <w:sz w:val="28"/>
          <w:szCs w:val="28"/>
        </w:rPr>
        <w:t>возникновение  прав</w:t>
      </w:r>
      <w:proofErr w:type="gramEnd"/>
      <w:r w:rsidR="009E662D" w:rsidRPr="009E662D">
        <w:rPr>
          <w:rFonts w:ascii="Times New Roman" w:hAnsi="Times New Roman" w:cs="Times New Roman"/>
          <w:sz w:val="28"/>
          <w:szCs w:val="28"/>
        </w:rPr>
        <w:t xml:space="preserve"> на которые связано с момен</w:t>
      </w:r>
      <w:r>
        <w:rPr>
          <w:rFonts w:ascii="Times New Roman" w:hAnsi="Times New Roman" w:cs="Times New Roman"/>
          <w:sz w:val="28"/>
          <w:szCs w:val="28"/>
        </w:rPr>
        <w:t>том регистрации: изобретения</w:t>
      </w:r>
      <w:r w:rsidR="009E662D" w:rsidRPr="009E662D">
        <w:rPr>
          <w:rFonts w:ascii="Times New Roman" w:hAnsi="Times New Roman" w:cs="Times New Roman"/>
          <w:sz w:val="28"/>
          <w:szCs w:val="28"/>
        </w:rPr>
        <w:t>,</w:t>
      </w:r>
      <w:r>
        <w:rPr>
          <w:rFonts w:ascii="Times New Roman" w:hAnsi="Times New Roman" w:cs="Times New Roman"/>
          <w:sz w:val="28"/>
          <w:szCs w:val="28"/>
        </w:rPr>
        <w:t xml:space="preserve"> полезные модели, промышленные образцы, селекционные достижения,</w:t>
      </w:r>
      <w:r w:rsidR="009E662D" w:rsidRPr="009E662D">
        <w:rPr>
          <w:rFonts w:ascii="Times New Roman" w:hAnsi="Times New Roman" w:cs="Times New Roman"/>
          <w:sz w:val="28"/>
          <w:szCs w:val="28"/>
        </w:rPr>
        <w:t xml:space="preserve"> товарные знаки (знаки обслуживания), географическое указание и наименования места про</w:t>
      </w:r>
      <w:r>
        <w:rPr>
          <w:rFonts w:ascii="Times New Roman" w:hAnsi="Times New Roman" w:cs="Times New Roman"/>
          <w:sz w:val="28"/>
          <w:szCs w:val="28"/>
        </w:rPr>
        <w:t>исхождения товаров.</w:t>
      </w:r>
    </w:p>
    <w:p w:rsidR="009E662D"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Д</w:t>
      </w:r>
      <w:r w:rsidR="009E662D" w:rsidRPr="009E662D">
        <w:rPr>
          <w:rFonts w:ascii="Times New Roman" w:hAnsi="Times New Roman" w:cs="Times New Roman"/>
          <w:sz w:val="28"/>
          <w:szCs w:val="28"/>
        </w:rPr>
        <w:t>оговор об отчуждении исключительного права</w:t>
      </w:r>
      <w:r>
        <w:rPr>
          <w:rFonts w:ascii="Times New Roman" w:hAnsi="Times New Roman" w:cs="Times New Roman"/>
          <w:sz w:val="28"/>
          <w:szCs w:val="28"/>
        </w:rPr>
        <w:t>.</w:t>
      </w:r>
      <w:r w:rsidR="00B91ABB">
        <w:rPr>
          <w:rFonts w:ascii="Times New Roman" w:hAnsi="Times New Roman" w:cs="Times New Roman"/>
          <w:sz w:val="28"/>
          <w:szCs w:val="28"/>
        </w:rPr>
        <w:t xml:space="preserve"> </w:t>
      </w:r>
      <w:r>
        <w:rPr>
          <w:rFonts w:ascii="Times New Roman" w:hAnsi="Times New Roman" w:cs="Times New Roman"/>
          <w:sz w:val="28"/>
          <w:szCs w:val="28"/>
        </w:rPr>
        <w:t>Л</w:t>
      </w:r>
      <w:r w:rsidR="009E662D" w:rsidRPr="009E662D">
        <w:rPr>
          <w:rFonts w:ascii="Times New Roman" w:hAnsi="Times New Roman" w:cs="Times New Roman"/>
          <w:sz w:val="28"/>
          <w:szCs w:val="28"/>
        </w:rPr>
        <w:t>ицензионный договор</w:t>
      </w:r>
      <w:r>
        <w:rPr>
          <w:rFonts w:ascii="Times New Roman" w:hAnsi="Times New Roman" w:cs="Times New Roman"/>
          <w:sz w:val="28"/>
          <w:szCs w:val="28"/>
        </w:rPr>
        <w:t xml:space="preserve"> и его виды.</w:t>
      </w:r>
      <w:r w:rsidR="00B91ABB">
        <w:rPr>
          <w:rFonts w:ascii="Times New Roman" w:hAnsi="Times New Roman" w:cs="Times New Roman"/>
          <w:sz w:val="28"/>
          <w:szCs w:val="28"/>
        </w:rPr>
        <w:t xml:space="preserve"> </w:t>
      </w:r>
      <w:r>
        <w:rPr>
          <w:rFonts w:ascii="Times New Roman" w:hAnsi="Times New Roman" w:cs="Times New Roman"/>
          <w:sz w:val="28"/>
          <w:szCs w:val="28"/>
        </w:rPr>
        <w:t>Д</w:t>
      </w:r>
      <w:r w:rsidR="009E662D" w:rsidRPr="009E662D">
        <w:rPr>
          <w:rFonts w:ascii="Times New Roman" w:hAnsi="Times New Roman" w:cs="Times New Roman"/>
          <w:sz w:val="28"/>
          <w:szCs w:val="28"/>
        </w:rPr>
        <w:t>оговор</w:t>
      </w:r>
      <w:r>
        <w:rPr>
          <w:rFonts w:ascii="Times New Roman" w:hAnsi="Times New Roman" w:cs="Times New Roman"/>
          <w:sz w:val="28"/>
          <w:szCs w:val="28"/>
        </w:rPr>
        <w:t>ы</w:t>
      </w:r>
      <w:r w:rsidR="009E662D" w:rsidRPr="009E662D">
        <w:rPr>
          <w:rFonts w:ascii="Times New Roman" w:hAnsi="Times New Roman" w:cs="Times New Roman"/>
          <w:sz w:val="28"/>
          <w:szCs w:val="28"/>
        </w:rPr>
        <w:t xml:space="preserve"> коммерческой концессии и франч</w:t>
      </w:r>
      <w:r>
        <w:rPr>
          <w:rFonts w:ascii="Times New Roman" w:hAnsi="Times New Roman" w:cs="Times New Roman"/>
          <w:sz w:val="28"/>
          <w:szCs w:val="28"/>
        </w:rPr>
        <w:t>айзинга (коммерческой франшизы</w:t>
      </w:r>
      <w:proofErr w:type="gramStart"/>
      <w:r>
        <w:rPr>
          <w:rFonts w:ascii="Times New Roman" w:hAnsi="Times New Roman" w:cs="Times New Roman"/>
          <w:sz w:val="28"/>
          <w:szCs w:val="28"/>
        </w:rPr>
        <w:t>).</w:t>
      </w:r>
      <w:r w:rsidR="00777F9A">
        <w:rPr>
          <w:rFonts w:ascii="Times New Roman" w:hAnsi="Times New Roman" w:cs="Times New Roman"/>
          <w:sz w:val="28"/>
          <w:szCs w:val="28"/>
        </w:rPr>
        <w:t>Ответственность</w:t>
      </w:r>
      <w:proofErr w:type="gramEnd"/>
      <w:r w:rsidR="00777F9A">
        <w:rPr>
          <w:rFonts w:ascii="Times New Roman" w:hAnsi="Times New Roman" w:cs="Times New Roman"/>
          <w:sz w:val="28"/>
          <w:szCs w:val="28"/>
        </w:rPr>
        <w:t xml:space="preserve"> за нарушение договорных обязательств. </w:t>
      </w:r>
      <w:r>
        <w:rPr>
          <w:rFonts w:ascii="Times New Roman" w:hAnsi="Times New Roman" w:cs="Times New Roman"/>
          <w:sz w:val="28"/>
          <w:szCs w:val="28"/>
        </w:rPr>
        <w:t>Наследование исключительных прав.</w:t>
      </w:r>
    </w:p>
    <w:p w:rsidR="0095082B" w:rsidRPr="009E662D" w:rsidRDefault="0095082B" w:rsidP="0095082B">
      <w:pPr>
        <w:spacing w:after="0"/>
        <w:ind w:firstLine="567"/>
        <w:jc w:val="both"/>
        <w:rPr>
          <w:rFonts w:ascii="Times New Roman" w:hAnsi="Times New Roman" w:cs="Times New Roman"/>
          <w:sz w:val="28"/>
          <w:szCs w:val="28"/>
        </w:rPr>
      </w:pPr>
    </w:p>
    <w:p w:rsidR="009E662D" w:rsidRPr="009E662D" w:rsidRDefault="008604B9" w:rsidP="009E662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0083234C">
        <w:rPr>
          <w:rFonts w:ascii="Times New Roman" w:hAnsi="Times New Roman" w:cs="Times New Roman"/>
          <w:b/>
          <w:sz w:val="28"/>
          <w:szCs w:val="28"/>
        </w:rPr>
        <w:t>7</w:t>
      </w:r>
      <w:r w:rsidR="009E662D" w:rsidRPr="009E662D">
        <w:rPr>
          <w:rFonts w:ascii="Times New Roman" w:hAnsi="Times New Roman" w:cs="Times New Roman"/>
          <w:b/>
          <w:sz w:val="28"/>
          <w:szCs w:val="28"/>
        </w:rPr>
        <w:t>. Государственное регулирование и государственной контроль в бизнесе</w:t>
      </w:r>
    </w:p>
    <w:p w:rsidR="001232E2"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сновные направления </w:t>
      </w:r>
      <w:r w:rsidR="00795867">
        <w:rPr>
          <w:rFonts w:ascii="Times New Roman" w:hAnsi="Times New Roman" w:cs="Times New Roman"/>
          <w:sz w:val="28"/>
          <w:szCs w:val="28"/>
        </w:rPr>
        <w:t xml:space="preserve">и формы </w:t>
      </w:r>
      <w:r w:rsidR="009E662D" w:rsidRPr="009E662D">
        <w:rPr>
          <w:rFonts w:ascii="Times New Roman" w:hAnsi="Times New Roman" w:cs="Times New Roman"/>
          <w:sz w:val="28"/>
          <w:szCs w:val="28"/>
        </w:rPr>
        <w:t>государственного регулирова</w:t>
      </w:r>
      <w:r>
        <w:rPr>
          <w:rFonts w:ascii="Times New Roman" w:hAnsi="Times New Roman" w:cs="Times New Roman"/>
          <w:sz w:val="28"/>
          <w:szCs w:val="28"/>
        </w:rPr>
        <w:t>ния и государственного контроля</w:t>
      </w:r>
      <w:r w:rsidR="001232E2">
        <w:rPr>
          <w:rFonts w:ascii="Times New Roman" w:hAnsi="Times New Roman" w:cs="Times New Roman"/>
          <w:sz w:val="28"/>
          <w:szCs w:val="28"/>
        </w:rPr>
        <w:t xml:space="preserve"> предпринимательской деятельности. </w:t>
      </w:r>
      <w:r>
        <w:rPr>
          <w:rFonts w:ascii="Times New Roman" w:hAnsi="Times New Roman" w:cs="Times New Roman"/>
          <w:sz w:val="28"/>
          <w:szCs w:val="28"/>
        </w:rPr>
        <w:t xml:space="preserve">Проведение проверок. </w:t>
      </w:r>
    </w:p>
    <w:p w:rsidR="0095082B"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сновы технического </w:t>
      </w:r>
      <w:r>
        <w:rPr>
          <w:rFonts w:ascii="Times New Roman" w:hAnsi="Times New Roman" w:cs="Times New Roman"/>
          <w:sz w:val="28"/>
          <w:szCs w:val="28"/>
        </w:rPr>
        <w:t>регулирования.</w:t>
      </w:r>
      <w:r w:rsidR="00B91ABB">
        <w:rPr>
          <w:rFonts w:ascii="Times New Roman" w:hAnsi="Times New Roman" w:cs="Times New Roman"/>
          <w:sz w:val="28"/>
          <w:szCs w:val="28"/>
        </w:rPr>
        <w:t xml:space="preserve"> </w:t>
      </w:r>
      <w:r w:rsidR="00795867">
        <w:rPr>
          <w:rFonts w:ascii="Times New Roman" w:hAnsi="Times New Roman" w:cs="Times New Roman"/>
          <w:sz w:val="28"/>
          <w:szCs w:val="28"/>
        </w:rPr>
        <w:t xml:space="preserve">Технические регламенты и способы установления соответствия им. </w:t>
      </w:r>
    </w:p>
    <w:p w:rsidR="009E662D"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А</w:t>
      </w:r>
      <w:r w:rsidR="009E662D" w:rsidRPr="009E662D">
        <w:rPr>
          <w:rFonts w:ascii="Times New Roman" w:hAnsi="Times New Roman" w:cs="Times New Roman"/>
          <w:sz w:val="28"/>
          <w:szCs w:val="28"/>
        </w:rPr>
        <w:t>нтимонопольное регулирование</w:t>
      </w:r>
      <w:r>
        <w:rPr>
          <w:rFonts w:ascii="Times New Roman" w:hAnsi="Times New Roman" w:cs="Times New Roman"/>
          <w:sz w:val="28"/>
          <w:szCs w:val="28"/>
        </w:rPr>
        <w:t xml:space="preserve">: злоупотребление доминирующим </w:t>
      </w:r>
      <w:proofErr w:type="spellStart"/>
      <w:r>
        <w:rPr>
          <w:rFonts w:ascii="Times New Roman" w:hAnsi="Times New Roman" w:cs="Times New Roman"/>
          <w:sz w:val="28"/>
          <w:szCs w:val="28"/>
        </w:rPr>
        <w:t>положениемна</w:t>
      </w:r>
      <w:proofErr w:type="spellEnd"/>
      <w:r>
        <w:rPr>
          <w:rFonts w:ascii="Times New Roman" w:hAnsi="Times New Roman" w:cs="Times New Roman"/>
          <w:sz w:val="28"/>
          <w:szCs w:val="28"/>
        </w:rPr>
        <w:t xml:space="preserve"> рынке товаров и услуг, картельные соглашения, согласованные действия монополистов, </w:t>
      </w:r>
      <w:r w:rsidR="00795867">
        <w:rPr>
          <w:rFonts w:ascii="Times New Roman" w:hAnsi="Times New Roman" w:cs="Times New Roman"/>
          <w:sz w:val="28"/>
          <w:szCs w:val="28"/>
        </w:rPr>
        <w:t>недобросовестная конкуренция. Законодательство в сфере рекламы.</w:t>
      </w:r>
    </w:p>
    <w:p w:rsidR="009E662D" w:rsidRPr="009E662D"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Составы административных правонарушений</w:t>
      </w:r>
      <w:r w:rsidR="009E662D" w:rsidRPr="009E662D">
        <w:rPr>
          <w:rFonts w:ascii="Times New Roman" w:hAnsi="Times New Roman" w:cs="Times New Roman"/>
          <w:sz w:val="28"/>
          <w:szCs w:val="28"/>
        </w:rPr>
        <w:t xml:space="preserve"> в области предпринимательской деятельности и деятельности саморегулируемых организаци</w:t>
      </w:r>
      <w:r>
        <w:rPr>
          <w:rFonts w:ascii="Times New Roman" w:hAnsi="Times New Roman" w:cs="Times New Roman"/>
          <w:sz w:val="28"/>
          <w:szCs w:val="28"/>
        </w:rPr>
        <w:t>й. С</w:t>
      </w:r>
      <w:r w:rsidR="009E662D" w:rsidRPr="009E662D">
        <w:rPr>
          <w:rFonts w:ascii="Times New Roman" w:hAnsi="Times New Roman" w:cs="Times New Roman"/>
          <w:sz w:val="28"/>
          <w:szCs w:val="28"/>
        </w:rPr>
        <w:t xml:space="preserve">убъекты </w:t>
      </w:r>
      <w:r w:rsidR="009E662D" w:rsidRPr="009E662D">
        <w:rPr>
          <w:rFonts w:ascii="Times New Roman" w:hAnsi="Times New Roman" w:cs="Times New Roman"/>
          <w:sz w:val="28"/>
          <w:szCs w:val="28"/>
        </w:rPr>
        <w:lastRenderedPageBreak/>
        <w:t>а</w:t>
      </w:r>
      <w:r>
        <w:rPr>
          <w:rFonts w:ascii="Times New Roman" w:hAnsi="Times New Roman" w:cs="Times New Roman"/>
          <w:sz w:val="28"/>
          <w:szCs w:val="28"/>
        </w:rPr>
        <w:t>дминистративной ответственности.  Административные наказания. П</w:t>
      </w:r>
      <w:r w:rsidR="009E662D" w:rsidRPr="009E662D">
        <w:rPr>
          <w:rFonts w:ascii="Times New Roman" w:hAnsi="Times New Roman" w:cs="Times New Roman"/>
          <w:sz w:val="28"/>
          <w:szCs w:val="28"/>
        </w:rPr>
        <w:t>орядок привлечения к а</w:t>
      </w:r>
      <w:r>
        <w:rPr>
          <w:rFonts w:ascii="Times New Roman" w:hAnsi="Times New Roman" w:cs="Times New Roman"/>
          <w:sz w:val="28"/>
          <w:szCs w:val="28"/>
        </w:rPr>
        <w:t>дминистративной ответственности.</w:t>
      </w:r>
    </w:p>
    <w:p w:rsidR="009E662D"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Составы преступлений</w:t>
      </w:r>
      <w:r w:rsidR="009E662D" w:rsidRPr="009E662D">
        <w:rPr>
          <w:rFonts w:ascii="Times New Roman" w:hAnsi="Times New Roman" w:cs="Times New Roman"/>
          <w:sz w:val="28"/>
          <w:szCs w:val="28"/>
        </w:rPr>
        <w:t xml:space="preserve"> в с</w:t>
      </w:r>
      <w:r>
        <w:rPr>
          <w:rFonts w:ascii="Times New Roman" w:hAnsi="Times New Roman" w:cs="Times New Roman"/>
          <w:sz w:val="28"/>
          <w:szCs w:val="28"/>
        </w:rPr>
        <w:t>фере экономической деятельности.  С</w:t>
      </w:r>
      <w:r w:rsidR="009E662D" w:rsidRPr="009E662D">
        <w:rPr>
          <w:rFonts w:ascii="Times New Roman" w:hAnsi="Times New Roman" w:cs="Times New Roman"/>
          <w:sz w:val="28"/>
          <w:szCs w:val="28"/>
        </w:rPr>
        <w:t>убъекты уголовной ответ</w:t>
      </w:r>
      <w:r>
        <w:rPr>
          <w:rFonts w:ascii="Times New Roman" w:hAnsi="Times New Roman" w:cs="Times New Roman"/>
          <w:sz w:val="28"/>
          <w:szCs w:val="28"/>
        </w:rPr>
        <w:t>ственности. Наказание и его виды. Порядок привлечения к уголовной ответственности.</w:t>
      </w:r>
    </w:p>
    <w:p w:rsidR="00795867" w:rsidRPr="009E662D" w:rsidRDefault="00795867" w:rsidP="00795867">
      <w:pPr>
        <w:spacing w:after="0"/>
        <w:ind w:firstLine="567"/>
        <w:jc w:val="both"/>
        <w:rPr>
          <w:rFonts w:ascii="Times New Roman" w:hAnsi="Times New Roman" w:cs="Times New Roman"/>
          <w:sz w:val="28"/>
          <w:szCs w:val="28"/>
        </w:rPr>
      </w:pPr>
    </w:p>
    <w:p w:rsidR="00795867" w:rsidRDefault="0083234C" w:rsidP="009E662D">
      <w:pPr>
        <w:spacing w:after="0"/>
        <w:jc w:val="both"/>
        <w:rPr>
          <w:rFonts w:ascii="Times New Roman" w:hAnsi="Times New Roman" w:cs="Times New Roman"/>
          <w:sz w:val="28"/>
          <w:szCs w:val="28"/>
        </w:rPr>
      </w:pPr>
      <w:r>
        <w:rPr>
          <w:rFonts w:ascii="Times New Roman" w:hAnsi="Times New Roman" w:cs="Times New Roman"/>
          <w:b/>
          <w:sz w:val="28"/>
          <w:szCs w:val="28"/>
        </w:rPr>
        <w:t>Тема 8</w:t>
      </w:r>
      <w:r w:rsidR="00BE0384">
        <w:rPr>
          <w:rFonts w:ascii="Times New Roman" w:hAnsi="Times New Roman" w:cs="Times New Roman"/>
          <w:b/>
          <w:sz w:val="28"/>
          <w:szCs w:val="28"/>
        </w:rPr>
        <w:t>.</w:t>
      </w:r>
      <w:r w:rsidR="009E662D" w:rsidRPr="009E662D">
        <w:rPr>
          <w:rFonts w:ascii="Times New Roman" w:hAnsi="Times New Roman" w:cs="Times New Roman"/>
          <w:b/>
          <w:sz w:val="28"/>
          <w:szCs w:val="28"/>
        </w:rPr>
        <w:t xml:space="preserve"> Формы и способы защиты прав предпринимателя. Внесудебная </w:t>
      </w:r>
      <w:r w:rsidR="00795867">
        <w:rPr>
          <w:rFonts w:ascii="Times New Roman" w:hAnsi="Times New Roman" w:cs="Times New Roman"/>
          <w:b/>
          <w:sz w:val="28"/>
          <w:szCs w:val="28"/>
        </w:rPr>
        <w:t xml:space="preserve">и судебная защита прав предпринимателя. </w:t>
      </w:r>
    </w:p>
    <w:p w:rsidR="00795867" w:rsidRDefault="00795867" w:rsidP="00795867">
      <w:pPr>
        <w:spacing w:after="0"/>
        <w:ind w:firstLine="567"/>
        <w:jc w:val="both"/>
        <w:rPr>
          <w:rFonts w:ascii="Times New Roman" w:hAnsi="Times New Roman" w:cs="Times New Roman"/>
          <w:sz w:val="28"/>
          <w:szCs w:val="28"/>
        </w:rPr>
      </w:pPr>
      <w:proofErr w:type="spellStart"/>
      <w:r>
        <w:rPr>
          <w:rFonts w:ascii="Times New Roman" w:hAnsi="Times New Roman" w:cs="Times New Roman"/>
          <w:sz w:val="28"/>
          <w:szCs w:val="28"/>
        </w:rPr>
        <w:t>Ю</w:t>
      </w:r>
      <w:r w:rsidR="009E662D" w:rsidRPr="009E662D">
        <w:rPr>
          <w:rFonts w:ascii="Times New Roman" w:hAnsi="Times New Roman" w:cs="Times New Roman"/>
          <w:sz w:val="28"/>
          <w:szCs w:val="28"/>
        </w:rPr>
        <w:t>рисдикционные</w:t>
      </w:r>
      <w:proofErr w:type="spellEnd"/>
      <w:r w:rsidR="00B91ABB">
        <w:rPr>
          <w:rFonts w:ascii="Times New Roman" w:hAnsi="Times New Roman" w:cs="Times New Roman"/>
          <w:sz w:val="28"/>
          <w:szCs w:val="28"/>
        </w:rPr>
        <w:t xml:space="preserve"> </w:t>
      </w:r>
      <w:r>
        <w:rPr>
          <w:rFonts w:ascii="Times New Roman" w:hAnsi="Times New Roman" w:cs="Times New Roman"/>
          <w:sz w:val="28"/>
          <w:szCs w:val="28"/>
        </w:rPr>
        <w:t xml:space="preserve">и </w:t>
      </w:r>
      <w:proofErr w:type="spellStart"/>
      <w:r>
        <w:rPr>
          <w:rFonts w:ascii="Times New Roman" w:hAnsi="Times New Roman" w:cs="Times New Roman"/>
          <w:sz w:val="28"/>
          <w:szCs w:val="28"/>
        </w:rPr>
        <w:t>неюрисдикционные</w:t>
      </w:r>
      <w:proofErr w:type="spellEnd"/>
      <w:r>
        <w:rPr>
          <w:rFonts w:ascii="Times New Roman" w:hAnsi="Times New Roman" w:cs="Times New Roman"/>
          <w:sz w:val="28"/>
          <w:szCs w:val="28"/>
        </w:rPr>
        <w:t xml:space="preserve"> формы защиты. Способы защиты прав. </w:t>
      </w:r>
    </w:p>
    <w:p w:rsidR="009E662D"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Самозащита.</w:t>
      </w:r>
      <w:r w:rsidR="009E662D" w:rsidRPr="009E662D">
        <w:rPr>
          <w:rFonts w:ascii="Times New Roman" w:hAnsi="Times New Roman" w:cs="Times New Roman"/>
          <w:sz w:val="28"/>
          <w:szCs w:val="28"/>
        </w:rPr>
        <w:t xml:space="preserve"> претензио</w:t>
      </w:r>
      <w:r>
        <w:rPr>
          <w:rFonts w:ascii="Times New Roman" w:hAnsi="Times New Roman" w:cs="Times New Roman"/>
          <w:sz w:val="28"/>
          <w:szCs w:val="28"/>
        </w:rPr>
        <w:t>нный</w:t>
      </w:r>
      <w:r w:rsidR="009E662D" w:rsidRPr="009E662D">
        <w:rPr>
          <w:rFonts w:ascii="Times New Roman" w:hAnsi="Times New Roman" w:cs="Times New Roman"/>
          <w:sz w:val="28"/>
          <w:szCs w:val="28"/>
        </w:rPr>
        <w:t xml:space="preserve"> порядок, мед</w:t>
      </w:r>
      <w:r w:rsidR="00FB0F4E">
        <w:rPr>
          <w:rFonts w:ascii="Times New Roman" w:hAnsi="Times New Roman" w:cs="Times New Roman"/>
          <w:sz w:val="28"/>
          <w:szCs w:val="28"/>
        </w:rPr>
        <w:t>иация</w:t>
      </w:r>
      <w:r>
        <w:rPr>
          <w:rFonts w:ascii="Times New Roman" w:hAnsi="Times New Roman" w:cs="Times New Roman"/>
          <w:sz w:val="28"/>
          <w:szCs w:val="28"/>
        </w:rPr>
        <w:t xml:space="preserve"> и медиативное соглашение.</w:t>
      </w:r>
    </w:p>
    <w:p w:rsidR="00795867" w:rsidRPr="009E662D"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Защита прав предпринимателя в административном порядке</w:t>
      </w:r>
    </w:p>
    <w:p w:rsidR="009E662D" w:rsidRDefault="009E662D" w:rsidP="00795867">
      <w:pPr>
        <w:spacing w:after="0"/>
        <w:ind w:firstLine="567"/>
        <w:jc w:val="both"/>
        <w:rPr>
          <w:rFonts w:ascii="Times New Roman" w:hAnsi="Times New Roman" w:cs="Times New Roman"/>
          <w:sz w:val="28"/>
          <w:szCs w:val="28"/>
        </w:rPr>
      </w:pPr>
      <w:r w:rsidRPr="00795867">
        <w:rPr>
          <w:rFonts w:ascii="Times New Roman" w:hAnsi="Times New Roman" w:cs="Times New Roman"/>
          <w:sz w:val="28"/>
          <w:szCs w:val="28"/>
        </w:rPr>
        <w:t>Судебная защита прав предпринимателя</w:t>
      </w:r>
      <w:r w:rsidR="00795867">
        <w:rPr>
          <w:rFonts w:ascii="Times New Roman" w:hAnsi="Times New Roman" w:cs="Times New Roman"/>
          <w:sz w:val="28"/>
          <w:szCs w:val="28"/>
        </w:rPr>
        <w:t>. Ос</w:t>
      </w:r>
      <w:r w:rsidRPr="009E662D">
        <w:rPr>
          <w:rFonts w:ascii="Times New Roman" w:hAnsi="Times New Roman" w:cs="Times New Roman"/>
          <w:sz w:val="28"/>
          <w:szCs w:val="28"/>
        </w:rPr>
        <w:t xml:space="preserve">нования обращения </w:t>
      </w:r>
      <w:r w:rsidR="00795867">
        <w:rPr>
          <w:rFonts w:ascii="Times New Roman" w:hAnsi="Times New Roman" w:cs="Times New Roman"/>
          <w:sz w:val="28"/>
          <w:szCs w:val="28"/>
        </w:rPr>
        <w:t>с иском в суды общей юрисдикции и</w:t>
      </w:r>
      <w:r w:rsidRPr="009E662D">
        <w:rPr>
          <w:rFonts w:ascii="Times New Roman" w:hAnsi="Times New Roman" w:cs="Times New Roman"/>
          <w:sz w:val="28"/>
          <w:szCs w:val="28"/>
        </w:rPr>
        <w:t xml:space="preserve"> арбитражные </w:t>
      </w:r>
      <w:r w:rsidR="00795867">
        <w:rPr>
          <w:rFonts w:ascii="Times New Roman" w:hAnsi="Times New Roman" w:cs="Times New Roman"/>
          <w:sz w:val="28"/>
          <w:szCs w:val="28"/>
        </w:rPr>
        <w:t>суды. Стадии судопроизводства. О</w:t>
      </w:r>
      <w:r w:rsidRPr="009E662D">
        <w:rPr>
          <w:rFonts w:ascii="Times New Roman" w:hAnsi="Times New Roman" w:cs="Times New Roman"/>
          <w:sz w:val="28"/>
          <w:szCs w:val="28"/>
        </w:rPr>
        <w:t>спаривание судебных решений в апелляционной, касс</w:t>
      </w:r>
      <w:r w:rsidR="002200C9">
        <w:rPr>
          <w:rFonts w:ascii="Times New Roman" w:hAnsi="Times New Roman" w:cs="Times New Roman"/>
          <w:sz w:val="28"/>
          <w:szCs w:val="28"/>
        </w:rPr>
        <w:t>ационной и надзорной инстанциях. П</w:t>
      </w:r>
      <w:r w:rsidRPr="009E662D">
        <w:rPr>
          <w:rFonts w:ascii="Times New Roman" w:hAnsi="Times New Roman" w:cs="Times New Roman"/>
          <w:sz w:val="28"/>
          <w:szCs w:val="28"/>
        </w:rPr>
        <w:t xml:space="preserve">редставительство </w:t>
      </w:r>
      <w:r w:rsidR="002200C9">
        <w:rPr>
          <w:rFonts w:ascii="Times New Roman" w:hAnsi="Times New Roman" w:cs="Times New Roman"/>
          <w:sz w:val="28"/>
          <w:szCs w:val="28"/>
        </w:rPr>
        <w:t>в суде и порядок его оформления.</w:t>
      </w:r>
    </w:p>
    <w:p w:rsidR="002200C9" w:rsidRDefault="002200C9"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Защита прав предпринимателя в третейских судах. Третейская оговорка. Виды третейских судов. Решение третейского суда. Исполнительный лист на решение третейского суда.</w:t>
      </w:r>
    </w:p>
    <w:p w:rsidR="0002255C" w:rsidRDefault="0002255C" w:rsidP="00795867">
      <w:pPr>
        <w:spacing w:after="0"/>
        <w:ind w:firstLine="567"/>
        <w:jc w:val="both"/>
        <w:rPr>
          <w:rFonts w:ascii="Times New Roman" w:hAnsi="Times New Roman" w:cs="Times New Roman"/>
          <w:sz w:val="28"/>
          <w:szCs w:val="28"/>
        </w:rPr>
      </w:pPr>
    </w:p>
    <w:p w:rsidR="007A5B3E" w:rsidRPr="009E662D" w:rsidRDefault="007A5B3E" w:rsidP="00795867">
      <w:pPr>
        <w:spacing w:after="0"/>
        <w:ind w:firstLine="567"/>
        <w:jc w:val="both"/>
        <w:rPr>
          <w:rFonts w:ascii="Times New Roman" w:hAnsi="Times New Roman" w:cs="Times New Roman"/>
          <w:sz w:val="28"/>
          <w:szCs w:val="28"/>
        </w:rPr>
      </w:pPr>
    </w:p>
    <w:p w:rsidR="009E41CB" w:rsidRPr="00E20E74" w:rsidRDefault="009E41CB" w:rsidP="00FA6EB1">
      <w:pPr>
        <w:pStyle w:val="a3"/>
        <w:numPr>
          <w:ilvl w:val="1"/>
          <w:numId w:val="2"/>
        </w:numPr>
        <w:jc w:val="both"/>
        <w:rPr>
          <w:rFonts w:ascii="Times New Roman" w:hAnsi="Times New Roman"/>
          <w:b/>
          <w:sz w:val="28"/>
          <w:szCs w:val="24"/>
          <w:lang w:eastAsia="ru-RU"/>
        </w:rPr>
      </w:pPr>
      <w:r w:rsidRPr="00E20E74">
        <w:rPr>
          <w:rFonts w:ascii="Times New Roman" w:hAnsi="Times New Roman"/>
          <w:b/>
          <w:sz w:val="28"/>
          <w:szCs w:val="24"/>
          <w:lang w:eastAsia="ru-RU"/>
        </w:rPr>
        <w:t>Учебно-тематический план</w:t>
      </w: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694"/>
        <w:gridCol w:w="1134"/>
        <w:gridCol w:w="850"/>
        <w:gridCol w:w="851"/>
        <w:gridCol w:w="1134"/>
        <w:gridCol w:w="1134"/>
        <w:gridCol w:w="2551"/>
      </w:tblGrid>
      <w:tr w:rsidR="00603B32" w:rsidRPr="00B353BD" w:rsidTr="007A5B3E">
        <w:trPr>
          <w:trHeight w:val="281"/>
        </w:trPr>
        <w:tc>
          <w:tcPr>
            <w:tcW w:w="567" w:type="dxa"/>
            <w:vMerge w:val="restart"/>
            <w:shd w:val="clear" w:color="auto" w:fill="auto"/>
            <w:vAlign w:val="center"/>
          </w:tcPr>
          <w:p w:rsidR="00603B32" w:rsidRPr="00B353BD" w:rsidRDefault="00603B32" w:rsidP="00A026B1">
            <w:pPr>
              <w:suppressAutoHyphens/>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 п/п</w:t>
            </w:r>
          </w:p>
        </w:tc>
        <w:tc>
          <w:tcPr>
            <w:tcW w:w="2694" w:type="dxa"/>
            <w:vMerge w:val="restart"/>
            <w:shd w:val="clear" w:color="auto" w:fill="auto"/>
            <w:vAlign w:val="center"/>
          </w:tcPr>
          <w:p w:rsidR="00603B32" w:rsidRPr="00B353BD" w:rsidRDefault="00603B32" w:rsidP="0002255C">
            <w:pPr>
              <w:suppressAutoHyphens/>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Наименование темы дисциплины</w:t>
            </w:r>
          </w:p>
        </w:tc>
        <w:tc>
          <w:tcPr>
            <w:tcW w:w="5103" w:type="dxa"/>
            <w:gridSpan w:val="5"/>
            <w:shd w:val="clear" w:color="auto" w:fill="auto"/>
            <w:vAlign w:val="center"/>
          </w:tcPr>
          <w:p w:rsidR="00603B32" w:rsidRPr="00B353BD" w:rsidRDefault="00603B32" w:rsidP="00A026B1">
            <w:pPr>
              <w:suppressAutoHyphens/>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b/>
                <w:color w:val="000000" w:themeColor="text1"/>
                <w:sz w:val="24"/>
                <w:szCs w:val="24"/>
              </w:rPr>
              <w:t>Трудоёмкость в часах</w:t>
            </w:r>
          </w:p>
        </w:tc>
        <w:tc>
          <w:tcPr>
            <w:tcW w:w="2551" w:type="dxa"/>
            <w:vMerge w:val="restart"/>
            <w:vAlign w:val="center"/>
          </w:tcPr>
          <w:p w:rsidR="00603B32" w:rsidRPr="00B353BD" w:rsidRDefault="00603B32" w:rsidP="00A026B1">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Формы текущего контроля успеваемости</w:t>
            </w:r>
          </w:p>
        </w:tc>
      </w:tr>
      <w:tr w:rsidR="00603B32" w:rsidRPr="00B353BD" w:rsidTr="007A5B3E">
        <w:trPr>
          <w:trHeight w:val="293"/>
        </w:trPr>
        <w:tc>
          <w:tcPr>
            <w:tcW w:w="567" w:type="dxa"/>
            <w:vMerge/>
            <w:shd w:val="clear" w:color="auto" w:fill="auto"/>
            <w:vAlign w:val="center"/>
          </w:tcPr>
          <w:p w:rsidR="00603B32" w:rsidRPr="00B353BD" w:rsidRDefault="00603B32" w:rsidP="00A026B1">
            <w:pPr>
              <w:suppressAutoHyphens/>
              <w:spacing w:after="0" w:line="240" w:lineRule="auto"/>
              <w:jc w:val="center"/>
              <w:rPr>
                <w:rFonts w:ascii="Times New Roman" w:hAnsi="Times New Roman" w:cs="Times New Roman"/>
                <w:b/>
                <w:color w:val="000000" w:themeColor="text1"/>
                <w:sz w:val="24"/>
                <w:szCs w:val="24"/>
              </w:rPr>
            </w:pPr>
          </w:p>
        </w:tc>
        <w:tc>
          <w:tcPr>
            <w:tcW w:w="2694" w:type="dxa"/>
            <w:vMerge/>
            <w:shd w:val="clear" w:color="auto" w:fill="auto"/>
            <w:vAlign w:val="center"/>
          </w:tcPr>
          <w:p w:rsidR="00603B32" w:rsidRPr="00B353BD" w:rsidRDefault="00603B32" w:rsidP="00A026B1">
            <w:pPr>
              <w:suppressAutoHyphens/>
              <w:spacing w:after="0" w:line="240" w:lineRule="auto"/>
              <w:jc w:val="center"/>
              <w:rPr>
                <w:rFonts w:ascii="Times New Roman" w:hAnsi="Times New Roman" w:cs="Times New Roman"/>
                <w:b/>
                <w:color w:val="000000" w:themeColor="text1"/>
                <w:sz w:val="24"/>
                <w:szCs w:val="24"/>
              </w:rPr>
            </w:pPr>
          </w:p>
        </w:tc>
        <w:tc>
          <w:tcPr>
            <w:tcW w:w="1134" w:type="dxa"/>
            <w:vMerge w:val="restart"/>
            <w:shd w:val="clear" w:color="auto" w:fill="auto"/>
            <w:vAlign w:val="center"/>
          </w:tcPr>
          <w:p w:rsidR="00603B32" w:rsidRPr="00B353BD" w:rsidRDefault="00603B32" w:rsidP="00A66670">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Всего</w:t>
            </w:r>
          </w:p>
        </w:tc>
        <w:tc>
          <w:tcPr>
            <w:tcW w:w="2835" w:type="dxa"/>
            <w:gridSpan w:val="3"/>
            <w:shd w:val="clear" w:color="auto" w:fill="auto"/>
            <w:vAlign w:val="center"/>
          </w:tcPr>
          <w:p w:rsidR="00603B32" w:rsidRPr="00B353BD" w:rsidRDefault="005F39D1" w:rsidP="005F39D1">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Контактная </w:t>
            </w:r>
            <w:r w:rsidR="00FC1F98">
              <w:rPr>
                <w:rFonts w:ascii="Times New Roman" w:hAnsi="Times New Roman" w:cs="Times New Roman"/>
                <w:b/>
                <w:color w:val="000000" w:themeColor="text1"/>
                <w:sz w:val="24"/>
                <w:szCs w:val="24"/>
              </w:rPr>
              <w:t xml:space="preserve">работа - </w:t>
            </w:r>
            <w:r>
              <w:rPr>
                <w:rFonts w:ascii="Times New Roman" w:hAnsi="Times New Roman" w:cs="Times New Roman"/>
                <w:b/>
                <w:color w:val="000000" w:themeColor="text1"/>
                <w:sz w:val="24"/>
                <w:szCs w:val="24"/>
              </w:rPr>
              <w:t>а</w:t>
            </w:r>
            <w:r w:rsidRPr="00B353BD">
              <w:rPr>
                <w:rFonts w:ascii="Times New Roman" w:hAnsi="Times New Roman" w:cs="Times New Roman"/>
                <w:b/>
                <w:color w:val="000000" w:themeColor="text1"/>
                <w:sz w:val="24"/>
                <w:szCs w:val="24"/>
              </w:rPr>
              <w:t xml:space="preserve">удиторная работа </w:t>
            </w:r>
          </w:p>
        </w:tc>
        <w:tc>
          <w:tcPr>
            <w:tcW w:w="1134" w:type="dxa"/>
            <w:vMerge w:val="restart"/>
            <w:vAlign w:val="center"/>
          </w:tcPr>
          <w:p w:rsidR="00603B32" w:rsidRPr="00B353BD" w:rsidRDefault="00603B32" w:rsidP="00A026B1">
            <w:pPr>
              <w:suppressAutoHyphens/>
              <w:autoSpaceDE w:val="0"/>
              <w:autoSpaceDN w:val="0"/>
              <w:adjustRightInd w:val="0"/>
              <w:spacing w:after="0" w:line="240" w:lineRule="auto"/>
              <w:ind w:right="-105"/>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Самостоятельная работа</w:t>
            </w:r>
          </w:p>
        </w:tc>
        <w:tc>
          <w:tcPr>
            <w:tcW w:w="2551" w:type="dxa"/>
            <w:vMerge/>
          </w:tcPr>
          <w:p w:rsidR="00603B32" w:rsidRPr="00B353BD" w:rsidRDefault="00603B32" w:rsidP="00A026B1">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p>
        </w:tc>
      </w:tr>
      <w:tr w:rsidR="00D86B9F" w:rsidRPr="00B353BD" w:rsidTr="007A5B3E">
        <w:trPr>
          <w:trHeight w:val="281"/>
        </w:trPr>
        <w:tc>
          <w:tcPr>
            <w:tcW w:w="567" w:type="dxa"/>
            <w:vMerge/>
            <w:shd w:val="clear" w:color="auto" w:fill="auto"/>
            <w:vAlign w:val="center"/>
          </w:tcPr>
          <w:p w:rsidR="00D86B9F" w:rsidRPr="00B353BD" w:rsidRDefault="00D86B9F" w:rsidP="00A026B1">
            <w:pPr>
              <w:suppressAutoHyphens/>
              <w:spacing w:after="0" w:line="240" w:lineRule="auto"/>
              <w:jc w:val="center"/>
              <w:rPr>
                <w:rFonts w:ascii="Times New Roman" w:hAnsi="Times New Roman" w:cs="Times New Roman"/>
                <w:b/>
                <w:color w:val="000000" w:themeColor="text1"/>
                <w:sz w:val="24"/>
                <w:szCs w:val="24"/>
              </w:rPr>
            </w:pPr>
          </w:p>
        </w:tc>
        <w:tc>
          <w:tcPr>
            <w:tcW w:w="2694" w:type="dxa"/>
            <w:vMerge/>
            <w:shd w:val="clear" w:color="auto" w:fill="auto"/>
            <w:vAlign w:val="center"/>
          </w:tcPr>
          <w:p w:rsidR="00D86B9F" w:rsidRPr="00B353BD" w:rsidRDefault="00D86B9F" w:rsidP="00A026B1">
            <w:pPr>
              <w:suppressAutoHyphens/>
              <w:spacing w:after="0" w:line="240" w:lineRule="auto"/>
              <w:jc w:val="center"/>
              <w:rPr>
                <w:rFonts w:ascii="Times New Roman" w:hAnsi="Times New Roman" w:cs="Times New Roman"/>
                <w:b/>
                <w:color w:val="000000" w:themeColor="text1"/>
                <w:sz w:val="24"/>
                <w:szCs w:val="24"/>
              </w:rPr>
            </w:pPr>
          </w:p>
        </w:tc>
        <w:tc>
          <w:tcPr>
            <w:tcW w:w="1134" w:type="dxa"/>
            <w:vMerge/>
            <w:shd w:val="clear" w:color="auto" w:fill="auto"/>
            <w:vAlign w:val="center"/>
          </w:tcPr>
          <w:p w:rsidR="00D86B9F" w:rsidRPr="00B353BD" w:rsidRDefault="00D86B9F" w:rsidP="00A026B1">
            <w:pPr>
              <w:suppressAutoHyphens/>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850" w:type="dxa"/>
            <w:shd w:val="clear" w:color="auto" w:fill="auto"/>
            <w:vAlign w:val="center"/>
          </w:tcPr>
          <w:p w:rsidR="00D86B9F" w:rsidRPr="00B353BD" w:rsidRDefault="00D86B9F" w:rsidP="0002255C">
            <w:pPr>
              <w:suppressAutoHyphens/>
              <w:spacing w:after="0" w:line="240" w:lineRule="auto"/>
              <w:ind w:right="-135"/>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Общая</w:t>
            </w:r>
          </w:p>
        </w:tc>
        <w:tc>
          <w:tcPr>
            <w:tcW w:w="851" w:type="dxa"/>
            <w:shd w:val="clear" w:color="auto" w:fill="auto"/>
            <w:vAlign w:val="center"/>
          </w:tcPr>
          <w:p w:rsidR="00D86B9F" w:rsidRPr="00B353BD" w:rsidRDefault="00D86B9F" w:rsidP="00A026B1">
            <w:pPr>
              <w:suppressAutoHyphens/>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Лекции</w:t>
            </w:r>
          </w:p>
        </w:tc>
        <w:tc>
          <w:tcPr>
            <w:tcW w:w="1134" w:type="dxa"/>
            <w:shd w:val="clear" w:color="auto" w:fill="auto"/>
            <w:vAlign w:val="center"/>
          </w:tcPr>
          <w:p w:rsidR="00D86B9F" w:rsidRPr="00B353BD" w:rsidRDefault="00D86B9F" w:rsidP="00FB0F4E">
            <w:pPr>
              <w:suppressAutoHyphens/>
              <w:spacing w:after="0" w:line="240" w:lineRule="auto"/>
              <w:ind w:left="-107" w:right="-109"/>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Семинары, практические занятия</w:t>
            </w:r>
          </w:p>
        </w:tc>
        <w:tc>
          <w:tcPr>
            <w:tcW w:w="1134" w:type="dxa"/>
            <w:vMerge/>
            <w:vAlign w:val="center"/>
          </w:tcPr>
          <w:p w:rsidR="00D86B9F" w:rsidRPr="00B353BD" w:rsidRDefault="00D86B9F" w:rsidP="00A026B1">
            <w:pPr>
              <w:suppressAutoHyphens/>
              <w:spacing w:after="0" w:line="240" w:lineRule="auto"/>
              <w:jc w:val="center"/>
              <w:rPr>
                <w:rFonts w:ascii="Times New Roman" w:hAnsi="Times New Roman" w:cs="Times New Roman"/>
                <w:b/>
                <w:color w:val="000000" w:themeColor="text1"/>
                <w:sz w:val="24"/>
                <w:szCs w:val="24"/>
              </w:rPr>
            </w:pPr>
          </w:p>
        </w:tc>
        <w:tc>
          <w:tcPr>
            <w:tcW w:w="2551" w:type="dxa"/>
            <w:vMerge/>
          </w:tcPr>
          <w:p w:rsidR="00D86B9F" w:rsidRPr="00B353BD" w:rsidRDefault="00D86B9F" w:rsidP="00A026B1">
            <w:pPr>
              <w:suppressAutoHyphens/>
              <w:spacing w:after="0" w:line="240" w:lineRule="auto"/>
              <w:jc w:val="center"/>
              <w:rPr>
                <w:rFonts w:ascii="Times New Roman" w:hAnsi="Times New Roman" w:cs="Times New Roman"/>
                <w:b/>
                <w:color w:val="000000" w:themeColor="text1"/>
                <w:sz w:val="24"/>
                <w:szCs w:val="24"/>
              </w:rPr>
            </w:pPr>
          </w:p>
        </w:tc>
      </w:tr>
      <w:tr w:rsidR="00D86B9F" w:rsidRPr="00B353BD" w:rsidTr="007A5B3E">
        <w:trPr>
          <w:trHeight w:val="1156"/>
        </w:trPr>
        <w:tc>
          <w:tcPr>
            <w:tcW w:w="567"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lang w:val="en-US"/>
              </w:rPr>
            </w:pPr>
            <w:r w:rsidRPr="00B353BD">
              <w:rPr>
                <w:rFonts w:ascii="Times New Roman" w:hAnsi="Times New Roman" w:cs="Times New Roman"/>
                <w:color w:val="000000" w:themeColor="text1"/>
                <w:sz w:val="24"/>
                <w:szCs w:val="24"/>
                <w:lang w:val="en-US"/>
              </w:rPr>
              <w:t>1</w:t>
            </w:r>
          </w:p>
        </w:tc>
        <w:tc>
          <w:tcPr>
            <w:tcW w:w="2694" w:type="dxa"/>
            <w:shd w:val="clear" w:color="auto" w:fill="auto"/>
          </w:tcPr>
          <w:p w:rsidR="00D01713" w:rsidRDefault="00D01713" w:rsidP="00FB0F4E">
            <w:pPr>
              <w:spacing w:after="0" w:line="240" w:lineRule="auto"/>
              <w:jc w:val="both"/>
              <w:rPr>
                <w:rFonts w:ascii="Times New Roman" w:hAnsi="Times New Roman" w:cs="Times New Roman"/>
                <w:sz w:val="24"/>
                <w:szCs w:val="24"/>
              </w:rPr>
            </w:pPr>
            <w:r w:rsidRPr="00D01713">
              <w:rPr>
                <w:rFonts w:ascii="Times New Roman" w:hAnsi="Times New Roman" w:cs="Times New Roman"/>
                <w:sz w:val="24"/>
                <w:szCs w:val="24"/>
              </w:rPr>
              <w:t xml:space="preserve">Тема 1. </w:t>
            </w:r>
          </w:p>
          <w:p w:rsidR="00D86B9F" w:rsidRPr="00FB0F4E" w:rsidRDefault="00D01713" w:rsidP="00FB0F4E">
            <w:pPr>
              <w:spacing w:after="0" w:line="240" w:lineRule="auto"/>
              <w:rPr>
                <w:rFonts w:ascii="Times New Roman" w:hAnsi="Times New Roman" w:cs="Times New Roman"/>
                <w:sz w:val="24"/>
                <w:szCs w:val="24"/>
              </w:rPr>
            </w:pPr>
            <w:r w:rsidRPr="00D01713">
              <w:rPr>
                <w:rFonts w:ascii="Times New Roman" w:hAnsi="Times New Roman" w:cs="Times New Roman"/>
                <w:sz w:val="24"/>
                <w:szCs w:val="24"/>
              </w:rPr>
              <w:t>Понятие и особенности правового обеспечения бизнес-от</w:t>
            </w:r>
            <w:r>
              <w:rPr>
                <w:rFonts w:ascii="Times New Roman" w:hAnsi="Times New Roman" w:cs="Times New Roman"/>
                <w:sz w:val="24"/>
                <w:szCs w:val="24"/>
              </w:rPr>
              <w:t>н</w:t>
            </w:r>
            <w:r w:rsidRPr="00D01713">
              <w:rPr>
                <w:rFonts w:ascii="Times New Roman" w:hAnsi="Times New Roman" w:cs="Times New Roman"/>
                <w:sz w:val="24"/>
                <w:szCs w:val="24"/>
              </w:rPr>
              <w:t>ошений</w:t>
            </w:r>
          </w:p>
        </w:tc>
        <w:tc>
          <w:tcPr>
            <w:tcW w:w="1134" w:type="dxa"/>
            <w:shd w:val="clear" w:color="auto" w:fill="auto"/>
            <w:vAlign w:val="center"/>
          </w:tcPr>
          <w:p w:rsidR="00D86B9F" w:rsidRPr="007A5B3E" w:rsidRDefault="004917AC"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12</w:t>
            </w:r>
          </w:p>
        </w:tc>
        <w:tc>
          <w:tcPr>
            <w:tcW w:w="850" w:type="dxa"/>
            <w:shd w:val="clear" w:color="auto" w:fill="auto"/>
            <w:vAlign w:val="center"/>
          </w:tcPr>
          <w:p w:rsidR="00D86B9F" w:rsidRPr="007A5B3E"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3</w:t>
            </w:r>
          </w:p>
        </w:tc>
        <w:tc>
          <w:tcPr>
            <w:tcW w:w="851" w:type="dxa"/>
            <w:shd w:val="clear" w:color="auto" w:fill="auto"/>
            <w:vAlign w:val="center"/>
          </w:tcPr>
          <w:p w:rsidR="00D86B9F" w:rsidRPr="007A5B3E"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1</w:t>
            </w:r>
          </w:p>
        </w:tc>
        <w:tc>
          <w:tcPr>
            <w:tcW w:w="1134" w:type="dxa"/>
            <w:shd w:val="clear" w:color="auto" w:fill="auto"/>
            <w:vAlign w:val="center"/>
          </w:tcPr>
          <w:p w:rsidR="00D86B9F" w:rsidRPr="007A5B3E"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2</w:t>
            </w:r>
          </w:p>
        </w:tc>
        <w:tc>
          <w:tcPr>
            <w:tcW w:w="1134" w:type="dxa"/>
            <w:vAlign w:val="center"/>
          </w:tcPr>
          <w:p w:rsidR="00D86B9F" w:rsidRPr="007A5B3E"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9</w:t>
            </w:r>
          </w:p>
        </w:tc>
        <w:tc>
          <w:tcPr>
            <w:tcW w:w="2551"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Опрос, дискуссия, анализ нормативно-правовых актов.</w:t>
            </w:r>
          </w:p>
        </w:tc>
      </w:tr>
      <w:tr w:rsidR="00D86B9F" w:rsidRPr="00B353BD" w:rsidTr="007A5B3E">
        <w:trPr>
          <w:trHeight w:val="286"/>
        </w:trPr>
        <w:tc>
          <w:tcPr>
            <w:tcW w:w="567"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2</w:t>
            </w:r>
          </w:p>
        </w:tc>
        <w:tc>
          <w:tcPr>
            <w:tcW w:w="2694" w:type="dxa"/>
            <w:shd w:val="clear" w:color="auto" w:fill="auto"/>
          </w:tcPr>
          <w:p w:rsidR="00D01713" w:rsidRPr="00D01713" w:rsidRDefault="00D01713" w:rsidP="00FB0F4E">
            <w:pPr>
              <w:spacing w:after="0" w:line="240" w:lineRule="auto"/>
              <w:jc w:val="both"/>
              <w:rPr>
                <w:rFonts w:ascii="Times New Roman" w:hAnsi="Times New Roman" w:cs="Times New Roman"/>
                <w:sz w:val="24"/>
                <w:szCs w:val="24"/>
              </w:rPr>
            </w:pPr>
            <w:r w:rsidRPr="00D01713">
              <w:rPr>
                <w:rFonts w:ascii="Times New Roman" w:hAnsi="Times New Roman" w:cs="Times New Roman"/>
                <w:sz w:val="24"/>
                <w:szCs w:val="24"/>
              </w:rPr>
              <w:t>Тема 2.</w:t>
            </w:r>
          </w:p>
          <w:p w:rsidR="00D86B9F" w:rsidRPr="00FB0F4E" w:rsidRDefault="00D01713" w:rsidP="00FB0F4E">
            <w:pPr>
              <w:spacing w:after="0" w:line="240" w:lineRule="auto"/>
              <w:jc w:val="both"/>
              <w:rPr>
                <w:rFonts w:ascii="Times New Roman" w:hAnsi="Times New Roman" w:cs="Times New Roman"/>
                <w:sz w:val="24"/>
                <w:szCs w:val="24"/>
              </w:rPr>
            </w:pPr>
            <w:r w:rsidRPr="00D01713">
              <w:rPr>
                <w:rFonts w:ascii="Times New Roman" w:hAnsi="Times New Roman" w:cs="Times New Roman"/>
                <w:sz w:val="24"/>
                <w:szCs w:val="24"/>
              </w:rPr>
              <w:t>Инд</w:t>
            </w:r>
            <w:r w:rsidR="00FB0F4E">
              <w:rPr>
                <w:rFonts w:ascii="Times New Roman" w:hAnsi="Times New Roman" w:cs="Times New Roman"/>
                <w:sz w:val="24"/>
                <w:szCs w:val="24"/>
              </w:rPr>
              <w:t>ивидуальный предприниматель</w:t>
            </w:r>
            <w:r w:rsidR="00097E2F">
              <w:rPr>
                <w:rFonts w:ascii="Times New Roman" w:hAnsi="Times New Roman" w:cs="Times New Roman"/>
                <w:sz w:val="24"/>
                <w:szCs w:val="24"/>
              </w:rPr>
              <w:t xml:space="preserve"> и коммерческие орг</w:t>
            </w:r>
            <w:r w:rsidR="00AA4C64">
              <w:rPr>
                <w:rFonts w:ascii="Times New Roman" w:hAnsi="Times New Roman" w:cs="Times New Roman"/>
                <w:sz w:val="24"/>
                <w:szCs w:val="24"/>
              </w:rPr>
              <w:t>а</w:t>
            </w:r>
            <w:r w:rsidR="00097E2F">
              <w:rPr>
                <w:rFonts w:ascii="Times New Roman" w:hAnsi="Times New Roman" w:cs="Times New Roman"/>
                <w:sz w:val="24"/>
                <w:szCs w:val="24"/>
              </w:rPr>
              <w:t>низации</w:t>
            </w:r>
          </w:p>
        </w:tc>
        <w:tc>
          <w:tcPr>
            <w:tcW w:w="1134" w:type="dxa"/>
            <w:shd w:val="clear" w:color="auto" w:fill="auto"/>
            <w:vAlign w:val="center"/>
          </w:tcPr>
          <w:p w:rsidR="00D86B9F" w:rsidRPr="007A5B3E" w:rsidRDefault="004917AC"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16</w:t>
            </w:r>
          </w:p>
        </w:tc>
        <w:tc>
          <w:tcPr>
            <w:tcW w:w="850" w:type="dxa"/>
            <w:shd w:val="clear" w:color="auto" w:fill="auto"/>
            <w:vAlign w:val="center"/>
          </w:tcPr>
          <w:p w:rsidR="00D86B9F" w:rsidRPr="007A5B3E"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6</w:t>
            </w:r>
          </w:p>
        </w:tc>
        <w:tc>
          <w:tcPr>
            <w:tcW w:w="851" w:type="dxa"/>
            <w:shd w:val="clear" w:color="auto" w:fill="auto"/>
            <w:vAlign w:val="center"/>
          </w:tcPr>
          <w:p w:rsidR="00D86B9F" w:rsidRPr="007A5B3E"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3</w:t>
            </w:r>
          </w:p>
        </w:tc>
        <w:tc>
          <w:tcPr>
            <w:tcW w:w="1134" w:type="dxa"/>
            <w:shd w:val="clear" w:color="auto" w:fill="auto"/>
            <w:vAlign w:val="center"/>
          </w:tcPr>
          <w:p w:rsidR="00D86B9F" w:rsidRPr="007A5B3E"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3</w:t>
            </w:r>
          </w:p>
        </w:tc>
        <w:tc>
          <w:tcPr>
            <w:tcW w:w="1134" w:type="dxa"/>
            <w:vAlign w:val="center"/>
          </w:tcPr>
          <w:p w:rsidR="00D86B9F" w:rsidRPr="007A5B3E"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10</w:t>
            </w:r>
          </w:p>
        </w:tc>
        <w:tc>
          <w:tcPr>
            <w:tcW w:w="2551"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Опрос, ситуационные и практические задачи, анализ нормативно-правовых актов.</w:t>
            </w:r>
          </w:p>
        </w:tc>
      </w:tr>
      <w:tr w:rsidR="00D86B9F" w:rsidRPr="00B353BD" w:rsidTr="007A5B3E">
        <w:trPr>
          <w:trHeight w:val="569"/>
        </w:trPr>
        <w:tc>
          <w:tcPr>
            <w:tcW w:w="567"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3</w:t>
            </w:r>
          </w:p>
        </w:tc>
        <w:tc>
          <w:tcPr>
            <w:tcW w:w="2694" w:type="dxa"/>
            <w:shd w:val="clear" w:color="auto" w:fill="auto"/>
          </w:tcPr>
          <w:p w:rsidR="00BA5937" w:rsidRPr="00BA5937" w:rsidRDefault="00BA5937" w:rsidP="00FB0F4E">
            <w:pPr>
              <w:spacing w:after="0" w:line="240" w:lineRule="auto"/>
              <w:jc w:val="both"/>
              <w:rPr>
                <w:rFonts w:ascii="Times New Roman" w:hAnsi="Times New Roman" w:cs="Times New Roman"/>
                <w:sz w:val="24"/>
                <w:szCs w:val="24"/>
              </w:rPr>
            </w:pPr>
            <w:r w:rsidRPr="00BA5937">
              <w:rPr>
                <w:rFonts w:ascii="Times New Roman" w:hAnsi="Times New Roman" w:cs="Times New Roman"/>
                <w:sz w:val="24"/>
                <w:szCs w:val="24"/>
              </w:rPr>
              <w:t>Тема 3.</w:t>
            </w:r>
          </w:p>
          <w:p w:rsidR="00097E2F" w:rsidRPr="00BA5937" w:rsidRDefault="00097E2F" w:rsidP="00097E2F">
            <w:pPr>
              <w:spacing w:after="0" w:line="240" w:lineRule="auto"/>
              <w:rPr>
                <w:rFonts w:ascii="Times New Roman" w:hAnsi="Times New Roman" w:cs="Times New Roman"/>
                <w:sz w:val="24"/>
                <w:szCs w:val="24"/>
              </w:rPr>
            </w:pPr>
            <w:r w:rsidRPr="00BA5937">
              <w:rPr>
                <w:rFonts w:ascii="Times New Roman" w:hAnsi="Times New Roman" w:cs="Times New Roman"/>
                <w:sz w:val="24"/>
                <w:szCs w:val="24"/>
              </w:rPr>
              <w:t>Корпоративное право и корпоративное управление.</w:t>
            </w:r>
          </w:p>
          <w:p w:rsidR="00D86B9F" w:rsidRPr="00B353BD" w:rsidRDefault="00D86B9F" w:rsidP="00097E2F">
            <w:pPr>
              <w:spacing w:after="0" w:line="240" w:lineRule="auto"/>
              <w:jc w:val="both"/>
              <w:rPr>
                <w:rFonts w:ascii="Times New Roman" w:hAnsi="Times New Roman" w:cs="Times New Roman"/>
                <w:color w:val="000000" w:themeColor="text1"/>
                <w:lang w:eastAsia="ru-RU"/>
              </w:rPr>
            </w:pPr>
          </w:p>
        </w:tc>
        <w:tc>
          <w:tcPr>
            <w:tcW w:w="1134" w:type="dxa"/>
            <w:shd w:val="clear" w:color="auto" w:fill="auto"/>
            <w:vAlign w:val="center"/>
          </w:tcPr>
          <w:p w:rsidR="00D86B9F" w:rsidRPr="007A5B3E" w:rsidRDefault="000D491F"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1</w:t>
            </w:r>
            <w:r w:rsidR="004917AC" w:rsidRPr="007A5B3E">
              <w:rPr>
                <w:rFonts w:ascii="Times New Roman" w:hAnsi="Times New Roman" w:cs="Times New Roman"/>
                <w:color w:val="000000" w:themeColor="text1"/>
                <w:sz w:val="24"/>
                <w:szCs w:val="24"/>
              </w:rPr>
              <w:t>3</w:t>
            </w:r>
          </w:p>
        </w:tc>
        <w:tc>
          <w:tcPr>
            <w:tcW w:w="850" w:type="dxa"/>
            <w:shd w:val="clear" w:color="auto" w:fill="auto"/>
            <w:vAlign w:val="center"/>
          </w:tcPr>
          <w:p w:rsidR="00D86B9F" w:rsidRPr="007A5B3E" w:rsidRDefault="0004473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4</w:t>
            </w:r>
          </w:p>
        </w:tc>
        <w:tc>
          <w:tcPr>
            <w:tcW w:w="851" w:type="dxa"/>
            <w:shd w:val="clear" w:color="auto" w:fill="auto"/>
            <w:vAlign w:val="center"/>
          </w:tcPr>
          <w:p w:rsidR="00D86B9F" w:rsidRPr="007A5B3E"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2</w:t>
            </w:r>
          </w:p>
        </w:tc>
        <w:tc>
          <w:tcPr>
            <w:tcW w:w="1134" w:type="dxa"/>
            <w:shd w:val="clear" w:color="auto" w:fill="auto"/>
            <w:vAlign w:val="center"/>
          </w:tcPr>
          <w:p w:rsidR="00D86B9F" w:rsidRPr="007A5B3E" w:rsidRDefault="00E63D88" w:rsidP="00D86B9F">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2</w:t>
            </w:r>
          </w:p>
        </w:tc>
        <w:tc>
          <w:tcPr>
            <w:tcW w:w="1134" w:type="dxa"/>
            <w:vAlign w:val="center"/>
          </w:tcPr>
          <w:p w:rsidR="00D86B9F" w:rsidRPr="007A5B3E"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9</w:t>
            </w:r>
          </w:p>
        </w:tc>
        <w:tc>
          <w:tcPr>
            <w:tcW w:w="2551"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Анализ нормативно-правовых документов и судебной практики, опрос, ситуационн</w:t>
            </w:r>
            <w:r w:rsidR="00F24B2A">
              <w:rPr>
                <w:rFonts w:ascii="Times New Roman" w:hAnsi="Times New Roman" w:cs="Times New Roman"/>
                <w:color w:val="000000" w:themeColor="text1"/>
                <w:sz w:val="24"/>
                <w:szCs w:val="24"/>
              </w:rPr>
              <w:t xml:space="preserve">ые </w:t>
            </w:r>
            <w:r w:rsidR="00F24B2A">
              <w:rPr>
                <w:rFonts w:ascii="Times New Roman" w:hAnsi="Times New Roman" w:cs="Times New Roman"/>
                <w:color w:val="000000" w:themeColor="text1"/>
                <w:sz w:val="24"/>
                <w:szCs w:val="24"/>
              </w:rPr>
              <w:lastRenderedPageBreak/>
              <w:t>и практические задачи</w:t>
            </w:r>
            <w:r w:rsidRPr="00B353BD">
              <w:rPr>
                <w:rFonts w:ascii="Times New Roman" w:hAnsi="Times New Roman" w:cs="Times New Roman"/>
                <w:color w:val="000000" w:themeColor="text1"/>
                <w:sz w:val="24"/>
                <w:szCs w:val="24"/>
              </w:rPr>
              <w:t>.</w:t>
            </w:r>
          </w:p>
        </w:tc>
      </w:tr>
      <w:tr w:rsidR="00D86B9F" w:rsidRPr="00B353BD" w:rsidTr="007A5B3E">
        <w:trPr>
          <w:trHeight w:val="1722"/>
        </w:trPr>
        <w:tc>
          <w:tcPr>
            <w:tcW w:w="567"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lastRenderedPageBreak/>
              <w:t>4</w:t>
            </w:r>
          </w:p>
        </w:tc>
        <w:tc>
          <w:tcPr>
            <w:tcW w:w="2694" w:type="dxa"/>
            <w:shd w:val="clear" w:color="auto" w:fill="auto"/>
          </w:tcPr>
          <w:p w:rsidR="00BA5937" w:rsidRPr="00BA5937" w:rsidRDefault="00BA5937" w:rsidP="00FB0F4E">
            <w:pPr>
              <w:spacing w:after="0" w:line="240" w:lineRule="auto"/>
              <w:jc w:val="both"/>
              <w:rPr>
                <w:rFonts w:ascii="Times New Roman" w:hAnsi="Times New Roman" w:cs="Times New Roman"/>
                <w:sz w:val="24"/>
                <w:szCs w:val="24"/>
              </w:rPr>
            </w:pPr>
            <w:r w:rsidRPr="00BA5937">
              <w:rPr>
                <w:rFonts w:ascii="Times New Roman" w:hAnsi="Times New Roman" w:cs="Times New Roman"/>
                <w:sz w:val="24"/>
                <w:szCs w:val="24"/>
              </w:rPr>
              <w:t>Тема 4.</w:t>
            </w:r>
          </w:p>
          <w:p w:rsidR="00AA4C64" w:rsidRDefault="00AA4C64" w:rsidP="00AA4C64">
            <w:pPr>
              <w:spacing w:after="0" w:line="240" w:lineRule="auto"/>
              <w:rPr>
                <w:rFonts w:ascii="Times New Roman" w:hAnsi="Times New Roman" w:cs="Times New Roman"/>
                <w:sz w:val="24"/>
                <w:szCs w:val="24"/>
              </w:rPr>
            </w:pPr>
            <w:r w:rsidRPr="00027DF0">
              <w:rPr>
                <w:rFonts w:ascii="Times New Roman" w:hAnsi="Times New Roman" w:cs="Times New Roman"/>
                <w:sz w:val="24"/>
                <w:szCs w:val="24"/>
              </w:rPr>
              <w:t xml:space="preserve">Трудовые отношения и </w:t>
            </w:r>
            <w:r>
              <w:rPr>
                <w:rFonts w:ascii="Times New Roman" w:hAnsi="Times New Roman" w:cs="Times New Roman"/>
                <w:sz w:val="24"/>
                <w:szCs w:val="24"/>
              </w:rPr>
              <w:t>п</w:t>
            </w:r>
            <w:r w:rsidRPr="00027DF0">
              <w:rPr>
                <w:rFonts w:ascii="Times New Roman" w:hAnsi="Times New Roman" w:cs="Times New Roman"/>
                <w:sz w:val="24"/>
                <w:szCs w:val="24"/>
              </w:rPr>
              <w:t>редприниматель</w:t>
            </w:r>
            <w:r>
              <w:rPr>
                <w:rFonts w:ascii="Times New Roman" w:hAnsi="Times New Roman" w:cs="Times New Roman"/>
                <w:sz w:val="24"/>
                <w:szCs w:val="24"/>
              </w:rPr>
              <w:t>-</w:t>
            </w:r>
          </w:p>
          <w:p w:rsidR="00AA4C64" w:rsidRPr="00027DF0" w:rsidRDefault="00AA4C64" w:rsidP="00AA4C64">
            <w:pPr>
              <w:spacing w:after="0" w:line="240" w:lineRule="auto"/>
              <w:rPr>
                <w:rFonts w:ascii="Times New Roman" w:hAnsi="Times New Roman" w:cs="Times New Roman"/>
                <w:sz w:val="24"/>
                <w:szCs w:val="24"/>
              </w:rPr>
            </w:pPr>
            <w:proofErr w:type="spellStart"/>
            <w:r w:rsidRPr="00027DF0">
              <w:rPr>
                <w:rFonts w:ascii="Times New Roman" w:hAnsi="Times New Roman" w:cs="Times New Roman"/>
                <w:sz w:val="24"/>
                <w:szCs w:val="24"/>
              </w:rPr>
              <w:t>ская</w:t>
            </w:r>
            <w:proofErr w:type="spellEnd"/>
            <w:r w:rsidRPr="00027DF0">
              <w:rPr>
                <w:rFonts w:ascii="Times New Roman" w:hAnsi="Times New Roman" w:cs="Times New Roman"/>
                <w:sz w:val="24"/>
                <w:szCs w:val="24"/>
              </w:rPr>
              <w:t xml:space="preserve"> деятельность.</w:t>
            </w:r>
          </w:p>
          <w:p w:rsidR="00D86B9F" w:rsidRPr="00B353BD" w:rsidRDefault="00D86B9F" w:rsidP="00097E2F">
            <w:pPr>
              <w:spacing w:after="0" w:line="240" w:lineRule="auto"/>
              <w:rPr>
                <w:rFonts w:ascii="Times New Roman" w:hAnsi="Times New Roman" w:cs="Times New Roman"/>
                <w:color w:val="000000" w:themeColor="text1"/>
                <w:sz w:val="24"/>
                <w:szCs w:val="24"/>
              </w:rPr>
            </w:pPr>
          </w:p>
        </w:tc>
        <w:tc>
          <w:tcPr>
            <w:tcW w:w="1134" w:type="dxa"/>
            <w:shd w:val="clear" w:color="auto" w:fill="auto"/>
            <w:vAlign w:val="center"/>
          </w:tcPr>
          <w:p w:rsidR="00D86B9F" w:rsidRPr="007A5B3E" w:rsidRDefault="004917AC"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12</w:t>
            </w:r>
          </w:p>
        </w:tc>
        <w:tc>
          <w:tcPr>
            <w:tcW w:w="850" w:type="dxa"/>
            <w:shd w:val="clear" w:color="auto" w:fill="auto"/>
            <w:vAlign w:val="center"/>
          </w:tcPr>
          <w:p w:rsidR="00D86B9F" w:rsidRPr="007A5B3E" w:rsidRDefault="000D491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3</w:t>
            </w:r>
          </w:p>
        </w:tc>
        <w:tc>
          <w:tcPr>
            <w:tcW w:w="851" w:type="dxa"/>
            <w:shd w:val="clear" w:color="auto" w:fill="auto"/>
            <w:vAlign w:val="center"/>
          </w:tcPr>
          <w:p w:rsidR="00D86B9F" w:rsidRPr="007A5B3E"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1</w:t>
            </w:r>
          </w:p>
        </w:tc>
        <w:tc>
          <w:tcPr>
            <w:tcW w:w="1134" w:type="dxa"/>
            <w:shd w:val="clear" w:color="auto" w:fill="auto"/>
            <w:vAlign w:val="center"/>
          </w:tcPr>
          <w:p w:rsidR="00D86B9F" w:rsidRPr="007A5B3E"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2</w:t>
            </w:r>
          </w:p>
        </w:tc>
        <w:tc>
          <w:tcPr>
            <w:tcW w:w="1134" w:type="dxa"/>
            <w:vAlign w:val="center"/>
          </w:tcPr>
          <w:p w:rsidR="00D86B9F" w:rsidRPr="007A5B3E"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9</w:t>
            </w:r>
          </w:p>
        </w:tc>
        <w:tc>
          <w:tcPr>
            <w:tcW w:w="2551"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Анализ нормативно-правовых документов и судебной практики, опрос, ситуационные</w:t>
            </w:r>
            <w:r w:rsidR="00F24B2A">
              <w:rPr>
                <w:rFonts w:ascii="Times New Roman" w:hAnsi="Times New Roman" w:cs="Times New Roman"/>
                <w:color w:val="000000" w:themeColor="text1"/>
                <w:sz w:val="24"/>
                <w:szCs w:val="24"/>
              </w:rPr>
              <w:t xml:space="preserve"> и практические задачи, </w:t>
            </w:r>
            <w:r w:rsidRPr="00B353BD">
              <w:rPr>
                <w:rFonts w:ascii="Times New Roman" w:hAnsi="Times New Roman" w:cs="Times New Roman"/>
                <w:color w:val="000000" w:themeColor="text1"/>
                <w:sz w:val="24"/>
                <w:szCs w:val="24"/>
              </w:rPr>
              <w:t>тестирование.</w:t>
            </w:r>
          </w:p>
        </w:tc>
      </w:tr>
      <w:tr w:rsidR="00D86B9F" w:rsidRPr="00B353BD" w:rsidTr="007A5B3E">
        <w:trPr>
          <w:trHeight w:val="1722"/>
        </w:trPr>
        <w:tc>
          <w:tcPr>
            <w:tcW w:w="567"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5</w:t>
            </w:r>
          </w:p>
        </w:tc>
        <w:tc>
          <w:tcPr>
            <w:tcW w:w="2694" w:type="dxa"/>
            <w:shd w:val="clear" w:color="auto" w:fill="auto"/>
          </w:tcPr>
          <w:p w:rsidR="00027DF0" w:rsidRDefault="00027DF0" w:rsidP="00FB0F4E">
            <w:pPr>
              <w:spacing w:after="0" w:line="240" w:lineRule="auto"/>
              <w:rPr>
                <w:rFonts w:ascii="Times New Roman" w:hAnsi="Times New Roman" w:cs="Times New Roman"/>
                <w:sz w:val="24"/>
                <w:szCs w:val="24"/>
              </w:rPr>
            </w:pPr>
            <w:r w:rsidRPr="00027DF0">
              <w:rPr>
                <w:rFonts w:ascii="Times New Roman" w:hAnsi="Times New Roman" w:cs="Times New Roman"/>
                <w:sz w:val="24"/>
                <w:szCs w:val="24"/>
              </w:rPr>
              <w:t xml:space="preserve">Тема 5. </w:t>
            </w:r>
          </w:p>
          <w:p w:rsidR="00D86B9F" w:rsidRPr="00B353BD" w:rsidRDefault="00AA4C64" w:rsidP="00AA4C6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Предпринимательские договоры и обязательства</w:t>
            </w:r>
          </w:p>
        </w:tc>
        <w:tc>
          <w:tcPr>
            <w:tcW w:w="1134" w:type="dxa"/>
            <w:shd w:val="clear" w:color="auto" w:fill="auto"/>
            <w:vAlign w:val="center"/>
          </w:tcPr>
          <w:p w:rsidR="00D86B9F" w:rsidRPr="007A5B3E" w:rsidRDefault="004917AC"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16</w:t>
            </w:r>
          </w:p>
        </w:tc>
        <w:tc>
          <w:tcPr>
            <w:tcW w:w="850" w:type="dxa"/>
            <w:shd w:val="clear" w:color="auto" w:fill="auto"/>
            <w:vAlign w:val="center"/>
          </w:tcPr>
          <w:p w:rsidR="00D86B9F" w:rsidRPr="007A5B3E"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6</w:t>
            </w:r>
          </w:p>
        </w:tc>
        <w:tc>
          <w:tcPr>
            <w:tcW w:w="851" w:type="dxa"/>
            <w:shd w:val="clear" w:color="auto" w:fill="auto"/>
            <w:vAlign w:val="center"/>
          </w:tcPr>
          <w:p w:rsidR="00D86B9F" w:rsidRPr="007A5B3E"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3</w:t>
            </w:r>
          </w:p>
        </w:tc>
        <w:tc>
          <w:tcPr>
            <w:tcW w:w="1134" w:type="dxa"/>
            <w:shd w:val="clear" w:color="auto" w:fill="auto"/>
            <w:vAlign w:val="center"/>
          </w:tcPr>
          <w:p w:rsidR="00D86B9F" w:rsidRPr="007A5B3E"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3</w:t>
            </w:r>
          </w:p>
        </w:tc>
        <w:tc>
          <w:tcPr>
            <w:tcW w:w="1134" w:type="dxa"/>
            <w:vAlign w:val="center"/>
          </w:tcPr>
          <w:p w:rsidR="00D86B9F" w:rsidRPr="007A5B3E"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10</w:t>
            </w:r>
          </w:p>
        </w:tc>
        <w:tc>
          <w:tcPr>
            <w:tcW w:w="2551" w:type="dxa"/>
          </w:tcPr>
          <w:p w:rsidR="00D86B9F" w:rsidRPr="00B353BD" w:rsidRDefault="00D86B9F" w:rsidP="00F24B2A">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Анализ нормативно-правовых документов и судебной практики, дискуссия, ситуационные и практические задачи</w:t>
            </w:r>
            <w:r w:rsidR="00F24B2A">
              <w:rPr>
                <w:rFonts w:ascii="Times New Roman" w:hAnsi="Times New Roman" w:cs="Times New Roman"/>
                <w:color w:val="000000" w:themeColor="text1"/>
                <w:sz w:val="24"/>
                <w:szCs w:val="24"/>
              </w:rPr>
              <w:t>.</w:t>
            </w:r>
          </w:p>
        </w:tc>
      </w:tr>
      <w:tr w:rsidR="00D86B9F" w:rsidRPr="00B353BD" w:rsidTr="007A5B3E">
        <w:trPr>
          <w:trHeight w:val="2632"/>
        </w:trPr>
        <w:tc>
          <w:tcPr>
            <w:tcW w:w="567"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6</w:t>
            </w:r>
          </w:p>
        </w:tc>
        <w:tc>
          <w:tcPr>
            <w:tcW w:w="2694" w:type="dxa"/>
            <w:shd w:val="clear" w:color="auto" w:fill="auto"/>
          </w:tcPr>
          <w:p w:rsidR="00BE0384" w:rsidRDefault="00BE0384" w:rsidP="00FB0F4E">
            <w:pPr>
              <w:spacing w:after="0" w:line="240" w:lineRule="auto"/>
              <w:jc w:val="both"/>
              <w:rPr>
                <w:rFonts w:ascii="Times New Roman" w:hAnsi="Times New Roman" w:cs="Times New Roman"/>
                <w:sz w:val="24"/>
                <w:szCs w:val="24"/>
              </w:rPr>
            </w:pPr>
            <w:proofErr w:type="gramStart"/>
            <w:r w:rsidRPr="00BE0384">
              <w:rPr>
                <w:rFonts w:ascii="Times New Roman" w:hAnsi="Times New Roman" w:cs="Times New Roman"/>
                <w:sz w:val="24"/>
                <w:szCs w:val="24"/>
              </w:rPr>
              <w:t>Тема  6</w:t>
            </w:r>
            <w:proofErr w:type="gramEnd"/>
            <w:r w:rsidRPr="00BE0384">
              <w:rPr>
                <w:rFonts w:ascii="Times New Roman" w:hAnsi="Times New Roman" w:cs="Times New Roman"/>
                <w:sz w:val="24"/>
                <w:szCs w:val="24"/>
              </w:rPr>
              <w:t>.</w:t>
            </w:r>
          </w:p>
          <w:p w:rsidR="00D86B9F" w:rsidRPr="00FB0F4E" w:rsidRDefault="00AA4C64" w:rsidP="00FB0F4E">
            <w:pPr>
              <w:spacing w:after="0" w:line="240" w:lineRule="auto"/>
              <w:rPr>
                <w:rFonts w:ascii="Times New Roman" w:hAnsi="Times New Roman" w:cs="Times New Roman"/>
                <w:sz w:val="24"/>
                <w:szCs w:val="24"/>
              </w:rPr>
            </w:pPr>
            <w:r w:rsidRPr="00C54132">
              <w:rPr>
                <w:rFonts w:ascii="Times New Roman" w:hAnsi="Times New Roman" w:cs="Times New Roman"/>
                <w:sz w:val="24"/>
                <w:szCs w:val="24"/>
              </w:rPr>
              <w:t>Исключительные права на объекты права интеллектуальной собственности: основания возникновения, сод</w:t>
            </w:r>
            <w:r>
              <w:rPr>
                <w:rFonts w:ascii="Times New Roman" w:hAnsi="Times New Roman" w:cs="Times New Roman"/>
                <w:sz w:val="24"/>
                <w:szCs w:val="24"/>
              </w:rPr>
              <w:t>ержание, действие, прекращение.</w:t>
            </w:r>
          </w:p>
        </w:tc>
        <w:tc>
          <w:tcPr>
            <w:tcW w:w="1134" w:type="dxa"/>
            <w:shd w:val="clear" w:color="auto" w:fill="auto"/>
            <w:vAlign w:val="center"/>
          </w:tcPr>
          <w:p w:rsidR="00D86B9F" w:rsidRPr="007A5B3E" w:rsidRDefault="000D491F"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1</w:t>
            </w:r>
            <w:r w:rsidR="004917AC" w:rsidRPr="007A5B3E">
              <w:rPr>
                <w:rFonts w:ascii="Times New Roman" w:hAnsi="Times New Roman" w:cs="Times New Roman"/>
                <w:color w:val="000000" w:themeColor="text1"/>
                <w:sz w:val="24"/>
                <w:szCs w:val="24"/>
              </w:rPr>
              <w:t>3</w:t>
            </w:r>
          </w:p>
        </w:tc>
        <w:tc>
          <w:tcPr>
            <w:tcW w:w="850" w:type="dxa"/>
            <w:shd w:val="clear" w:color="auto" w:fill="auto"/>
            <w:vAlign w:val="center"/>
          </w:tcPr>
          <w:p w:rsidR="00D86B9F" w:rsidRPr="007A5B3E" w:rsidRDefault="0004473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4</w:t>
            </w:r>
          </w:p>
        </w:tc>
        <w:tc>
          <w:tcPr>
            <w:tcW w:w="851" w:type="dxa"/>
            <w:shd w:val="clear" w:color="auto" w:fill="auto"/>
            <w:vAlign w:val="center"/>
          </w:tcPr>
          <w:p w:rsidR="00D86B9F" w:rsidRPr="007A5B3E"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2</w:t>
            </w:r>
          </w:p>
        </w:tc>
        <w:tc>
          <w:tcPr>
            <w:tcW w:w="1134" w:type="dxa"/>
            <w:shd w:val="clear" w:color="auto" w:fill="auto"/>
            <w:vAlign w:val="center"/>
          </w:tcPr>
          <w:p w:rsidR="00D86B9F" w:rsidRPr="007A5B3E" w:rsidRDefault="008F44DE"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2</w:t>
            </w:r>
          </w:p>
        </w:tc>
        <w:tc>
          <w:tcPr>
            <w:tcW w:w="1134" w:type="dxa"/>
            <w:vAlign w:val="center"/>
          </w:tcPr>
          <w:p w:rsidR="00D86B9F" w:rsidRPr="007A5B3E"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9</w:t>
            </w:r>
          </w:p>
        </w:tc>
        <w:tc>
          <w:tcPr>
            <w:tcW w:w="2551"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Анализ нормативно-правовых документов и судебной практики, опрос.</w:t>
            </w:r>
          </w:p>
        </w:tc>
      </w:tr>
      <w:tr w:rsidR="00D86B9F" w:rsidRPr="00B353BD" w:rsidTr="007A5B3E">
        <w:trPr>
          <w:trHeight w:val="1425"/>
        </w:trPr>
        <w:tc>
          <w:tcPr>
            <w:tcW w:w="567"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7</w:t>
            </w:r>
          </w:p>
        </w:tc>
        <w:tc>
          <w:tcPr>
            <w:tcW w:w="2694" w:type="dxa"/>
            <w:shd w:val="clear" w:color="auto" w:fill="auto"/>
          </w:tcPr>
          <w:p w:rsidR="00D623D8" w:rsidRDefault="00D623D8" w:rsidP="00FB0F4E">
            <w:pPr>
              <w:spacing w:after="0" w:line="240" w:lineRule="auto"/>
              <w:jc w:val="both"/>
              <w:rPr>
                <w:rFonts w:ascii="Times New Roman" w:hAnsi="Times New Roman" w:cs="Times New Roman"/>
                <w:sz w:val="24"/>
                <w:szCs w:val="24"/>
              </w:rPr>
            </w:pPr>
            <w:r w:rsidRPr="00D623D8">
              <w:rPr>
                <w:rFonts w:ascii="Times New Roman" w:hAnsi="Times New Roman" w:cs="Times New Roman"/>
                <w:sz w:val="24"/>
                <w:szCs w:val="24"/>
              </w:rPr>
              <w:t xml:space="preserve">Тема 7.  </w:t>
            </w:r>
          </w:p>
          <w:p w:rsidR="00D86B9F" w:rsidRPr="00FB0F4E" w:rsidRDefault="00AA4C64" w:rsidP="00FB0F4E">
            <w:pPr>
              <w:spacing w:after="0" w:line="240" w:lineRule="auto"/>
              <w:rPr>
                <w:rFonts w:ascii="Times New Roman" w:hAnsi="Times New Roman" w:cs="Times New Roman"/>
                <w:b/>
                <w:sz w:val="28"/>
                <w:szCs w:val="28"/>
              </w:rPr>
            </w:pPr>
            <w:r w:rsidRPr="001232E2">
              <w:rPr>
                <w:rFonts w:ascii="Times New Roman" w:hAnsi="Times New Roman" w:cs="Times New Roman"/>
                <w:sz w:val="24"/>
                <w:szCs w:val="24"/>
              </w:rPr>
              <w:t>Государственное регулирование и гос</w:t>
            </w:r>
            <w:r>
              <w:rPr>
                <w:rFonts w:ascii="Times New Roman" w:hAnsi="Times New Roman" w:cs="Times New Roman"/>
                <w:sz w:val="24"/>
                <w:szCs w:val="24"/>
              </w:rPr>
              <w:t>ударственной контроль в бизнесе</w:t>
            </w:r>
          </w:p>
        </w:tc>
        <w:tc>
          <w:tcPr>
            <w:tcW w:w="1134" w:type="dxa"/>
            <w:shd w:val="clear" w:color="auto" w:fill="auto"/>
            <w:vAlign w:val="center"/>
          </w:tcPr>
          <w:p w:rsidR="00D86B9F" w:rsidRPr="007A5B3E" w:rsidRDefault="00E94688"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1</w:t>
            </w:r>
            <w:r w:rsidR="004917AC" w:rsidRPr="007A5B3E">
              <w:rPr>
                <w:rFonts w:ascii="Times New Roman" w:hAnsi="Times New Roman" w:cs="Times New Roman"/>
                <w:color w:val="000000" w:themeColor="text1"/>
                <w:sz w:val="24"/>
                <w:szCs w:val="24"/>
              </w:rPr>
              <w:t>3</w:t>
            </w:r>
          </w:p>
        </w:tc>
        <w:tc>
          <w:tcPr>
            <w:tcW w:w="850" w:type="dxa"/>
            <w:shd w:val="clear" w:color="auto" w:fill="auto"/>
            <w:vAlign w:val="center"/>
          </w:tcPr>
          <w:p w:rsidR="00D86B9F" w:rsidRPr="007A5B3E" w:rsidRDefault="0004473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4</w:t>
            </w:r>
          </w:p>
        </w:tc>
        <w:tc>
          <w:tcPr>
            <w:tcW w:w="851" w:type="dxa"/>
            <w:shd w:val="clear" w:color="auto" w:fill="auto"/>
            <w:vAlign w:val="center"/>
          </w:tcPr>
          <w:p w:rsidR="00D86B9F" w:rsidRPr="007A5B3E"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2</w:t>
            </w:r>
          </w:p>
        </w:tc>
        <w:tc>
          <w:tcPr>
            <w:tcW w:w="1134" w:type="dxa"/>
            <w:shd w:val="clear" w:color="auto" w:fill="auto"/>
            <w:vAlign w:val="center"/>
          </w:tcPr>
          <w:p w:rsidR="00D86B9F" w:rsidRPr="007A5B3E" w:rsidRDefault="00E63D8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2</w:t>
            </w:r>
          </w:p>
        </w:tc>
        <w:tc>
          <w:tcPr>
            <w:tcW w:w="1134" w:type="dxa"/>
            <w:vAlign w:val="center"/>
          </w:tcPr>
          <w:p w:rsidR="00D86B9F" w:rsidRPr="007A5B3E"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9</w:t>
            </w:r>
          </w:p>
        </w:tc>
        <w:tc>
          <w:tcPr>
            <w:tcW w:w="2551"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Дискуссия, анализ нормативно-правовых документов и судебной практики.</w:t>
            </w:r>
          </w:p>
        </w:tc>
      </w:tr>
      <w:tr w:rsidR="00D86B9F" w:rsidRPr="00B353BD" w:rsidTr="007A5B3E">
        <w:trPr>
          <w:trHeight w:val="2020"/>
        </w:trPr>
        <w:tc>
          <w:tcPr>
            <w:tcW w:w="567" w:type="dxa"/>
            <w:shd w:val="clear" w:color="auto" w:fill="auto"/>
          </w:tcPr>
          <w:p w:rsidR="00D86B9F" w:rsidRPr="00B353BD"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c>
          <w:tcPr>
            <w:tcW w:w="2694" w:type="dxa"/>
            <w:shd w:val="clear" w:color="auto" w:fill="auto"/>
          </w:tcPr>
          <w:p w:rsidR="00C54132" w:rsidRDefault="00D623D8" w:rsidP="00FB0F4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Тема 8</w:t>
            </w:r>
            <w:r w:rsidR="00C54132" w:rsidRPr="00C54132">
              <w:rPr>
                <w:rFonts w:ascii="Times New Roman" w:hAnsi="Times New Roman" w:cs="Times New Roman"/>
                <w:sz w:val="24"/>
                <w:szCs w:val="24"/>
              </w:rPr>
              <w:t>.</w:t>
            </w:r>
          </w:p>
          <w:p w:rsidR="00D86B9F" w:rsidRPr="00FB0F4E" w:rsidRDefault="00AA4C64" w:rsidP="00FB0F4E">
            <w:pPr>
              <w:spacing w:after="0" w:line="240" w:lineRule="auto"/>
              <w:rPr>
                <w:rFonts w:ascii="Times New Roman" w:hAnsi="Times New Roman" w:cs="Times New Roman"/>
                <w:sz w:val="24"/>
                <w:szCs w:val="24"/>
              </w:rPr>
            </w:pPr>
            <w:r w:rsidRPr="003C3623">
              <w:rPr>
                <w:rFonts w:ascii="Times New Roman" w:hAnsi="Times New Roman" w:cs="Times New Roman"/>
                <w:sz w:val="24"/>
                <w:szCs w:val="24"/>
              </w:rPr>
              <w:t>Формы и способы защиты прав предпринимателя. Внесудебная и судебная защита прав предпринимателя.</w:t>
            </w:r>
          </w:p>
        </w:tc>
        <w:tc>
          <w:tcPr>
            <w:tcW w:w="1134" w:type="dxa"/>
            <w:shd w:val="clear" w:color="auto" w:fill="auto"/>
            <w:vAlign w:val="center"/>
          </w:tcPr>
          <w:p w:rsidR="00D86B9F" w:rsidRPr="007A5B3E" w:rsidRDefault="00E94688"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1</w:t>
            </w:r>
            <w:r w:rsidR="004917AC" w:rsidRPr="007A5B3E">
              <w:rPr>
                <w:rFonts w:ascii="Times New Roman" w:hAnsi="Times New Roman" w:cs="Times New Roman"/>
                <w:color w:val="000000" w:themeColor="text1"/>
                <w:sz w:val="24"/>
                <w:szCs w:val="24"/>
              </w:rPr>
              <w:t>3</w:t>
            </w:r>
          </w:p>
        </w:tc>
        <w:tc>
          <w:tcPr>
            <w:tcW w:w="850" w:type="dxa"/>
            <w:shd w:val="clear" w:color="auto" w:fill="auto"/>
            <w:vAlign w:val="center"/>
          </w:tcPr>
          <w:p w:rsidR="00D86B9F" w:rsidRPr="007A5B3E" w:rsidRDefault="0004473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4</w:t>
            </w:r>
          </w:p>
        </w:tc>
        <w:tc>
          <w:tcPr>
            <w:tcW w:w="851" w:type="dxa"/>
            <w:shd w:val="clear" w:color="auto" w:fill="auto"/>
            <w:vAlign w:val="center"/>
          </w:tcPr>
          <w:p w:rsidR="00D86B9F" w:rsidRPr="007A5B3E"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2</w:t>
            </w:r>
          </w:p>
        </w:tc>
        <w:tc>
          <w:tcPr>
            <w:tcW w:w="1134" w:type="dxa"/>
            <w:shd w:val="clear" w:color="auto" w:fill="auto"/>
            <w:vAlign w:val="center"/>
          </w:tcPr>
          <w:p w:rsidR="00D86B9F" w:rsidRPr="007A5B3E" w:rsidRDefault="008F44DE"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2</w:t>
            </w:r>
          </w:p>
        </w:tc>
        <w:tc>
          <w:tcPr>
            <w:tcW w:w="1134" w:type="dxa"/>
            <w:vAlign w:val="center"/>
          </w:tcPr>
          <w:p w:rsidR="00044731" w:rsidRPr="007A5B3E" w:rsidRDefault="00044731" w:rsidP="00A026B1">
            <w:pPr>
              <w:jc w:val="center"/>
              <w:rPr>
                <w:rFonts w:ascii="Times New Roman" w:hAnsi="Times New Roman" w:cs="Times New Roman"/>
                <w:color w:val="000000" w:themeColor="text1"/>
                <w:sz w:val="24"/>
                <w:szCs w:val="24"/>
              </w:rPr>
            </w:pPr>
          </w:p>
          <w:p w:rsidR="000D491F" w:rsidRPr="007A5B3E" w:rsidRDefault="004917AC" w:rsidP="00A026B1">
            <w:pPr>
              <w:jc w:val="center"/>
              <w:rPr>
                <w:rFonts w:ascii="Times New Roman" w:hAnsi="Times New Roman" w:cs="Times New Roman"/>
                <w:color w:val="000000" w:themeColor="text1"/>
                <w:sz w:val="24"/>
                <w:szCs w:val="24"/>
              </w:rPr>
            </w:pPr>
            <w:r w:rsidRPr="007A5B3E">
              <w:rPr>
                <w:rFonts w:ascii="Times New Roman" w:hAnsi="Times New Roman" w:cs="Times New Roman"/>
                <w:color w:val="000000" w:themeColor="text1"/>
                <w:sz w:val="24"/>
                <w:szCs w:val="24"/>
              </w:rPr>
              <w:t>9</w:t>
            </w:r>
          </w:p>
        </w:tc>
        <w:tc>
          <w:tcPr>
            <w:tcW w:w="2551" w:type="dxa"/>
          </w:tcPr>
          <w:p w:rsidR="00D86B9F" w:rsidRPr="007724B4"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7724B4">
              <w:rPr>
                <w:rFonts w:ascii="Times New Roman" w:hAnsi="Times New Roman" w:cs="Times New Roman"/>
                <w:color w:val="000000" w:themeColor="text1"/>
                <w:sz w:val="24"/>
                <w:szCs w:val="24"/>
              </w:rPr>
              <w:t>Опрос, ситуационные и практические задачи, дискуссия.</w:t>
            </w:r>
          </w:p>
        </w:tc>
      </w:tr>
      <w:tr w:rsidR="00D86B9F" w:rsidRPr="00B353BD" w:rsidTr="007A5B3E">
        <w:trPr>
          <w:trHeight w:val="763"/>
        </w:trPr>
        <w:tc>
          <w:tcPr>
            <w:tcW w:w="3261" w:type="dxa"/>
            <w:gridSpan w:val="2"/>
            <w:shd w:val="clear" w:color="auto" w:fill="auto"/>
          </w:tcPr>
          <w:p w:rsidR="00F865AE" w:rsidRDefault="00F865AE" w:rsidP="00A026B1">
            <w:pPr>
              <w:suppressAutoHyphens/>
              <w:autoSpaceDE w:val="0"/>
              <w:autoSpaceDN w:val="0"/>
              <w:adjustRightInd w:val="0"/>
              <w:spacing w:after="0" w:line="240" w:lineRule="auto"/>
              <w:rPr>
                <w:rFonts w:ascii="Times New Roman" w:hAnsi="Times New Roman" w:cs="Times New Roman"/>
                <w:b/>
                <w:color w:val="000000" w:themeColor="text1"/>
                <w:sz w:val="24"/>
                <w:szCs w:val="24"/>
              </w:rPr>
            </w:pPr>
          </w:p>
          <w:p w:rsidR="00D86B9F" w:rsidRPr="00B353BD" w:rsidRDefault="00D86B9F" w:rsidP="00A026B1">
            <w:pPr>
              <w:suppressAutoHyphens/>
              <w:autoSpaceDE w:val="0"/>
              <w:autoSpaceDN w:val="0"/>
              <w:adjustRightInd w:val="0"/>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 целом по дисциплине</w:t>
            </w:r>
          </w:p>
        </w:tc>
        <w:tc>
          <w:tcPr>
            <w:tcW w:w="1134" w:type="dxa"/>
            <w:shd w:val="clear" w:color="auto" w:fill="auto"/>
            <w:vAlign w:val="center"/>
          </w:tcPr>
          <w:p w:rsidR="00D86B9F" w:rsidRPr="00BF0528" w:rsidRDefault="000D491F" w:rsidP="00A026B1">
            <w:pPr>
              <w:autoSpaceDE w:val="0"/>
              <w:autoSpaceDN w:val="0"/>
              <w:adjustRightInd w:val="0"/>
              <w:spacing w:after="0" w:line="240" w:lineRule="auto"/>
              <w:ind w:right="-108"/>
              <w:jc w:val="center"/>
              <w:rPr>
                <w:rFonts w:ascii="Times New Roman" w:hAnsi="Times New Roman" w:cs="Times New Roman"/>
                <w:b/>
                <w:color w:val="000000" w:themeColor="text1"/>
                <w:sz w:val="24"/>
                <w:szCs w:val="24"/>
              </w:rPr>
            </w:pPr>
            <w:r w:rsidRPr="00BF0528">
              <w:rPr>
                <w:rFonts w:ascii="Times New Roman" w:hAnsi="Times New Roman" w:cs="Times New Roman"/>
                <w:b/>
                <w:color w:val="000000" w:themeColor="text1"/>
                <w:sz w:val="24"/>
                <w:szCs w:val="24"/>
              </w:rPr>
              <w:t>108</w:t>
            </w:r>
          </w:p>
        </w:tc>
        <w:tc>
          <w:tcPr>
            <w:tcW w:w="850" w:type="dxa"/>
            <w:shd w:val="clear" w:color="auto" w:fill="auto"/>
            <w:vAlign w:val="center"/>
          </w:tcPr>
          <w:p w:rsidR="00D86B9F" w:rsidRPr="00BF0528" w:rsidRDefault="008F44DE" w:rsidP="007A5B3E">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BF0528">
              <w:rPr>
                <w:rFonts w:ascii="Times New Roman" w:hAnsi="Times New Roman" w:cs="Times New Roman"/>
                <w:b/>
                <w:color w:val="000000" w:themeColor="text1"/>
                <w:sz w:val="24"/>
                <w:szCs w:val="24"/>
              </w:rPr>
              <w:t>34</w:t>
            </w:r>
          </w:p>
        </w:tc>
        <w:tc>
          <w:tcPr>
            <w:tcW w:w="851" w:type="dxa"/>
            <w:shd w:val="clear" w:color="auto" w:fill="auto"/>
            <w:vAlign w:val="center"/>
          </w:tcPr>
          <w:p w:rsidR="00D86B9F" w:rsidRPr="00BF0528" w:rsidRDefault="00D623D8" w:rsidP="007A5B3E">
            <w:pPr>
              <w:spacing w:after="0" w:line="240" w:lineRule="auto"/>
              <w:jc w:val="center"/>
              <w:rPr>
                <w:rFonts w:ascii="Times New Roman" w:hAnsi="Times New Roman" w:cs="Times New Roman"/>
                <w:b/>
                <w:color w:val="000000" w:themeColor="text1"/>
                <w:sz w:val="24"/>
                <w:szCs w:val="24"/>
              </w:rPr>
            </w:pPr>
            <w:r w:rsidRPr="00BF0528">
              <w:rPr>
                <w:rFonts w:ascii="Times New Roman" w:hAnsi="Times New Roman" w:cs="Times New Roman"/>
                <w:b/>
                <w:color w:val="000000" w:themeColor="text1"/>
                <w:sz w:val="24"/>
                <w:szCs w:val="24"/>
              </w:rPr>
              <w:t>16</w:t>
            </w:r>
          </w:p>
        </w:tc>
        <w:tc>
          <w:tcPr>
            <w:tcW w:w="1134" w:type="dxa"/>
            <w:shd w:val="clear" w:color="auto" w:fill="auto"/>
            <w:vAlign w:val="center"/>
          </w:tcPr>
          <w:p w:rsidR="00D86B9F" w:rsidRPr="00BF0528" w:rsidRDefault="008F44DE" w:rsidP="007A5B3E">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BF0528">
              <w:rPr>
                <w:rFonts w:ascii="Times New Roman" w:hAnsi="Times New Roman" w:cs="Times New Roman"/>
                <w:b/>
                <w:color w:val="000000" w:themeColor="text1"/>
                <w:sz w:val="24"/>
                <w:szCs w:val="24"/>
              </w:rPr>
              <w:t>18</w:t>
            </w:r>
          </w:p>
        </w:tc>
        <w:tc>
          <w:tcPr>
            <w:tcW w:w="1134" w:type="dxa"/>
            <w:vAlign w:val="center"/>
          </w:tcPr>
          <w:p w:rsidR="00D86B9F" w:rsidRPr="00BF0528" w:rsidRDefault="008F44DE" w:rsidP="007A5B3E">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BF0528">
              <w:rPr>
                <w:rFonts w:ascii="Times New Roman" w:hAnsi="Times New Roman" w:cs="Times New Roman"/>
                <w:b/>
                <w:color w:val="000000" w:themeColor="text1"/>
                <w:sz w:val="24"/>
                <w:szCs w:val="24"/>
              </w:rPr>
              <w:t>74</w:t>
            </w:r>
          </w:p>
        </w:tc>
        <w:tc>
          <w:tcPr>
            <w:tcW w:w="2551" w:type="dxa"/>
            <w:vAlign w:val="center"/>
          </w:tcPr>
          <w:p w:rsidR="00D86B9F" w:rsidRPr="00B353BD" w:rsidRDefault="004248C4" w:rsidP="0090339B">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Контрольная работа</w:t>
            </w:r>
          </w:p>
        </w:tc>
      </w:tr>
      <w:tr w:rsidR="00A414F4" w:rsidRPr="00B353BD" w:rsidTr="007A5B3E">
        <w:trPr>
          <w:trHeight w:val="701"/>
        </w:trPr>
        <w:tc>
          <w:tcPr>
            <w:tcW w:w="3261" w:type="dxa"/>
            <w:gridSpan w:val="2"/>
            <w:shd w:val="clear" w:color="auto" w:fill="auto"/>
          </w:tcPr>
          <w:p w:rsidR="00A414F4" w:rsidRDefault="00A414F4" w:rsidP="00A026B1">
            <w:pPr>
              <w:suppressAutoHyphens/>
              <w:autoSpaceDE w:val="0"/>
              <w:autoSpaceDN w:val="0"/>
              <w:adjustRightInd w:val="0"/>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Итого в %</w:t>
            </w:r>
          </w:p>
        </w:tc>
        <w:tc>
          <w:tcPr>
            <w:tcW w:w="1134" w:type="dxa"/>
            <w:shd w:val="clear" w:color="auto" w:fill="auto"/>
            <w:vAlign w:val="center"/>
          </w:tcPr>
          <w:p w:rsidR="00A414F4" w:rsidRPr="00B353BD" w:rsidRDefault="00A414F4" w:rsidP="00A026B1">
            <w:pPr>
              <w:autoSpaceDE w:val="0"/>
              <w:autoSpaceDN w:val="0"/>
              <w:adjustRightInd w:val="0"/>
              <w:spacing w:after="0" w:line="240" w:lineRule="auto"/>
              <w:ind w:right="-108"/>
              <w:jc w:val="center"/>
              <w:rPr>
                <w:rFonts w:ascii="Times New Roman" w:hAnsi="Times New Roman" w:cs="Times New Roman"/>
                <w:b/>
                <w:color w:val="000000" w:themeColor="text1"/>
                <w:sz w:val="24"/>
                <w:szCs w:val="24"/>
              </w:rPr>
            </w:pPr>
          </w:p>
        </w:tc>
        <w:tc>
          <w:tcPr>
            <w:tcW w:w="850" w:type="dxa"/>
            <w:shd w:val="clear" w:color="auto" w:fill="auto"/>
            <w:vAlign w:val="center"/>
          </w:tcPr>
          <w:p w:rsidR="00A414F4" w:rsidRPr="00BF0528" w:rsidRDefault="00306301" w:rsidP="007A5B3E">
            <w:pPr>
              <w:autoSpaceDE w:val="0"/>
              <w:autoSpaceDN w:val="0"/>
              <w:adjustRightInd w:val="0"/>
              <w:spacing w:after="0" w:line="240" w:lineRule="auto"/>
              <w:jc w:val="center"/>
              <w:rPr>
                <w:rFonts w:ascii="Times New Roman" w:hAnsi="Times New Roman"/>
                <w:b/>
                <w:bCs/>
                <w:sz w:val="24"/>
                <w:szCs w:val="20"/>
              </w:rPr>
            </w:pPr>
            <w:r w:rsidRPr="00BF0528">
              <w:rPr>
                <w:rFonts w:ascii="Times New Roman" w:hAnsi="Times New Roman"/>
                <w:b/>
                <w:bCs/>
                <w:sz w:val="24"/>
                <w:szCs w:val="20"/>
              </w:rPr>
              <w:t>3</w:t>
            </w:r>
            <w:r w:rsidR="00D5767D">
              <w:rPr>
                <w:rFonts w:ascii="Times New Roman" w:hAnsi="Times New Roman"/>
                <w:b/>
                <w:bCs/>
                <w:sz w:val="24"/>
                <w:szCs w:val="20"/>
              </w:rPr>
              <w:t>1</w:t>
            </w:r>
          </w:p>
        </w:tc>
        <w:tc>
          <w:tcPr>
            <w:tcW w:w="851" w:type="dxa"/>
            <w:shd w:val="clear" w:color="auto" w:fill="auto"/>
            <w:vAlign w:val="center"/>
          </w:tcPr>
          <w:p w:rsidR="00A414F4" w:rsidRPr="00BF0528" w:rsidRDefault="00D5767D" w:rsidP="007A5B3E">
            <w:pPr>
              <w:spacing w:after="0" w:line="240" w:lineRule="auto"/>
              <w:jc w:val="center"/>
              <w:rPr>
                <w:rFonts w:ascii="Times New Roman" w:hAnsi="Times New Roman"/>
                <w:b/>
                <w:bCs/>
                <w:sz w:val="24"/>
                <w:szCs w:val="20"/>
              </w:rPr>
            </w:pPr>
            <w:r>
              <w:rPr>
                <w:rFonts w:ascii="Times New Roman" w:hAnsi="Times New Roman"/>
                <w:b/>
                <w:bCs/>
                <w:sz w:val="24"/>
                <w:szCs w:val="20"/>
              </w:rPr>
              <w:t>47</w:t>
            </w:r>
          </w:p>
        </w:tc>
        <w:tc>
          <w:tcPr>
            <w:tcW w:w="1134" w:type="dxa"/>
            <w:shd w:val="clear" w:color="auto" w:fill="auto"/>
            <w:vAlign w:val="center"/>
          </w:tcPr>
          <w:p w:rsidR="00A414F4" w:rsidRPr="00BF0528" w:rsidRDefault="00D5767D" w:rsidP="007A5B3E">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53</w:t>
            </w:r>
          </w:p>
        </w:tc>
        <w:tc>
          <w:tcPr>
            <w:tcW w:w="1134" w:type="dxa"/>
            <w:vAlign w:val="center"/>
          </w:tcPr>
          <w:p w:rsidR="00A414F4" w:rsidRPr="00BF0528" w:rsidRDefault="00D5767D" w:rsidP="007A5B3E">
            <w:pPr>
              <w:autoSpaceDE w:val="0"/>
              <w:autoSpaceDN w:val="0"/>
              <w:adjustRightInd w:val="0"/>
              <w:spacing w:after="0" w:line="240" w:lineRule="auto"/>
              <w:jc w:val="center"/>
              <w:rPr>
                <w:rFonts w:ascii="Times New Roman" w:hAnsi="Times New Roman"/>
                <w:b/>
                <w:bCs/>
                <w:sz w:val="24"/>
                <w:szCs w:val="20"/>
              </w:rPr>
            </w:pPr>
            <w:r>
              <w:rPr>
                <w:rFonts w:ascii="Times New Roman" w:hAnsi="Times New Roman"/>
                <w:b/>
                <w:bCs/>
                <w:sz w:val="24"/>
                <w:szCs w:val="20"/>
              </w:rPr>
              <w:t>6</w:t>
            </w:r>
            <w:r w:rsidR="00047450" w:rsidRPr="00BF0528">
              <w:rPr>
                <w:rFonts w:ascii="Times New Roman" w:hAnsi="Times New Roman"/>
                <w:b/>
                <w:bCs/>
                <w:sz w:val="24"/>
                <w:szCs w:val="20"/>
              </w:rPr>
              <w:t>9</w:t>
            </w:r>
          </w:p>
        </w:tc>
        <w:tc>
          <w:tcPr>
            <w:tcW w:w="2551" w:type="dxa"/>
          </w:tcPr>
          <w:p w:rsidR="00A414F4" w:rsidRPr="00B353BD" w:rsidRDefault="00A414F4"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p>
        </w:tc>
      </w:tr>
    </w:tbl>
    <w:p w:rsidR="00EC4C6C" w:rsidRDefault="00EC4C6C" w:rsidP="00D12AD6">
      <w:pPr>
        <w:rPr>
          <w:rFonts w:ascii="Times New Roman" w:hAnsi="Times New Roman"/>
          <w:b/>
          <w:sz w:val="28"/>
          <w:szCs w:val="24"/>
          <w:lang w:eastAsia="ru-RU"/>
        </w:rPr>
      </w:pPr>
    </w:p>
    <w:p w:rsidR="00033496" w:rsidRDefault="00033496" w:rsidP="00D12AD6">
      <w:pPr>
        <w:rPr>
          <w:rFonts w:ascii="Times New Roman" w:hAnsi="Times New Roman"/>
          <w:b/>
          <w:sz w:val="28"/>
          <w:szCs w:val="24"/>
          <w:lang w:eastAsia="ru-RU"/>
        </w:rPr>
      </w:pPr>
    </w:p>
    <w:p w:rsidR="009E41CB" w:rsidRPr="00D12AD6" w:rsidRDefault="009E41CB" w:rsidP="00D12AD6">
      <w:pPr>
        <w:rPr>
          <w:rFonts w:ascii="Times New Roman" w:hAnsi="Times New Roman"/>
          <w:b/>
          <w:sz w:val="28"/>
          <w:szCs w:val="24"/>
          <w:lang w:eastAsia="ru-RU"/>
        </w:rPr>
      </w:pPr>
      <w:r>
        <w:rPr>
          <w:rFonts w:ascii="Times New Roman" w:hAnsi="Times New Roman"/>
          <w:b/>
          <w:sz w:val="28"/>
          <w:szCs w:val="24"/>
          <w:lang w:eastAsia="ru-RU"/>
        </w:rPr>
        <w:t>5.3.</w:t>
      </w:r>
      <w:r>
        <w:rPr>
          <w:rFonts w:ascii="Times New Roman" w:hAnsi="Times New Roman"/>
          <w:b/>
          <w:sz w:val="28"/>
          <w:szCs w:val="24"/>
          <w:lang w:eastAsia="ru-RU"/>
        </w:rPr>
        <w:tab/>
      </w:r>
      <w:r w:rsidR="00D12AD6" w:rsidRPr="00D12AD6">
        <w:rPr>
          <w:rFonts w:ascii="Times New Roman" w:hAnsi="Times New Roman"/>
          <w:b/>
          <w:sz w:val="28"/>
          <w:szCs w:val="24"/>
          <w:lang w:eastAsia="ru-RU"/>
        </w:rPr>
        <w:t>Содержание семинаров, практических занятий</w:t>
      </w:r>
    </w:p>
    <w:tbl>
      <w:tblPr>
        <w:tblStyle w:val="a5"/>
        <w:tblW w:w="11170" w:type="dxa"/>
        <w:tblInd w:w="-714" w:type="dxa"/>
        <w:tblLook w:val="04A0" w:firstRow="1" w:lastRow="0" w:firstColumn="1" w:lastColumn="0" w:noHBand="0" w:noVBand="1"/>
      </w:tblPr>
      <w:tblGrid>
        <w:gridCol w:w="2087"/>
        <w:gridCol w:w="7389"/>
        <w:gridCol w:w="1694"/>
      </w:tblGrid>
      <w:tr w:rsidR="003E0684" w:rsidTr="00701CCA">
        <w:tc>
          <w:tcPr>
            <w:tcW w:w="1702" w:type="dxa"/>
          </w:tcPr>
          <w:p w:rsidR="003E0684" w:rsidRPr="003E0684" w:rsidRDefault="003E0684" w:rsidP="003E0684">
            <w:pPr>
              <w:jc w:val="center"/>
              <w:rPr>
                <w:rFonts w:ascii="Times New Roman" w:hAnsi="Times New Roman" w:cs="Times New Roman"/>
                <w:b/>
                <w:sz w:val="24"/>
              </w:rPr>
            </w:pPr>
            <w:r w:rsidRPr="003E0684">
              <w:rPr>
                <w:rFonts w:ascii="Times New Roman" w:hAnsi="Times New Roman" w:cs="Times New Roman"/>
                <w:b/>
                <w:sz w:val="24"/>
              </w:rPr>
              <w:t>Название</w:t>
            </w:r>
          </w:p>
          <w:p w:rsidR="00F865AE" w:rsidRDefault="003E0684" w:rsidP="003E0684">
            <w:pPr>
              <w:jc w:val="center"/>
              <w:rPr>
                <w:rFonts w:ascii="Times New Roman" w:hAnsi="Times New Roman" w:cs="Times New Roman"/>
                <w:b/>
                <w:sz w:val="24"/>
              </w:rPr>
            </w:pPr>
            <w:r w:rsidRPr="003E0684">
              <w:rPr>
                <w:rFonts w:ascii="Times New Roman" w:hAnsi="Times New Roman" w:cs="Times New Roman"/>
                <w:b/>
                <w:sz w:val="24"/>
              </w:rPr>
              <w:t xml:space="preserve">тем </w:t>
            </w:r>
          </w:p>
          <w:p w:rsidR="003E0684" w:rsidRPr="003E0684" w:rsidRDefault="003E0684" w:rsidP="003E0684">
            <w:pPr>
              <w:jc w:val="center"/>
              <w:rPr>
                <w:rFonts w:ascii="Times New Roman" w:hAnsi="Times New Roman" w:cs="Times New Roman"/>
                <w:sz w:val="24"/>
              </w:rPr>
            </w:pPr>
            <w:r w:rsidRPr="003E0684">
              <w:rPr>
                <w:rFonts w:ascii="Times New Roman" w:hAnsi="Times New Roman" w:cs="Times New Roman"/>
                <w:b/>
                <w:sz w:val="24"/>
              </w:rPr>
              <w:t>дисциплины</w:t>
            </w:r>
          </w:p>
        </w:tc>
        <w:tc>
          <w:tcPr>
            <w:tcW w:w="7773" w:type="dxa"/>
          </w:tcPr>
          <w:p w:rsidR="003E0684" w:rsidRPr="003E0684" w:rsidRDefault="003E0684" w:rsidP="004A581D">
            <w:pPr>
              <w:ind w:left="-86" w:right="-85" w:firstLine="86"/>
              <w:jc w:val="center"/>
              <w:rPr>
                <w:rFonts w:ascii="Times New Roman" w:hAnsi="Times New Roman" w:cs="Times New Roman"/>
                <w:b/>
                <w:sz w:val="24"/>
              </w:rPr>
            </w:pPr>
            <w:r w:rsidRPr="003E0684">
              <w:rPr>
                <w:rFonts w:ascii="Times New Roman" w:hAnsi="Times New Roman" w:cs="Times New Roman"/>
                <w:b/>
                <w:sz w:val="24"/>
              </w:rPr>
              <w:t>Перечень вопросов</w:t>
            </w:r>
          </w:p>
          <w:p w:rsidR="003E0684" w:rsidRPr="003E0684" w:rsidRDefault="003E0684" w:rsidP="004A581D">
            <w:pPr>
              <w:ind w:left="-86" w:right="-85" w:firstLine="86"/>
              <w:jc w:val="center"/>
              <w:rPr>
                <w:rFonts w:ascii="Times New Roman" w:hAnsi="Times New Roman" w:cs="Times New Roman"/>
                <w:sz w:val="24"/>
              </w:rPr>
            </w:pPr>
            <w:r w:rsidRPr="003E0684">
              <w:rPr>
                <w:rFonts w:ascii="Times New Roman" w:hAnsi="Times New Roman" w:cs="Times New Roman"/>
                <w:b/>
                <w:sz w:val="24"/>
              </w:rPr>
              <w:t>для обсуждения на семинарских, практических занятиях, рекомен</w:t>
            </w:r>
            <w:r w:rsidR="004A581D">
              <w:rPr>
                <w:rFonts w:ascii="Times New Roman" w:hAnsi="Times New Roman" w:cs="Times New Roman"/>
                <w:b/>
                <w:sz w:val="24"/>
              </w:rPr>
              <w:t xml:space="preserve">дуемые источники из разделов 8, </w:t>
            </w:r>
            <w:r w:rsidRPr="003E0684">
              <w:rPr>
                <w:rFonts w:ascii="Times New Roman" w:hAnsi="Times New Roman" w:cs="Times New Roman"/>
                <w:b/>
                <w:sz w:val="24"/>
              </w:rPr>
              <w:t xml:space="preserve">9 </w:t>
            </w:r>
          </w:p>
        </w:tc>
        <w:tc>
          <w:tcPr>
            <w:tcW w:w="1695" w:type="dxa"/>
          </w:tcPr>
          <w:p w:rsidR="003E0684" w:rsidRPr="003E0684" w:rsidRDefault="003E0684" w:rsidP="003E0684">
            <w:pPr>
              <w:ind w:left="-44" w:firstLine="44"/>
              <w:jc w:val="center"/>
              <w:rPr>
                <w:rFonts w:ascii="Times New Roman" w:hAnsi="Times New Roman" w:cs="Times New Roman"/>
                <w:sz w:val="24"/>
              </w:rPr>
            </w:pPr>
            <w:r w:rsidRPr="003E0684">
              <w:rPr>
                <w:rFonts w:ascii="Times New Roman" w:hAnsi="Times New Roman" w:cs="Times New Roman"/>
                <w:b/>
                <w:sz w:val="24"/>
              </w:rPr>
              <w:t>Формы проведения занятий</w:t>
            </w:r>
          </w:p>
        </w:tc>
      </w:tr>
      <w:tr w:rsidR="00255C80" w:rsidTr="00701CCA">
        <w:tc>
          <w:tcPr>
            <w:tcW w:w="1702" w:type="dxa"/>
          </w:tcPr>
          <w:p w:rsidR="00255C80" w:rsidRPr="00255C80" w:rsidRDefault="00255C80" w:rsidP="00B745D2">
            <w:pPr>
              <w:jc w:val="both"/>
              <w:rPr>
                <w:rFonts w:ascii="Times New Roman" w:hAnsi="Times New Roman" w:cs="Times New Roman"/>
                <w:b/>
                <w:sz w:val="24"/>
                <w:szCs w:val="24"/>
              </w:rPr>
            </w:pPr>
            <w:r w:rsidRPr="00255C80">
              <w:rPr>
                <w:rFonts w:ascii="Times New Roman" w:hAnsi="Times New Roman" w:cs="Times New Roman"/>
                <w:b/>
                <w:sz w:val="24"/>
                <w:szCs w:val="24"/>
              </w:rPr>
              <w:lastRenderedPageBreak/>
              <w:t xml:space="preserve">Тема 1. </w:t>
            </w:r>
          </w:p>
          <w:p w:rsidR="00255C80" w:rsidRPr="00D01713" w:rsidRDefault="00255C80" w:rsidP="00B745D2">
            <w:pPr>
              <w:rPr>
                <w:rFonts w:ascii="Times New Roman" w:hAnsi="Times New Roman" w:cs="Times New Roman"/>
                <w:sz w:val="24"/>
                <w:szCs w:val="24"/>
              </w:rPr>
            </w:pPr>
            <w:r w:rsidRPr="00D01713">
              <w:rPr>
                <w:rFonts w:ascii="Times New Roman" w:hAnsi="Times New Roman" w:cs="Times New Roman"/>
                <w:sz w:val="24"/>
                <w:szCs w:val="24"/>
              </w:rPr>
              <w:t>Понятие и особенности правового обеспечения бизнес-от</w:t>
            </w:r>
            <w:r>
              <w:rPr>
                <w:rFonts w:ascii="Times New Roman" w:hAnsi="Times New Roman" w:cs="Times New Roman"/>
                <w:sz w:val="24"/>
                <w:szCs w:val="24"/>
              </w:rPr>
              <w:t>н</w:t>
            </w:r>
            <w:r w:rsidRPr="00D01713">
              <w:rPr>
                <w:rFonts w:ascii="Times New Roman" w:hAnsi="Times New Roman" w:cs="Times New Roman"/>
                <w:sz w:val="24"/>
                <w:szCs w:val="24"/>
              </w:rPr>
              <w:t>ошений</w:t>
            </w:r>
            <w:r>
              <w:rPr>
                <w:rFonts w:ascii="Times New Roman" w:hAnsi="Times New Roman" w:cs="Times New Roman"/>
                <w:sz w:val="24"/>
                <w:szCs w:val="24"/>
              </w:rPr>
              <w:t>.</w:t>
            </w:r>
          </w:p>
          <w:p w:rsidR="00255C80" w:rsidRPr="00B353BD" w:rsidRDefault="00255C80" w:rsidP="00EF6932">
            <w:pPr>
              <w:widowControl w:val="0"/>
              <w:autoSpaceDE w:val="0"/>
              <w:autoSpaceDN w:val="0"/>
              <w:adjustRightInd w:val="0"/>
              <w:rPr>
                <w:rFonts w:ascii="Times New Roman" w:hAnsi="Times New Roman" w:cs="Times New Roman"/>
                <w:color w:val="000000" w:themeColor="text1"/>
                <w:sz w:val="24"/>
                <w:szCs w:val="24"/>
              </w:rPr>
            </w:pPr>
          </w:p>
        </w:tc>
        <w:tc>
          <w:tcPr>
            <w:tcW w:w="7773" w:type="dxa"/>
          </w:tcPr>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Юридическое и экономическое понимание бизнеса.</w:t>
            </w:r>
          </w:p>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Понятие предпринимательской деятельности и предпринимательского права.</w:t>
            </w:r>
          </w:p>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Понятие и структура бизнес-отношений. (предпринимательских правоотношений).</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Субъекты бизнес-отношений.</w:t>
            </w:r>
          </w:p>
          <w:p w:rsidR="00F6711E" w:rsidRDefault="00F6711E"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Лицензирование и саморегулирование в предпринимательской деятельности.</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Объекты бизнес-отношений.</w:t>
            </w:r>
          </w:p>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Общая характеристика источников правового обеспечения бизнес-</w:t>
            </w:r>
            <w:proofErr w:type="spellStart"/>
            <w:r>
              <w:rPr>
                <w:rFonts w:ascii="Times New Roman" w:hAnsi="Times New Roman" w:cs="Times New Roman"/>
                <w:sz w:val="24"/>
              </w:rPr>
              <w:t>отншений</w:t>
            </w:r>
            <w:proofErr w:type="spellEnd"/>
            <w:r>
              <w:rPr>
                <w:rFonts w:ascii="Times New Roman" w:hAnsi="Times New Roman" w:cs="Times New Roman"/>
                <w:sz w:val="24"/>
              </w:rPr>
              <w:t>.</w:t>
            </w:r>
          </w:p>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 xml:space="preserve">Конституция РФ и </w:t>
            </w:r>
            <w:r w:rsidR="002A3EA1">
              <w:rPr>
                <w:rFonts w:ascii="Times New Roman" w:hAnsi="Times New Roman" w:cs="Times New Roman"/>
                <w:sz w:val="24"/>
              </w:rPr>
              <w:t>Федеральные законы в системе источников предпринимательского права.</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Локальные акты юридических лиц.</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Обычаи делового оборота.</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Роль Постановлений Пленумов Верховного Суда РФ и Обзоров судебной практики в толковании предпринимательского законодательства.</w:t>
            </w:r>
          </w:p>
          <w:p w:rsidR="00255C80" w:rsidRPr="003E0684" w:rsidRDefault="00255C80"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6F441D" w:rsidRPr="00024EFE" w:rsidRDefault="00255C80" w:rsidP="006F441D">
            <w:pPr>
              <w:tabs>
                <w:tab w:val="left" w:pos="288"/>
                <w:tab w:val="left" w:pos="532"/>
              </w:tabs>
              <w:rPr>
                <w:rFonts w:ascii="Times New Roman" w:hAnsi="Times New Roman" w:cs="Times New Roman"/>
                <w:sz w:val="24"/>
              </w:rPr>
            </w:pPr>
            <w:r w:rsidRPr="003E0684">
              <w:rPr>
                <w:rFonts w:ascii="Times New Roman" w:hAnsi="Times New Roman" w:cs="Times New Roman"/>
                <w:b/>
                <w:sz w:val="24"/>
              </w:rPr>
              <w:t xml:space="preserve">из раздела 8: </w:t>
            </w:r>
            <w:r w:rsidR="00FE2B3C" w:rsidRPr="003379A7">
              <w:rPr>
                <w:rFonts w:ascii="Times New Roman" w:hAnsi="Times New Roman" w:cs="Times New Roman"/>
                <w:sz w:val="24"/>
              </w:rPr>
              <w:t>1-</w:t>
            </w:r>
            <w:r w:rsidR="003379A7" w:rsidRPr="003379A7">
              <w:rPr>
                <w:rFonts w:ascii="Times New Roman" w:hAnsi="Times New Roman" w:cs="Times New Roman"/>
                <w:sz w:val="24"/>
              </w:rPr>
              <w:t>11,16-</w:t>
            </w:r>
            <w:r w:rsidR="00FE2B3C" w:rsidRPr="003379A7">
              <w:rPr>
                <w:rFonts w:ascii="Times New Roman" w:hAnsi="Times New Roman" w:cs="Times New Roman"/>
                <w:sz w:val="24"/>
              </w:rPr>
              <w:t>17.</w:t>
            </w:r>
          </w:p>
          <w:p w:rsidR="00255C80" w:rsidRPr="006F441D" w:rsidRDefault="00255C80" w:rsidP="006F441D">
            <w:pPr>
              <w:tabs>
                <w:tab w:val="left" w:pos="288"/>
                <w:tab w:val="left" w:pos="532"/>
              </w:tabs>
              <w:rPr>
                <w:rFonts w:ascii="Times New Roman" w:hAnsi="Times New Roman" w:cs="Times New Roman"/>
                <w:bCs/>
                <w:sz w:val="28"/>
                <w:szCs w:val="28"/>
              </w:rPr>
            </w:pPr>
            <w:r w:rsidRPr="006F441D">
              <w:rPr>
                <w:rFonts w:ascii="Times New Roman" w:hAnsi="Times New Roman" w:cs="Times New Roman"/>
                <w:b/>
                <w:sz w:val="24"/>
              </w:rPr>
              <w:t xml:space="preserve">из раздела 9: </w:t>
            </w:r>
            <w:r w:rsidR="00024EFE">
              <w:rPr>
                <w:rFonts w:ascii="Times New Roman" w:hAnsi="Times New Roman" w:cs="Times New Roman"/>
                <w:bCs/>
                <w:sz w:val="24"/>
                <w:szCs w:val="24"/>
              </w:rPr>
              <w:t>1</w:t>
            </w:r>
            <w:r w:rsidR="00D37343">
              <w:rPr>
                <w:rFonts w:ascii="Times New Roman" w:hAnsi="Times New Roman" w:cs="Times New Roman"/>
                <w:bCs/>
                <w:sz w:val="24"/>
                <w:szCs w:val="24"/>
              </w:rPr>
              <w:t>-5</w:t>
            </w:r>
          </w:p>
        </w:tc>
        <w:tc>
          <w:tcPr>
            <w:tcW w:w="1695" w:type="dxa"/>
          </w:tcPr>
          <w:p w:rsidR="00255C80" w:rsidRDefault="00255C80" w:rsidP="003E0684">
            <w:pPr>
              <w:pStyle w:val="3"/>
              <w:spacing w:after="0"/>
              <w:jc w:val="both"/>
              <w:rPr>
                <w:bCs/>
                <w:sz w:val="28"/>
                <w:szCs w:val="28"/>
              </w:rPr>
            </w:pPr>
            <w:r>
              <w:rPr>
                <w:bCs/>
                <w:sz w:val="24"/>
                <w:szCs w:val="28"/>
              </w:rPr>
              <w:t>О</w:t>
            </w:r>
            <w:r w:rsidRPr="003E0684">
              <w:rPr>
                <w:bCs/>
                <w:sz w:val="24"/>
                <w:szCs w:val="28"/>
              </w:rPr>
              <w:t>прос, дискуссия, анализ нормативно-правовых актов</w:t>
            </w:r>
          </w:p>
        </w:tc>
      </w:tr>
      <w:tr w:rsidR="00AA4C64" w:rsidTr="00701CCA">
        <w:trPr>
          <w:trHeight w:val="6936"/>
        </w:trPr>
        <w:tc>
          <w:tcPr>
            <w:tcW w:w="1702" w:type="dxa"/>
          </w:tcPr>
          <w:p w:rsidR="00AA4C64" w:rsidRPr="00255C80" w:rsidRDefault="00AA4C64" w:rsidP="00B745D2">
            <w:pPr>
              <w:jc w:val="both"/>
              <w:rPr>
                <w:rFonts w:ascii="Times New Roman" w:hAnsi="Times New Roman" w:cs="Times New Roman"/>
                <w:b/>
                <w:sz w:val="24"/>
                <w:szCs w:val="24"/>
              </w:rPr>
            </w:pPr>
            <w:r w:rsidRPr="00255C80">
              <w:rPr>
                <w:rFonts w:ascii="Times New Roman" w:hAnsi="Times New Roman" w:cs="Times New Roman"/>
                <w:b/>
                <w:sz w:val="24"/>
                <w:szCs w:val="24"/>
              </w:rPr>
              <w:t>Тема 2.</w:t>
            </w:r>
          </w:p>
          <w:p w:rsidR="00AA4C64" w:rsidRPr="00BA5937" w:rsidRDefault="00AA4C64" w:rsidP="00AA4C64">
            <w:pPr>
              <w:jc w:val="both"/>
              <w:rPr>
                <w:rFonts w:ascii="Times New Roman" w:hAnsi="Times New Roman" w:cs="Times New Roman"/>
                <w:sz w:val="24"/>
                <w:szCs w:val="24"/>
              </w:rPr>
            </w:pPr>
            <w:r w:rsidRPr="00D01713">
              <w:rPr>
                <w:rFonts w:ascii="Times New Roman" w:hAnsi="Times New Roman" w:cs="Times New Roman"/>
                <w:sz w:val="24"/>
                <w:szCs w:val="24"/>
              </w:rPr>
              <w:t>Индивидуал</w:t>
            </w:r>
            <w:r>
              <w:rPr>
                <w:rFonts w:ascii="Times New Roman" w:hAnsi="Times New Roman" w:cs="Times New Roman"/>
                <w:sz w:val="24"/>
                <w:szCs w:val="24"/>
              </w:rPr>
              <w:t>ьный предприниматель и к</w:t>
            </w:r>
            <w:r w:rsidRPr="00BA5937">
              <w:rPr>
                <w:rFonts w:ascii="Times New Roman" w:hAnsi="Times New Roman" w:cs="Times New Roman"/>
                <w:sz w:val="24"/>
                <w:szCs w:val="24"/>
              </w:rPr>
              <w:t>оммерческие организации.</w:t>
            </w:r>
          </w:p>
          <w:p w:rsidR="00AA4C64" w:rsidRPr="00D01713" w:rsidRDefault="00AA4C64" w:rsidP="00B745D2">
            <w:pPr>
              <w:jc w:val="both"/>
              <w:rPr>
                <w:rFonts w:ascii="Times New Roman" w:hAnsi="Times New Roman" w:cs="Times New Roman"/>
                <w:sz w:val="24"/>
                <w:szCs w:val="24"/>
              </w:rPr>
            </w:pPr>
          </w:p>
          <w:p w:rsidR="00AA4C64" w:rsidRPr="00B353BD" w:rsidRDefault="00AA4C64" w:rsidP="00AA4C64">
            <w:pPr>
              <w:jc w:val="both"/>
              <w:rPr>
                <w:rFonts w:ascii="Times New Roman" w:hAnsi="Times New Roman" w:cs="Times New Roman"/>
                <w:color w:val="000000" w:themeColor="text1"/>
                <w:sz w:val="24"/>
                <w:szCs w:val="24"/>
              </w:rPr>
            </w:pPr>
          </w:p>
        </w:tc>
        <w:tc>
          <w:tcPr>
            <w:tcW w:w="7773" w:type="dxa"/>
          </w:tcPr>
          <w:p w:rsidR="00AA4C64" w:rsidRDefault="00AA4C64" w:rsidP="003E0684">
            <w:pPr>
              <w:tabs>
                <w:tab w:val="left" w:pos="288"/>
                <w:tab w:val="left" w:pos="532"/>
              </w:tabs>
              <w:rPr>
                <w:rFonts w:ascii="Times New Roman" w:hAnsi="Times New Roman" w:cs="Times New Roman"/>
                <w:sz w:val="24"/>
              </w:rPr>
            </w:pPr>
            <w:r w:rsidRPr="002A3EA1">
              <w:rPr>
                <w:rFonts w:ascii="Times New Roman" w:hAnsi="Times New Roman" w:cs="Times New Roman"/>
                <w:sz w:val="24"/>
              </w:rPr>
              <w:t>1.</w:t>
            </w:r>
            <w:r>
              <w:rPr>
                <w:rFonts w:ascii="Times New Roman" w:hAnsi="Times New Roman" w:cs="Times New Roman"/>
                <w:sz w:val="24"/>
              </w:rPr>
              <w:t>Понятие индивидуального предпринимателя.</w:t>
            </w:r>
          </w:p>
          <w:p w:rsidR="00AA4C64" w:rsidRDefault="00AA4C64" w:rsidP="003E0684">
            <w:pPr>
              <w:tabs>
                <w:tab w:val="left" w:pos="288"/>
                <w:tab w:val="left" w:pos="532"/>
              </w:tabs>
              <w:rPr>
                <w:rFonts w:ascii="Times New Roman" w:hAnsi="Times New Roman" w:cs="Times New Roman"/>
                <w:sz w:val="24"/>
              </w:rPr>
            </w:pPr>
            <w:r>
              <w:rPr>
                <w:rFonts w:ascii="Times New Roman" w:hAnsi="Times New Roman" w:cs="Times New Roman"/>
                <w:sz w:val="24"/>
              </w:rPr>
              <w:t>2. Порядок получения статуса индивидуального предпринимателя.</w:t>
            </w:r>
          </w:p>
          <w:p w:rsidR="00AA4C64" w:rsidRDefault="00AA4C64" w:rsidP="003E0684">
            <w:pPr>
              <w:tabs>
                <w:tab w:val="left" w:pos="288"/>
                <w:tab w:val="left" w:pos="532"/>
              </w:tabs>
              <w:rPr>
                <w:rFonts w:ascii="Times New Roman" w:hAnsi="Times New Roman" w:cs="Times New Roman"/>
                <w:sz w:val="24"/>
              </w:rPr>
            </w:pPr>
            <w:r>
              <w:rPr>
                <w:rFonts w:ascii="Times New Roman" w:hAnsi="Times New Roman" w:cs="Times New Roman"/>
                <w:sz w:val="24"/>
              </w:rPr>
              <w:t>3. Правовые последствия фактического осуществления предпринимательской деятельности физическим лицом без регистрации.</w:t>
            </w:r>
          </w:p>
          <w:p w:rsidR="00AA4C64" w:rsidRDefault="00AA4C64" w:rsidP="002A3EA1">
            <w:pPr>
              <w:tabs>
                <w:tab w:val="left" w:pos="288"/>
                <w:tab w:val="left" w:pos="532"/>
              </w:tabs>
              <w:rPr>
                <w:rFonts w:ascii="Times New Roman" w:hAnsi="Times New Roman" w:cs="Times New Roman"/>
                <w:sz w:val="24"/>
              </w:rPr>
            </w:pPr>
            <w:r>
              <w:rPr>
                <w:rFonts w:ascii="Times New Roman" w:hAnsi="Times New Roman" w:cs="Times New Roman"/>
                <w:sz w:val="24"/>
              </w:rPr>
              <w:t>4. Имущественная ответственность индивидуального предпринимателя.</w:t>
            </w:r>
          </w:p>
          <w:p w:rsidR="00AA4C64" w:rsidRDefault="00AA4C64" w:rsidP="003E0684">
            <w:pPr>
              <w:tabs>
                <w:tab w:val="left" w:pos="288"/>
                <w:tab w:val="left" w:pos="532"/>
              </w:tabs>
              <w:rPr>
                <w:rFonts w:ascii="Times New Roman" w:hAnsi="Times New Roman" w:cs="Times New Roman"/>
                <w:sz w:val="24"/>
              </w:rPr>
            </w:pPr>
            <w:r>
              <w:rPr>
                <w:rFonts w:ascii="Times New Roman" w:hAnsi="Times New Roman" w:cs="Times New Roman"/>
                <w:sz w:val="24"/>
              </w:rPr>
              <w:t>5. Основания и порядок прекращения статуса индивидуального предпринимателя.</w:t>
            </w:r>
          </w:p>
          <w:p w:rsidR="00AA4C64" w:rsidRDefault="00AA4C64" w:rsidP="002A3EA1">
            <w:pPr>
              <w:tabs>
                <w:tab w:val="left" w:pos="288"/>
                <w:tab w:val="left" w:pos="532"/>
              </w:tabs>
              <w:rPr>
                <w:rFonts w:ascii="Times New Roman" w:hAnsi="Times New Roman" w:cs="Times New Roman"/>
                <w:sz w:val="24"/>
              </w:rPr>
            </w:pPr>
            <w:r>
              <w:rPr>
                <w:rFonts w:ascii="Times New Roman" w:hAnsi="Times New Roman" w:cs="Times New Roman"/>
                <w:sz w:val="24"/>
              </w:rPr>
              <w:t>6. Основания и порядок признания индивидуального предпринимателя несостоятельным банкротом.</w:t>
            </w:r>
          </w:p>
          <w:p w:rsidR="00AA4C64" w:rsidRDefault="00AA4C64" w:rsidP="00AA4C64">
            <w:pPr>
              <w:tabs>
                <w:tab w:val="left" w:pos="288"/>
                <w:tab w:val="left" w:pos="532"/>
              </w:tabs>
              <w:rPr>
                <w:rFonts w:ascii="Times New Roman" w:hAnsi="Times New Roman" w:cs="Times New Roman"/>
                <w:sz w:val="24"/>
              </w:rPr>
            </w:pPr>
            <w:r>
              <w:rPr>
                <w:rFonts w:ascii="Times New Roman" w:hAnsi="Times New Roman" w:cs="Times New Roman"/>
                <w:sz w:val="24"/>
              </w:rPr>
              <w:t>7. Последствия банкротства индивидуального предпринимателя.</w:t>
            </w:r>
          </w:p>
          <w:p w:rsidR="00AA4C64" w:rsidRDefault="00AA4C64" w:rsidP="00AA4C64">
            <w:pPr>
              <w:tabs>
                <w:tab w:val="left" w:pos="288"/>
                <w:tab w:val="left" w:pos="532"/>
              </w:tabs>
              <w:rPr>
                <w:rFonts w:ascii="Times New Roman" w:hAnsi="Times New Roman" w:cs="Times New Roman"/>
                <w:sz w:val="24"/>
              </w:rPr>
            </w:pPr>
            <w:r>
              <w:rPr>
                <w:rFonts w:ascii="Times New Roman" w:hAnsi="Times New Roman" w:cs="Times New Roman"/>
                <w:sz w:val="24"/>
              </w:rPr>
              <w:t xml:space="preserve">8. </w:t>
            </w:r>
            <w:proofErr w:type="gramStart"/>
            <w:r w:rsidRPr="002A3EA1">
              <w:rPr>
                <w:rFonts w:ascii="Times New Roman" w:hAnsi="Times New Roman" w:cs="Times New Roman"/>
                <w:sz w:val="24"/>
              </w:rPr>
              <w:t xml:space="preserve">Понятие </w:t>
            </w:r>
            <w:r>
              <w:rPr>
                <w:rFonts w:ascii="Times New Roman" w:hAnsi="Times New Roman" w:cs="Times New Roman"/>
                <w:sz w:val="24"/>
              </w:rPr>
              <w:t xml:space="preserve"> и</w:t>
            </w:r>
            <w:proofErr w:type="gramEnd"/>
            <w:r>
              <w:rPr>
                <w:rFonts w:ascii="Times New Roman" w:hAnsi="Times New Roman" w:cs="Times New Roman"/>
                <w:sz w:val="24"/>
              </w:rPr>
              <w:t xml:space="preserve"> признаки юридического лица. Коммерческие и некоммерческие организации. Корпоративные и унитарные организации.</w:t>
            </w:r>
          </w:p>
          <w:p w:rsidR="00AA4C64" w:rsidRPr="00AA4C64" w:rsidRDefault="00AA4C64" w:rsidP="00AA4C64">
            <w:pPr>
              <w:tabs>
                <w:tab w:val="left" w:pos="288"/>
                <w:tab w:val="left" w:pos="532"/>
              </w:tabs>
              <w:rPr>
                <w:rFonts w:ascii="Times New Roman" w:hAnsi="Times New Roman" w:cs="Times New Roman"/>
                <w:sz w:val="24"/>
              </w:rPr>
            </w:pPr>
            <w:r>
              <w:rPr>
                <w:rFonts w:ascii="Times New Roman" w:hAnsi="Times New Roman" w:cs="Times New Roman"/>
                <w:sz w:val="24"/>
              </w:rPr>
              <w:t>9.</w:t>
            </w:r>
            <w:r w:rsidRPr="00AA4C64">
              <w:rPr>
                <w:rFonts w:ascii="Times New Roman" w:hAnsi="Times New Roman" w:cs="Times New Roman"/>
                <w:sz w:val="24"/>
              </w:rPr>
              <w:t>Организационно-правовая форма коммерческой организации и ее фирменное наименование.</w:t>
            </w:r>
          </w:p>
          <w:p w:rsidR="00AA4C64"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10.Порядок создания коммерческой организации.</w:t>
            </w:r>
          </w:p>
          <w:p w:rsidR="00AA4C64"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11.Реорганизация коммерческой организации.</w:t>
            </w:r>
          </w:p>
          <w:p w:rsidR="00AA4C64"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12.Ликвидация коммерческой организации</w:t>
            </w:r>
          </w:p>
          <w:p w:rsidR="00AA4C64"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 xml:space="preserve">13.Несостоятельность (банкротство) коммерческой </w:t>
            </w:r>
          </w:p>
          <w:p w:rsidR="00AA4C64" w:rsidRPr="002A3EA1"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14. Отдельные виды коммерческих организаций.</w:t>
            </w:r>
          </w:p>
          <w:p w:rsidR="00AA4C64" w:rsidRPr="003E0684" w:rsidRDefault="00AA4C64"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AA4C64" w:rsidRPr="003E0684" w:rsidRDefault="00AA4C64" w:rsidP="003E0684">
            <w:pPr>
              <w:tabs>
                <w:tab w:val="left" w:pos="288"/>
                <w:tab w:val="left" w:pos="532"/>
              </w:tabs>
              <w:rPr>
                <w:rFonts w:ascii="Times New Roman" w:hAnsi="Times New Roman" w:cs="Times New Roman"/>
                <w:b/>
                <w:sz w:val="24"/>
              </w:rPr>
            </w:pPr>
            <w:r>
              <w:rPr>
                <w:rFonts w:ascii="Times New Roman" w:hAnsi="Times New Roman" w:cs="Times New Roman"/>
                <w:b/>
                <w:sz w:val="24"/>
              </w:rPr>
              <w:t>из раздела 8:</w:t>
            </w:r>
            <w:r>
              <w:rPr>
                <w:rFonts w:ascii="Times New Roman" w:hAnsi="Times New Roman" w:cs="Times New Roman"/>
                <w:bCs/>
                <w:sz w:val="24"/>
                <w:szCs w:val="24"/>
              </w:rPr>
              <w:t>1-5, 8-12, 17</w:t>
            </w:r>
          </w:p>
          <w:p w:rsidR="00AA4C64" w:rsidRDefault="00AA4C64" w:rsidP="00AF549E">
            <w:pPr>
              <w:pStyle w:val="3"/>
              <w:spacing w:after="0"/>
              <w:jc w:val="both"/>
              <w:rPr>
                <w:bCs/>
                <w:sz w:val="28"/>
                <w:szCs w:val="28"/>
              </w:rPr>
            </w:pPr>
            <w:r w:rsidRPr="003E0684">
              <w:rPr>
                <w:b/>
                <w:sz w:val="24"/>
              </w:rPr>
              <w:t>из р</w:t>
            </w:r>
            <w:r>
              <w:rPr>
                <w:b/>
                <w:sz w:val="24"/>
              </w:rPr>
              <w:t>аздела 9:</w:t>
            </w:r>
            <w:r>
              <w:rPr>
                <w:bCs/>
                <w:sz w:val="24"/>
                <w:szCs w:val="24"/>
              </w:rPr>
              <w:t>1</w:t>
            </w:r>
            <w:r w:rsidRPr="000E434B">
              <w:rPr>
                <w:bCs/>
                <w:sz w:val="24"/>
                <w:szCs w:val="24"/>
              </w:rPr>
              <w:t>-</w:t>
            </w:r>
            <w:r w:rsidR="00D37343">
              <w:rPr>
                <w:bCs/>
                <w:sz w:val="24"/>
                <w:szCs w:val="24"/>
              </w:rPr>
              <w:t>5</w:t>
            </w:r>
          </w:p>
        </w:tc>
        <w:tc>
          <w:tcPr>
            <w:tcW w:w="1695" w:type="dxa"/>
          </w:tcPr>
          <w:p w:rsidR="00AA4C64" w:rsidRDefault="00AA4C64" w:rsidP="003E0684">
            <w:pPr>
              <w:pStyle w:val="3"/>
              <w:spacing w:after="0"/>
              <w:jc w:val="both"/>
              <w:rPr>
                <w:bCs/>
                <w:sz w:val="28"/>
                <w:szCs w:val="28"/>
              </w:rPr>
            </w:pPr>
            <w:r>
              <w:rPr>
                <w:sz w:val="24"/>
                <w:szCs w:val="24"/>
                <w:lang w:eastAsia="ru-RU"/>
              </w:rPr>
              <w:t>О</w:t>
            </w:r>
            <w:r w:rsidRPr="003E0684">
              <w:rPr>
                <w:sz w:val="24"/>
                <w:szCs w:val="24"/>
                <w:lang w:eastAsia="ru-RU"/>
              </w:rPr>
              <w:t>прос, ситуационные и практические задачи, анализ нормативно-правовых актов</w:t>
            </w:r>
            <w:r>
              <w:rPr>
                <w:sz w:val="24"/>
                <w:szCs w:val="24"/>
                <w:lang w:eastAsia="ru-RU"/>
              </w:rPr>
              <w:t>.</w:t>
            </w:r>
          </w:p>
          <w:p w:rsidR="00AA4C64" w:rsidRDefault="00AA4C64" w:rsidP="002A3EA1">
            <w:pPr>
              <w:pStyle w:val="3"/>
              <w:spacing w:after="0"/>
              <w:jc w:val="both"/>
              <w:rPr>
                <w:bCs/>
                <w:sz w:val="28"/>
                <w:szCs w:val="28"/>
              </w:rPr>
            </w:pPr>
          </w:p>
        </w:tc>
      </w:tr>
      <w:tr w:rsidR="00255C80" w:rsidTr="00701CCA">
        <w:tc>
          <w:tcPr>
            <w:tcW w:w="1702" w:type="dxa"/>
          </w:tcPr>
          <w:p w:rsidR="00255C80" w:rsidRPr="00255C80" w:rsidRDefault="00AA4C64" w:rsidP="00B745D2">
            <w:pPr>
              <w:jc w:val="both"/>
              <w:rPr>
                <w:rFonts w:ascii="Times New Roman" w:hAnsi="Times New Roman" w:cs="Times New Roman"/>
                <w:b/>
                <w:sz w:val="24"/>
                <w:szCs w:val="24"/>
              </w:rPr>
            </w:pPr>
            <w:proofErr w:type="gramStart"/>
            <w:r>
              <w:rPr>
                <w:rFonts w:ascii="Times New Roman" w:hAnsi="Times New Roman" w:cs="Times New Roman"/>
                <w:b/>
                <w:sz w:val="24"/>
                <w:szCs w:val="24"/>
              </w:rPr>
              <w:t>Тема  3</w:t>
            </w:r>
            <w:proofErr w:type="gramEnd"/>
            <w:r w:rsidR="00255C80" w:rsidRPr="00255C80">
              <w:rPr>
                <w:rFonts w:ascii="Times New Roman" w:hAnsi="Times New Roman" w:cs="Times New Roman"/>
                <w:b/>
                <w:sz w:val="24"/>
                <w:szCs w:val="24"/>
              </w:rPr>
              <w:t>.</w:t>
            </w:r>
          </w:p>
          <w:p w:rsidR="00255C80" w:rsidRPr="00BA5937" w:rsidRDefault="00255C80" w:rsidP="00B745D2">
            <w:pPr>
              <w:rPr>
                <w:rFonts w:ascii="Times New Roman" w:hAnsi="Times New Roman" w:cs="Times New Roman"/>
                <w:sz w:val="24"/>
                <w:szCs w:val="24"/>
              </w:rPr>
            </w:pPr>
            <w:r w:rsidRPr="00BA5937">
              <w:rPr>
                <w:rFonts w:ascii="Times New Roman" w:hAnsi="Times New Roman" w:cs="Times New Roman"/>
                <w:sz w:val="24"/>
                <w:szCs w:val="24"/>
              </w:rPr>
              <w:t>Корпоративное право и корпоративное управление.</w:t>
            </w:r>
          </w:p>
          <w:p w:rsidR="00255C80" w:rsidRPr="00B353BD" w:rsidRDefault="00255C80" w:rsidP="00B745D2">
            <w:pPr>
              <w:autoSpaceDE w:val="0"/>
              <w:autoSpaceDN w:val="0"/>
              <w:adjustRightInd w:val="0"/>
              <w:rPr>
                <w:rFonts w:ascii="Times New Roman" w:hAnsi="Times New Roman" w:cs="Times New Roman"/>
                <w:color w:val="000000" w:themeColor="text1"/>
                <w:sz w:val="24"/>
                <w:szCs w:val="24"/>
              </w:rPr>
            </w:pPr>
          </w:p>
        </w:tc>
        <w:tc>
          <w:tcPr>
            <w:tcW w:w="7773" w:type="dxa"/>
          </w:tcPr>
          <w:p w:rsidR="00F6711E" w:rsidRDefault="00F6711E" w:rsidP="006124AB">
            <w:pPr>
              <w:tabs>
                <w:tab w:val="left" w:pos="288"/>
                <w:tab w:val="left" w:pos="532"/>
              </w:tabs>
              <w:rPr>
                <w:rFonts w:ascii="Times New Roman" w:hAnsi="Times New Roman" w:cs="Times New Roman"/>
                <w:sz w:val="24"/>
              </w:rPr>
            </w:pPr>
            <w:r w:rsidRPr="00F6711E">
              <w:rPr>
                <w:rFonts w:ascii="Times New Roman" w:hAnsi="Times New Roman" w:cs="Times New Roman"/>
                <w:sz w:val="24"/>
              </w:rPr>
              <w:t xml:space="preserve">1. </w:t>
            </w:r>
            <w:r>
              <w:rPr>
                <w:rFonts w:ascii="Times New Roman" w:hAnsi="Times New Roman" w:cs="Times New Roman"/>
                <w:sz w:val="24"/>
              </w:rPr>
              <w:t>Понятие корпоративного права и корпоративного управления.</w:t>
            </w:r>
          </w:p>
          <w:p w:rsidR="00F6711E" w:rsidRDefault="00F6711E" w:rsidP="006124AB">
            <w:pPr>
              <w:tabs>
                <w:tab w:val="left" w:pos="288"/>
                <w:tab w:val="left" w:pos="532"/>
              </w:tabs>
              <w:rPr>
                <w:rFonts w:ascii="Times New Roman" w:hAnsi="Times New Roman" w:cs="Times New Roman"/>
                <w:sz w:val="24"/>
              </w:rPr>
            </w:pPr>
            <w:r>
              <w:rPr>
                <w:rFonts w:ascii="Times New Roman" w:hAnsi="Times New Roman" w:cs="Times New Roman"/>
                <w:sz w:val="24"/>
              </w:rPr>
              <w:t>2. Права члена корпорации.</w:t>
            </w:r>
          </w:p>
          <w:p w:rsidR="00F6711E" w:rsidRDefault="00F6711E" w:rsidP="006124AB">
            <w:pPr>
              <w:tabs>
                <w:tab w:val="left" w:pos="288"/>
                <w:tab w:val="left" w:pos="532"/>
              </w:tabs>
              <w:rPr>
                <w:rFonts w:ascii="Times New Roman" w:hAnsi="Times New Roman" w:cs="Times New Roman"/>
                <w:sz w:val="24"/>
              </w:rPr>
            </w:pPr>
            <w:r>
              <w:rPr>
                <w:rFonts w:ascii="Times New Roman" w:hAnsi="Times New Roman" w:cs="Times New Roman"/>
                <w:sz w:val="24"/>
              </w:rPr>
              <w:t>3. Обязанности члена корпорации</w:t>
            </w:r>
            <w:r w:rsidR="00D543D8">
              <w:rPr>
                <w:rFonts w:ascii="Times New Roman" w:hAnsi="Times New Roman" w:cs="Times New Roman"/>
                <w:sz w:val="24"/>
              </w:rPr>
              <w:t>.</w:t>
            </w:r>
          </w:p>
          <w:p w:rsidR="00D543D8" w:rsidRDefault="00D543D8" w:rsidP="006124AB">
            <w:pPr>
              <w:tabs>
                <w:tab w:val="left" w:pos="288"/>
                <w:tab w:val="left" w:pos="532"/>
              </w:tabs>
              <w:rPr>
                <w:rFonts w:ascii="Times New Roman" w:hAnsi="Times New Roman" w:cs="Times New Roman"/>
                <w:sz w:val="24"/>
              </w:rPr>
            </w:pPr>
            <w:r>
              <w:rPr>
                <w:rFonts w:ascii="Times New Roman" w:hAnsi="Times New Roman" w:cs="Times New Roman"/>
                <w:sz w:val="24"/>
              </w:rPr>
              <w:t>4. Системы корпоративного управления.</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5. Общее собрание участников корпорации.</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6. Наблюдательный совет (совет директоров) корпорации.</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lastRenderedPageBreak/>
              <w:t>7. Единоличный и коллегиальный исполнительный орган корпорации.</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8. Органы контроля корпорации.</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 xml:space="preserve">9. Крупные </w:t>
            </w:r>
            <w:proofErr w:type="gramStart"/>
            <w:r>
              <w:rPr>
                <w:rFonts w:ascii="Times New Roman" w:hAnsi="Times New Roman" w:cs="Times New Roman"/>
                <w:sz w:val="24"/>
              </w:rPr>
              <w:t>сделки  ООО</w:t>
            </w:r>
            <w:proofErr w:type="gramEnd"/>
            <w:r>
              <w:rPr>
                <w:rFonts w:ascii="Times New Roman" w:hAnsi="Times New Roman" w:cs="Times New Roman"/>
                <w:sz w:val="24"/>
              </w:rPr>
              <w:t xml:space="preserve"> и АО и порядок их одобрения.</w:t>
            </w:r>
          </w:p>
          <w:p w:rsidR="00D21A1E" w:rsidRPr="00F671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10. Сделки с заинтересованностью в ООО и АО корпорации и порядок их совершения.</w:t>
            </w:r>
          </w:p>
          <w:p w:rsidR="00255C80" w:rsidRPr="003E0684" w:rsidRDefault="00255C80" w:rsidP="006124AB">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255C80" w:rsidRPr="000E434B" w:rsidRDefault="00255C80" w:rsidP="006463E3">
            <w:pPr>
              <w:shd w:val="clear" w:color="auto" w:fill="FFFFFF"/>
              <w:jc w:val="both"/>
              <w:rPr>
                <w:rFonts w:ascii="Times New Roman" w:hAnsi="Times New Roman" w:cs="Times New Roman"/>
                <w:sz w:val="24"/>
                <w:szCs w:val="24"/>
              </w:rPr>
            </w:pPr>
            <w:r>
              <w:rPr>
                <w:rFonts w:ascii="Times New Roman" w:hAnsi="Times New Roman" w:cs="Times New Roman"/>
                <w:b/>
                <w:sz w:val="24"/>
              </w:rPr>
              <w:t>из раздела 8:</w:t>
            </w:r>
            <w:r w:rsidRPr="00CC6ECA">
              <w:rPr>
                <w:rFonts w:ascii="Times New Roman" w:hAnsi="Times New Roman" w:cs="Times New Roman"/>
                <w:bCs/>
                <w:sz w:val="24"/>
                <w:szCs w:val="24"/>
              </w:rPr>
              <w:t>1</w:t>
            </w:r>
            <w:r w:rsidR="0013447B">
              <w:rPr>
                <w:rFonts w:ascii="Times New Roman" w:hAnsi="Times New Roman" w:cs="Times New Roman"/>
                <w:bCs/>
                <w:sz w:val="24"/>
                <w:szCs w:val="24"/>
              </w:rPr>
              <w:t>-4, 8-12, 17</w:t>
            </w:r>
          </w:p>
          <w:p w:rsidR="00255C80" w:rsidRDefault="00255C80" w:rsidP="007A5B3E">
            <w:pPr>
              <w:pStyle w:val="3"/>
              <w:spacing w:after="0"/>
              <w:jc w:val="both"/>
              <w:rPr>
                <w:bCs/>
                <w:sz w:val="28"/>
                <w:szCs w:val="28"/>
              </w:rPr>
            </w:pPr>
            <w:r w:rsidRPr="003E0684">
              <w:rPr>
                <w:b/>
                <w:sz w:val="24"/>
              </w:rPr>
              <w:t>из р</w:t>
            </w:r>
            <w:r>
              <w:rPr>
                <w:b/>
                <w:sz w:val="24"/>
              </w:rPr>
              <w:t>аздела 9:</w:t>
            </w:r>
            <w:r w:rsidRPr="000E434B">
              <w:rPr>
                <w:bCs/>
                <w:sz w:val="24"/>
                <w:szCs w:val="24"/>
              </w:rPr>
              <w:t>1-</w:t>
            </w:r>
            <w:r w:rsidR="00D37343">
              <w:rPr>
                <w:bCs/>
                <w:sz w:val="24"/>
                <w:szCs w:val="24"/>
              </w:rPr>
              <w:t>5</w:t>
            </w:r>
          </w:p>
        </w:tc>
        <w:tc>
          <w:tcPr>
            <w:tcW w:w="1695" w:type="dxa"/>
          </w:tcPr>
          <w:p w:rsidR="00255C80" w:rsidRDefault="00255C80" w:rsidP="00D21A1E">
            <w:pPr>
              <w:pStyle w:val="3"/>
              <w:spacing w:after="0"/>
              <w:jc w:val="both"/>
              <w:rPr>
                <w:bCs/>
                <w:sz w:val="28"/>
                <w:szCs w:val="28"/>
              </w:rPr>
            </w:pPr>
            <w:r>
              <w:rPr>
                <w:sz w:val="24"/>
                <w:szCs w:val="24"/>
                <w:lang w:eastAsia="ru-RU"/>
              </w:rPr>
              <w:lastRenderedPageBreak/>
              <w:t xml:space="preserve">Анализ нормативно-правовых документов и судебной практики, </w:t>
            </w:r>
            <w:r>
              <w:rPr>
                <w:sz w:val="24"/>
                <w:szCs w:val="24"/>
                <w:lang w:eastAsia="ru-RU"/>
              </w:rPr>
              <w:lastRenderedPageBreak/>
              <w:t>опрос, ситуационные и практические задачи</w:t>
            </w:r>
            <w:r w:rsidR="00D21A1E">
              <w:rPr>
                <w:sz w:val="24"/>
                <w:szCs w:val="24"/>
                <w:lang w:eastAsia="ru-RU"/>
              </w:rPr>
              <w:t>.</w:t>
            </w:r>
          </w:p>
        </w:tc>
      </w:tr>
      <w:tr w:rsidR="00255C80" w:rsidTr="00701CCA">
        <w:tc>
          <w:tcPr>
            <w:tcW w:w="1702" w:type="dxa"/>
          </w:tcPr>
          <w:p w:rsidR="00255C80" w:rsidRPr="00255C80" w:rsidRDefault="00AA4C64" w:rsidP="00B745D2">
            <w:pPr>
              <w:rPr>
                <w:rFonts w:ascii="Times New Roman" w:hAnsi="Times New Roman" w:cs="Times New Roman"/>
                <w:b/>
                <w:sz w:val="24"/>
                <w:szCs w:val="24"/>
              </w:rPr>
            </w:pPr>
            <w:r>
              <w:rPr>
                <w:rFonts w:ascii="Times New Roman" w:hAnsi="Times New Roman" w:cs="Times New Roman"/>
                <w:b/>
                <w:sz w:val="24"/>
                <w:szCs w:val="24"/>
              </w:rPr>
              <w:lastRenderedPageBreak/>
              <w:t>Тема 4</w:t>
            </w:r>
            <w:r w:rsidR="00255C80" w:rsidRPr="00255C80">
              <w:rPr>
                <w:rFonts w:ascii="Times New Roman" w:hAnsi="Times New Roman" w:cs="Times New Roman"/>
                <w:b/>
                <w:sz w:val="24"/>
                <w:szCs w:val="24"/>
              </w:rPr>
              <w:t xml:space="preserve">. </w:t>
            </w:r>
          </w:p>
          <w:p w:rsidR="00255C80" w:rsidRPr="00027DF0" w:rsidRDefault="00255C80" w:rsidP="00B745D2">
            <w:pPr>
              <w:rPr>
                <w:rFonts w:ascii="Times New Roman" w:hAnsi="Times New Roman" w:cs="Times New Roman"/>
                <w:sz w:val="24"/>
                <w:szCs w:val="24"/>
              </w:rPr>
            </w:pPr>
            <w:r w:rsidRPr="00027DF0">
              <w:rPr>
                <w:rFonts w:ascii="Times New Roman" w:hAnsi="Times New Roman" w:cs="Times New Roman"/>
                <w:sz w:val="24"/>
                <w:szCs w:val="24"/>
              </w:rPr>
              <w:t xml:space="preserve">Трудовые отношения и </w:t>
            </w:r>
            <w:proofErr w:type="spellStart"/>
            <w:proofErr w:type="gramStart"/>
            <w:r>
              <w:rPr>
                <w:rFonts w:ascii="Times New Roman" w:hAnsi="Times New Roman" w:cs="Times New Roman"/>
                <w:sz w:val="24"/>
                <w:szCs w:val="24"/>
              </w:rPr>
              <w:t>п</w:t>
            </w:r>
            <w:r w:rsidRPr="00027DF0">
              <w:rPr>
                <w:rFonts w:ascii="Times New Roman" w:hAnsi="Times New Roman" w:cs="Times New Roman"/>
                <w:sz w:val="24"/>
                <w:szCs w:val="24"/>
              </w:rPr>
              <w:t>редприни</w:t>
            </w:r>
            <w:r w:rsidR="00701CCA">
              <w:rPr>
                <w:rFonts w:ascii="Times New Roman" w:hAnsi="Times New Roman" w:cs="Times New Roman"/>
                <w:sz w:val="24"/>
                <w:szCs w:val="24"/>
              </w:rPr>
              <w:t>-</w:t>
            </w:r>
            <w:r w:rsidRPr="00027DF0">
              <w:rPr>
                <w:rFonts w:ascii="Times New Roman" w:hAnsi="Times New Roman" w:cs="Times New Roman"/>
                <w:sz w:val="24"/>
                <w:szCs w:val="24"/>
              </w:rPr>
              <w:t>мательская</w:t>
            </w:r>
            <w:proofErr w:type="spellEnd"/>
            <w:proofErr w:type="gramEnd"/>
            <w:r w:rsidRPr="00027DF0">
              <w:rPr>
                <w:rFonts w:ascii="Times New Roman" w:hAnsi="Times New Roman" w:cs="Times New Roman"/>
                <w:sz w:val="24"/>
                <w:szCs w:val="24"/>
              </w:rPr>
              <w:t xml:space="preserve"> деятельность.</w:t>
            </w:r>
          </w:p>
          <w:p w:rsidR="00255C80" w:rsidRPr="00B353BD" w:rsidRDefault="00255C80" w:rsidP="00B745D2">
            <w:pPr>
              <w:autoSpaceDE w:val="0"/>
              <w:autoSpaceDN w:val="0"/>
              <w:adjustRightInd w:val="0"/>
              <w:rPr>
                <w:rFonts w:ascii="Times New Roman" w:hAnsi="Times New Roman" w:cs="Times New Roman"/>
                <w:color w:val="000000" w:themeColor="text1"/>
                <w:sz w:val="24"/>
                <w:szCs w:val="24"/>
              </w:rPr>
            </w:pPr>
          </w:p>
        </w:tc>
        <w:tc>
          <w:tcPr>
            <w:tcW w:w="7773" w:type="dxa"/>
          </w:tcPr>
          <w:p w:rsidR="00DC33C1" w:rsidRDefault="00DC33C1" w:rsidP="003E0684">
            <w:pPr>
              <w:tabs>
                <w:tab w:val="left" w:pos="288"/>
                <w:tab w:val="left" w:pos="532"/>
              </w:tabs>
              <w:rPr>
                <w:rFonts w:ascii="Times New Roman" w:hAnsi="Times New Roman" w:cs="Times New Roman"/>
                <w:sz w:val="24"/>
              </w:rPr>
            </w:pPr>
            <w:r w:rsidRPr="00DC33C1">
              <w:rPr>
                <w:rFonts w:ascii="Times New Roman" w:hAnsi="Times New Roman" w:cs="Times New Roman"/>
                <w:sz w:val="24"/>
              </w:rPr>
              <w:t>1.</w:t>
            </w:r>
            <w:r>
              <w:rPr>
                <w:rFonts w:ascii="Times New Roman" w:hAnsi="Times New Roman" w:cs="Times New Roman"/>
                <w:sz w:val="24"/>
              </w:rPr>
              <w:t xml:space="preserve">Индивидуальный предприниматель и коммерческая </w:t>
            </w:r>
            <w:proofErr w:type="gramStart"/>
            <w:r>
              <w:rPr>
                <w:rFonts w:ascii="Times New Roman" w:hAnsi="Times New Roman" w:cs="Times New Roman"/>
                <w:sz w:val="24"/>
              </w:rPr>
              <w:t>организация  как</w:t>
            </w:r>
            <w:proofErr w:type="gramEnd"/>
            <w:r>
              <w:rPr>
                <w:rFonts w:ascii="Times New Roman" w:hAnsi="Times New Roman" w:cs="Times New Roman"/>
                <w:sz w:val="24"/>
              </w:rPr>
              <w:t xml:space="preserve"> работодатели.</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2.Коллективный договор в коммерческой организации.</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 xml:space="preserve">3. Понятие, </w:t>
            </w:r>
            <w:proofErr w:type="gramStart"/>
            <w:r>
              <w:rPr>
                <w:rFonts w:ascii="Times New Roman" w:hAnsi="Times New Roman" w:cs="Times New Roman"/>
                <w:sz w:val="24"/>
              </w:rPr>
              <w:t>форма  и</w:t>
            </w:r>
            <w:proofErr w:type="gramEnd"/>
            <w:r>
              <w:rPr>
                <w:rFonts w:ascii="Times New Roman" w:hAnsi="Times New Roman" w:cs="Times New Roman"/>
                <w:sz w:val="24"/>
              </w:rPr>
              <w:t xml:space="preserve"> содержание трудового договора.</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4. Права и обязанности работника.</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5. Права и обязанности работодателя.</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6. Перевод на другую работу.</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 xml:space="preserve">7. </w:t>
            </w:r>
            <w:proofErr w:type="gramStart"/>
            <w:r>
              <w:rPr>
                <w:rFonts w:ascii="Times New Roman" w:hAnsi="Times New Roman" w:cs="Times New Roman"/>
                <w:sz w:val="24"/>
              </w:rPr>
              <w:t>Дисциплинарная  ответственность</w:t>
            </w:r>
            <w:proofErr w:type="gramEnd"/>
            <w:r>
              <w:rPr>
                <w:rFonts w:ascii="Times New Roman" w:hAnsi="Times New Roman" w:cs="Times New Roman"/>
                <w:sz w:val="24"/>
              </w:rPr>
              <w:t xml:space="preserve"> работника.</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8. Материальная ответственность работника.</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9. Трудовые споры и порядок их разрешения.</w:t>
            </w:r>
          </w:p>
          <w:p w:rsidR="00DC33C1" w:rsidRP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10. Прекращение трудового договора.</w:t>
            </w:r>
          </w:p>
          <w:p w:rsidR="00255C80" w:rsidRPr="003E0684" w:rsidRDefault="00255C80"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255C80" w:rsidRPr="006463E3" w:rsidRDefault="00255C80" w:rsidP="003E0684">
            <w:pPr>
              <w:tabs>
                <w:tab w:val="left" w:pos="288"/>
                <w:tab w:val="left" w:pos="532"/>
              </w:tabs>
              <w:rPr>
                <w:rFonts w:ascii="Times New Roman" w:hAnsi="Times New Roman" w:cs="Times New Roman"/>
                <w:b/>
                <w:sz w:val="24"/>
              </w:rPr>
            </w:pPr>
            <w:r w:rsidRPr="006463E3">
              <w:rPr>
                <w:rFonts w:ascii="Times New Roman" w:hAnsi="Times New Roman" w:cs="Times New Roman"/>
                <w:b/>
                <w:sz w:val="24"/>
              </w:rPr>
              <w:t>из раздела 8:</w:t>
            </w:r>
            <w:r w:rsidRPr="00CC6ECA">
              <w:rPr>
                <w:rFonts w:ascii="Times New Roman" w:hAnsi="Times New Roman" w:cs="Times New Roman"/>
                <w:bCs/>
                <w:sz w:val="24"/>
                <w:szCs w:val="24"/>
              </w:rPr>
              <w:t xml:space="preserve">1, </w:t>
            </w:r>
            <w:r w:rsidR="0013447B">
              <w:rPr>
                <w:rFonts w:ascii="Times New Roman" w:hAnsi="Times New Roman" w:cs="Times New Roman"/>
                <w:bCs/>
                <w:sz w:val="24"/>
                <w:szCs w:val="24"/>
              </w:rPr>
              <w:t>6, 11-12, 1</w:t>
            </w:r>
            <w:r w:rsidR="00486672">
              <w:rPr>
                <w:rFonts w:ascii="Times New Roman" w:hAnsi="Times New Roman" w:cs="Times New Roman"/>
                <w:bCs/>
                <w:sz w:val="24"/>
                <w:szCs w:val="24"/>
              </w:rPr>
              <w:t>7</w:t>
            </w:r>
          </w:p>
          <w:p w:rsidR="00255C80" w:rsidRPr="0056262C" w:rsidRDefault="00255C80" w:rsidP="0056262C">
            <w:pPr>
              <w:shd w:val="clear" w:color="auto" w:fill="FFFFFF"/>
              <w:jc w:val="both"/>
              <w:rPr>
                <w:rFonts w:ascii="Times New Roman" w:hAnsi="Times New Roman" w:cs="Times New Roman"/>
                <w:sz w:val="24"/>
                <w:szCs w:val="24"/>
              </w:rPr>
            </w:pPr>
            <w:r w:rsidRPr="006463E3">
              <w:rPr>
                <w:rFonts w:ascii="Times New Roman" w:hAnsi="Times New Roman" w:cs="Times New Roman"/>
                <w:b/>
                <w:sz w:val="24"/>
              </w:rPr>
              <w:t>из раздела 9:</w:t>
            </w:r>
            <w:r w:rsidR="00486672">
              <w:rPr>
                <w:rFonts w:ascii="Times New Roman" w:hAnsi="Times New Roman" w:cs="Times New Roman"/>
                <w:bCs/>
                <w:sz w:val="24"/>
                <w:szCs w:val="24"/>
              </w:rPr>
              <w:t>1</w:t>
            </w:r>
            <w:r w:rsidR="00D37343">
              <w:rPr>
                <w:rFonts w:ascii="Times New Roman" w:hAnsi="Times New Roman" w:cs="Times New Roman"/>
                <w:bCs/>
                <w:sz w:val="24"/>
                <w:szCs w:val="24"/>
              </w:rPr>
              <w:t>-5</w:t>
            </w:r>
          </w:p>
        </w:tc>
        <w:tc>
          <w:tcPr>
            <w:tcW w:w="1695" w:type="dxa"/>
          </w:tcPr>
          <w:p w:rsidR="00255C80" w:rsidRDefault="00255C80" w:rsidP="003E0684">
            <w:pPr>
              <w:pStyle w:val="3"/>
              <w:spacing w:after="0"/>
              <w:jc w:val="both"/>
              <w:rPr>
                <w:bCs/>
                <w:sz w:val="28"/>
                <w:szCs w:val="28"/>
              </w:rPr>
            </w:pPr>
            <w:r>
              <w:rPr>
                <w:sz w:val="24"/>
                <w:szCs w:val="24"/>
                <w:lang w:eastAsia="ru-RU"/>
              </w:rPr>
              <w:t>Анализ нормативно-правовых документов и судебной практики, дискуссия, ситуационные и практические задачи, доклад</w:t>
            </w:r>
          </w:p>
        </w:tc>
      </w:tr>
      <w:tr w:rsidR="0056262C" w:rsidTr="00701CCA">
        <w:trPr>
          <w:trHeight w:val="6806"/>
        </w:trPr>
        <w:tc>
          <w:tcPr>
            <w:tcW w:w="1702" w:type="dxa"/>
          </w:tcPr>
          <w:p w:rsidR="0056262C" w:rsidRPr="00255C80" w:rsidRDefault="0056262C" w:rsidP="00B745D2">
            <w:pPr>
              <w:jc w:val="both"/>
              <w:rPr>
                <w:rFonts w:ascii="Times New Roman" w:hAnsi="Times New Roman" w:cs="Times New Roman"/>
                <w:b/>
                <w:sz w:val="24"/>
                <w:szCs w:val="24"/>
              </w:rPr>
            </w:pPr>
            <w:proofErr w:type="gramStart"/>
            <w:r>
              <w:rPr>
                <w:rFonts w:ascii="Times New Roman" w:hAnsi="Times New Roman" w:cs="Times New Roman"/>
                <w:b/>
                <w:sz w:val="24"/>
                <w:szCs w:val="24"/>
              </w:rPr>
              <w:t>Тема  5</w:t>
            </w:r>
            <w:proofErr w:type="gramEnd"/>
            <w:r w:rsidRPr="00255C80">
              <w:rPr>
                <w:rFonts w:ascii="Times New Roman" w:hAnsi="Times New Roman" w:cs="Times New Roman"/>
                <w:b/>
                <w:sz w:val="24"/>
                <w:szCs w:val="24"/>
              </w:rPr>
              <w:t>.</w:t>
            </w:r>
          </w:p>
          <w:p w:rsidR="0056262C" w:rsidRPr="00BE0384" w:rsidRDefault="0056262C" w:rsidP="00B745D2">
            <w:pPr>
              <w:rPr>
                <w:rFonts w:ascii="Times New Roman" w:hAnsi="Times New Roman" w:cs="Times New Roman"/>
                <w:sz w:val="24"/>
                <w:szCs w:val="24"/>
              </w:rPr>
            </w:pPr>
            <w:proofErr w:type="spellStart"/>
            <w:r>
              <w:rPr>
                <w:rFonts w:ascii="Times New Roman" w:hAnsi="Times New Roman" w:cs="Times New Roman"/>
                <w:sz w:val="24"/>
                <w:szCs w:val="24"/>
              </w:rPr>
              <w:t>П</w:t>
            </w:r>
            <w:r w:rsidRPr="00BE0384">
              <w:rPr>
                <w:rFonts w:ascii="Times New Roman" w:hAnsi="Times New Roman" w:cs="Times New Roman"/>
                <w:sz w:val="24"/>
                <w:szCs w:val="24"/>
              </w:rPr>
              <w:t>редприни</w:t>
            </w:r>
            <w:r w:rsidR="00701CCA">
              <w:rPr>
                <w:rFonts w:ascii="Times New Roman" w:hAnsi="Times New Roman" w:cs="Times New Roman"/>
                <w:sz w:val="24"/>
                <w:szCs w:val="24"/>
              </w:rPr>
              <w:t>-</w:t>
            </w:r>
            <w:r w:rsidRPr="00BE0384">
              <w:rPr>
                <w:rFonts w:ascii="Times New Roman" w:hAnsi="Times New Roman" w:cs="Times New Roman"/>
                <w:sz w:val="24"/>
                <w:szCs w:val="24"/>
              </w:rPr>
              <w:t>матель</w:t>
            </w:r>
            <w:r>
              <w:rPr>
                <w:rFonts w:ascii="Times New Roman" w:hAnsi="Times New Roman" w:cs="Times New Roman"/>
                <w:sz w:val="24"/>
                <w:szCs w:val="24"/>
              </w:rPr>
              <w:t>ские</w:t>
            </w:r>
            <w:proofErr w:type="spellEnd"/>
            <w:r w:rsidR="00C73080">
              <w:rPr>
                <w:rFonts w:ascii="Times New Roman" w:hAnsi="Times New Roman" w:cs="Times New Roman"/>
                <w:sz w:val="24"/>
                <w:szCs w:val="24"/>
              </w:rPr>
              <w:t xml:space="preserve"> </w:t>
            </w:r>
            <w:proofErr w:type="gramStart"/>
            <w:r>
              <w:rPr>
                <w:rFonts w:ascii="Times New Roman" w:hAnsi="Times New Roman" w:cs="Times New Roman"/>
                <w:sz w:val="24"/>
                <w:szCs w:val="24"/>
              </w:rPr>
              <w:t>договоры  и</w:t>
            </w:r>
            <w:proofErr w:type="gramEnd"/>
            <w:r>
              <w:rPr>
                <w:rFonts w:ascii="Times New Roman" w:hAnsi="Times New Roman" w:cs="Times New Roman"/>
                <w:sz w:val="24"/>
                <w:szCs w:val="24"/>
              </w:rPr>
              <w:t xml:space="preserve"> обязательства</w:t>
            </w:r>
            <w:r w:rsidRPr="00BE0384">
              <w:rPr>
                <w:rFonts w:ascii="Times New Roman" w:hAnsi="Times New Roman" w:cs="Times New Roman"/>
                <w:sz w:val="24"/>
                <w:szCs w:val="24"/>
              </w:rPr>
              <w:t xml:space="preserve">. </w:t>
            </w:r>
          </w:p>
          <w:p w:rsidR="0056262C" w:rsidRPr="00B353BD" w:rsidRDefault="0056262C" w:rsidP="00B745D2">
            <w:pPr>
              <w:autoSpaceDE w:val="0"/>
              <w:autoSpaceDN w:val="0"/>
              <w:adjustRightInd w:val="0"/>
              <w:rPr>
                <w:rFonts w:ascii="Times New Roman" w:hAnsi="Times New Roman" w:cs="Times New Roman"/>
                <w:color w:val="000000" w:themeColor="text1"/>
                <w:sz w:val="24"/>
                <w:szCs w:val="24"/>
              </w:rPr>
            </w:pPr>
          </w:p>
        </w:tc>
        <w:tc>
          <w:tcPr>
            <w:tcW w:w="7773" w:type="dxa"/>
          </w:tcPr>
          <w:p w:rsidR="0056262C" w:rsidRDefault="0056262C" w:rsidP="00701CCA">
            <w:pPr>
              <w:tabs>
                <w:tab w:val="left" w:pos="288"/>
                <w:tab w:val="left" w:pos="532"/>
              </w:tabs>
              <w:spacing w:line="216" w:lineRule="auto"/>
              <w:rPr>
                <w:rFonts w:ascii="Times New Roman" w:hAnsi="Times New Roman" w:cs="Times New Roman"/>
                <w:sz w:val="24"/>
              </w:rPr>
            </w:pPr>
            <w:r w:rsidRPr="00B27BEF">
              <w:rPr>
                <w:rFonts w:ascii="Times New Roman" w:hAnsi="Times New Roman" w:cs="Times New Roman"/>
                <w:sz w:val="24"/>
              </w:rPr>
              <w:t>1.</w:t>
            </w:r>
            <w:r>
              <w:rPr>
                <w:rFonts w:ascii="Times New Roman" w:hAnsi="Times New Roman" w:cs="Times New Roman"/>
                <w:sz w:val="24"/>
              </w:rPr>
              <w:t xml:space="preserve"> Понятие предпринимательской сделки и предпринимательского договора. Виды сделок.</w:t>
            </w:r>
          </w:p>
          <w:p w:rsidR="0056262C" w:rsidRDefault="0056262C" w:rsidP="00701CCA">
            <w:pPr>
              <w:tabs>
                <w:tab w:val="left" w:pos="288"/>
                <w:tab w:val="left" w:pos="532"/>
              </w:tabs>
              <w:spacing w:line="216" w:lineRule="auto"/>
              <w:rPr>
                <w:rFonts w:ascii="Times New Roman" w:hAnsi="Times New Roman" w:cs="Times New Roman"/>
                <w:sz w:val="24"/>
              </w:rPr>
            </w:pPr>
            <w:r>
              <w:rPr>
                <w:rFonts w:ascii="Times New Roman" w:hAnsi="Times New Roman" w:cs="Times New Roman"/>
                <w:sz w:val="24"/>
              </w:rPr>
              <w:t>2. Форма предпринимательской сделки и последствия ее несоблюдения.</w:t>
            </w:r>
          </w:p>
          <w:p w:rsidR="0056262C" w:rsidRDefault="0056262C" w:rsidP="00701CCA">
            <w:pPr>
              <w:tabs>
                <w:tab w:val="left" w:pos="288"/>
                <w:tab w:val="left" w:pos="532"/>
              </w:tabs>
              <w:spacing w:line="216" w:lineRule="auto"/>
              <w:rPr>
                <w:rFonts w:ascii="Times New Roman" w:hAnsi="Times New Roman" w:cs="Times New Roman"/>
                <w:sz w:val="24"/>
              </w:rPr>
            </w:pPr>
            <w:r>
              <w:rPr>
                <w:rFonts w:ascii="Times New Roman" w:hAnsi="Times New Roman" w:cs="Times New Roman"/>
                <w:sz w:val="24"/>
              </w:rPr>
              <w:t xml:space="preserve">3. Недействительность: ничтожность и </w:t>
            </w:r>
            <w:proofErr w:type="spellStart"/>
            <w:r>
              <w:rPr>
                <w:rFonts w:ascii="Times New Roman" w:hAnsi="Times New Roman" w:cs="Times New Roman"/>
                <w:sz w:val="24"/>
              </w:rPr>
              <w:t>оспоримость</w:t>
            </w:r>
            <w:proofErr w:type="spellEnd"/>
            <w:r>
              <w:rPr>
                <w:rFonts w:ascii="Times New Roman" w:hAnsi="Times New Roman" w:cs="Times New Roman"/>
                <w:sz w:val="24"/>
              </w:rPr>
              <w:t xml:space="preserve"> предпринимательских сделок. Правовые последствия недействительности.</w:t>
            </w:r>
          </w:p>
          <w:p w:rsidR="0056262C" w:rsidRDefault="0056262C" w:rsidP="00701CCA">
            <w:pPr>
              <w:tabs>
                <w:tab w:val="left" w:pos="288"/>
                <w:tab w:val="left" w:pos="532"/>
              </w:tabs>
              <w:spacing w:line="216" w:lineRule="auto"/>
              <w:rPr>
                <w:rFonts w:ascii="Times New Roman" w:hAnsi="Times New Roman" w:cs="Times New Roman"/>
                <w:sz w:val="24"/>
              </w:rPr>
            </w:pPr>
            <w:r>
              <w:rPr>
                <w:rFonts w:ascii="Times New Roman" w:hAnsi="Times New Roman" w:cs="Times New Roman"/>
                <w:sz w:val="24"/>
              </w:rPr>
              <w:t>4. Принцип свободы договора и особенности его применения к предпринимательскому договору.</w:t>
            </w:r>
          </w:p>
          <w:p w:rsidR="0056262C" w:rsidRDefault="0056262C" w:rsidP="00701CCA">
            <w:pPr>
              <w:tabs>
                <w:tab w:val="left" w:pos="288"/>
                <w:tab w:val="left" w:pos="532"/>
              </w:tabs>
              <w:spacing w:line="216" w:lineRule="auto"/>
              <w:rPr>
                <w:rFonts w:ascii="Times New Roman" w:hAnsi="Times New Roman" w:cs="Times New Roman"/>
                <w:sz w:val="24"/>
              </w:rPr>
            </w:pPr>
            <w:r>
              <w:rPr>
                <w:rFonts w:ascii="Times New Roman" w:hAnsi="Times New Roman" w:cs="Times New Roman"/>
                <w:sz w:val="24"/>
              </w:rPr>
              <w:t>5. Содержание предпринимательского договора.</w:t>
            </w:r>
          </w:p>
          <w:p w:rsidR="0056262C" w:rsidRDefault="0056262C" w:rsidP="00701CCA">
            <w:pPr>
              <w:tabs>
                <w:tab w:val="left" w:pos="288"/>
                <w:tab w:val="left" w:pos="532"/>
              </w:tabs>
              <w:spacing w:line="216" w:lineRule="auto"/>
              <w:rPr>
                <w:rFonts w:ascii="Times New Roman" w:hAnsi="Times New Roman" w:cs="Times New Roman"/>
                <w:sz w:val="24"/>
              </w:rPr>
            </w:pPr>
            <w:r>
              <w:rPr>
                <w:rFonts w:ascii="Times New Roman" w:hAnsi="Times New Roman" w:cs="Times New Roman"/>
                <w:sz w:val="24"/>
              </w:rPr>
              <w:t>6. Публичный договор. Предварительный договор. Договор присоединения.</w:t>
            </w:r>
          </w:p>
          <w:p w:rsidR="0056262C" w:rsidRDefault="0056262C" w:rsidP="00701CCA">
            <w:pPr>
              <w:tabs>
                <w:tab w:val="left" w:pos="288"/>
                <w:tab w:val="left" w:pos="532"/>
              </w:tabs>
              <w:spacing w:line="216" w:lineRule="auto"/>
              <w:rPr>
                <w:rFonts w:ascii="Times New Roman" w:hAnsi="Times New Roman" w:cs="Times New Roman"/>
                <w:sz w:val="24"/>
              </w:rPr>
            </w:pPr>
            <w:r>
              <w:rPr>
                <w:rFonts w:ascii="Times New Roman" w:hAnsi="Times New Roman" w:cs="Times New Roman"/>
                <w:sz w:val="24"/>
              </w:rPr>
              <w:t>7. Рамочный договор. Абонентский договор.</w:t>
            </w:r>
          </w:p>
          <w:p w:rsidR="0056262C" w:rsidRDefault="0056262C" w:rsidP="00701CCA">
            <w:pPr>
              <w:tabs>
                <w:tab w:val="left" w:pos="288"/>
                <w:tab w:val="left" w:pos="532"/>
              </w:tabs>
              <w:spacing w:line="216" w:lineRule="auto"/>
              <w:rPr>
                <w:rFonts w:ascii="Times New Roman" w:hAnsi="Times New Roman" w:cs="Times New Roman"/>
                <w:sz w:val="24"/>
              </w:rPr>
            </w:pPr>
            <w:r>
              <w:rPr>
                <w:rFonts w:ascii="Times New Roman" w:hAnsi="Times New Roman" w:cs="Times New Roman"/>
                <w:sz w:val="24"/>
              </w:rPr>
              <w:t>8. Заключение предпринимательского договора</w:t>
            </w:r>
          </w:p>
          <w:p w:rsidR="0056262C" w:rsidRPr="00B27BEF" w:rsidRDefault="0056262C" w:rsidP="00701CCA">
            <w:pPr>
              <w:tabs>
                <w:tab w:val="left" w:pos="288"/>
                <w:tab w:val="left" w:pos="532"/>
              </w:tabs>
              <w:spacing w:line="216" w:lineRule="auto"/>
              <w:rPr>
                <w:rFonts w:ascii="Times New Roman" w:hAnsi="Times New Roman" w:cs="Times New Roman"/>
                <w:sz w:val="24"/>
              </w:rPr>
            </w:pPr>
            <w:r>
              <w:rPr>
                <w:rFonts w:ascii="Times New Roman" w:hAnsi="Times New Roman" w:cs="Times New Roman"/>
                <w:sz w:val="24"/>
              </w:rPr>
              <w:t>9. Изменение и расторжение предпринимательского договора.</w:t>
            </w:r>
          </w:p>
          <w:p w:rsidR="0056262C"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 xml:space="preserve">11. </w:t>
            </w:r>
            <w:r w:rsidRPr="00054293">
              <w:rPr>
                <w:rFonts w:ascii="Times New Roman" w:hAnsi="Times New Roman" w:cs="Times New Roman"/>
                <w:sz w:val="24"/>
                <w:szCs w:val="24"/>
              </w:rPr>
              <w:t xml:space="preserve">Договор купли-продажи и его виды. </w:t>
            </w:r>
          </w:p>
          <w:p w:rsidR="0056262C"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12. Договор поставки контрактации.</w:t>
            </w:r>
          </w:p>
          <w:p w:rsidR="0056262C"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 xml:space="preserve">13. </w:t>
            </w:r>
            <w:r w:rsidRPr="00054293">
              <w:rPr>
                <w:rFonts w:ascii="Times New Roman" w:hAnsi="Times New Roman" w:cs="Times New Roman"/>
                <w:sz w:val="24"/>
                <w:szCs w:val="24"/>
              </w:rPr>
              <w:t xml:space="preserve">Поставка для государственных и муниципальных нужд </w:t>
            </w:r>
          </w:p>
          <w:p w:rsidR="0056262C"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 xml:space="preserve">14. </w:t>
            </w:r>
            <w:r w:rsidRPr="00054293">
              <w:rPr>
                <w:rFonts w:ascii="Times New Roman" w:hAnsi="Times New Roman" w:cs="Times New Roman"/>
                <w:sz w:val="24"/>
                <w:szCs w:val="24"/>
              </w:rPr>
              <w:t xml:space="preserve">Договор аренды и его </w:t>
            </w:r>
            <w:r>
              <w:rPr>
                <w:rFonts w:ascii="Times New Roman" w:hAnsi="Times New Roman" w:cs="Times New Roman"/>
                <w:sz w:val="24"/>
                <w:szCs w:val="24"/>
              </w:rPr>
              <w:t>и ее виды.</w:t>
            </w:r>
          </w:p>
          <w:p w:rsidR="0056262C" w:rsidRPr="00054293"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15. Ф</w:t>
            </w:r>
            <w:r w:rsidRPr="00054293">
              <w:rPr>
                <w:rFonts w:ascii="Times New Roman" w:hAnsi="Times New Roman" w:cs="Times New Roman"/>
                <w:sz w:val="24"/>
                <w:szCs w:val="24"/>
              </w:rPr>
              <w:t>инансовая аренда (лизинг)</w:t>
            </w:r>
          </w:p>
          <w:p w:rsidR="0056262C"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16. Договор подряда и его виды.</w:t>
            </w:r>
          </w:p>
          <w:p w:rsidR="0056262C"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17.</w:t>
            </w:r>
            <w:r w:rsidRPr="00054293">
              <w:rPr>
                <w:rFonts w:ascii="Times New Roman" w:hAnsi="Times New Roman" w:cs="Times New Roman"/>
                <w:sz w:val="24"/>
                <w:szCs w:val="24"/>
              </w:rPr>
              <w:t xml:space="preserve">Договор возмездного оказания услуг. </w:t>
            </w:r>
          </w:p>
          <w:p w:rsidR="0056262C"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18. Договоры п</w:t>
            </w:r>
            <w:r w:rsidRPr="00054293">
              <w:rPr>
                <w:rFonts w:ascii="Times New Roman" w:hAnsi="Times New Roman" w:cs="Times New Roman"/>
                <w:sz w:val="24"/>
                <w:szCs w:val="24"/>
              </w:rPr>
              <w:t>ере</w:t>
            </w:r>
            <w:r>
              <w:rPr>
                <w:rFonts w:ascii="Times New Roman" w:hAnsi="Times New Roman" w:cs="Times New Roman"/>
                <w:sz w:val="24"/>
                <w:szCs w:val="24"/>
              </w:rPr>
              <w:t>возки и транспортной экспедиции</w:t>
            </w:r>
            <w:r w:rsidRPr="00054293">
              <w:rPr>
                <w:rFonts w:ascii="Times New Roman" w:hAnsi="Times New Roman" w:cs="Times New Roman"/>
                <w:sz w:val="24"/>
                <w:szCs w:val="24"/>
              </w:rPr>
              <w:t xml:space="preserve">. </w:t>
            </w:r>
          </w:p>
          <w:p w:rsidR="0056262C"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19. Договоры займа и кредита.</w:t>
            </w:r>
          </w:p>
          <w:p w:rsidR="0056262C"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20. Договор банковского счета.</w:t>
            </w:r>
          </w:p>
          <w:p w:rsidR="0056262C"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21. Расчетные обязательства.</w:t>
            </w:r>
          </w:p>
          <w:p w:rsidR="0056262C"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22. Договоры страхования.</w:t>
            </w:r>
          </w:p>
          <w:p w:rsidR="0056262C" w:rsidRPr="00054293" w:rsidRDefault="0056262C" w:rsidP="00701CCA">
            <w:pPr>
              <w:spacing w:line="216" w:lineRule="auto"/>
              <w:ind w:firstLine="20"/>
              <w:jc w:val="both"/>
              <w:rPr>
                <w:rFonts w:ascii="Times New Roman" w:hAnsi="Times New Roman" w:cs="Times New Roman"/>
                <w:sz w:val="24"/>
                <w:szCs w:val="24"/>
              </w:rPr>
            </w:pPr>
            <w:r>
              <w:rPr>
                <w:rFonts w:ascii="Times New Roman" w:hAnsi="Times New Roman" w:cs="Times New Roman"/>
                <w:sz w:val="24"/>
                <w:szCs w:val="24"/>
              </w:rPr>
              <w:t>23. Посреднические договоры</w:t>
            </w:r>
            <w:r w:rsidRPr="00054293">
              <w:rPr>
                <w:rFonts w:ascii="Times New Roman" w:hAnsi="Times New Roman" w:cs="Times New Roman"/>
                <w:sz w:val="24"/>
                <w:szCs w:val="24"/>
              </w:rPr>
              <w:t>: поручения, комиссии, агентирования.</w:t>
            </w:r>
          </w:p>
          <w:p w:rsidR="0056262C" w:rsidRPr="003E0684" w:rsidRDefault="0056262C" w:rsidP="00701CCA">
            <w:pPr>
              <w:tabs>
                <w:tab w:val="left" w:pos="288"/>
                <w:tab w:val="left" w:pos="532"/>
              </w:tabs>
              <w:spacing w:line="216" w:lineRule="auto"/>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56262C" w:rsidRPr="003E0684" w:rsidRDefault="0056262C" w:rsidP="00701CCA">
            <w:pPr>
              <w:tabs>
                <w:tab w:val="left" w:pos="288"/>
                <w:tab w:val="left" w:pos="532"/>
              </w:tabs>
              <w:spacing w:line="216" w:lineRule="auto"/>
              <w:rPr>
                <w:rFonts w:ascii="Times New Roman" w:hAnsi="Times New Roman" w:cs="Times New Roman"/>
                <w:b/>
                <w:sz w:val="24"/>
              </w:rPr>
            </w:pPr>
            <w:r>
              <w:rPr>
                <w:rFonts w:ascii="Times New Roman" w:hAnsi="Times New Roman" w:cs="Times New Roman"/>
                <w:b/>
                <w:sz w:val="24"/>
              </w:rPr>
              <w:t>из раздела 8:</w:t>
            </w:r>
            <w:r w:rsidRPr="00C5566D">
              <w:rPr>
                <w:rFonts w:ascii="Times New Roman" w:hAnsi="Times New Roman" w:cs="Times New Roman"/>
                <w:sz w:val="24"/>
              </w:rPr>
              <w:t>1</w:t>
            </w:r>
            <w:r>
              <w:rPr>
                <w:rFonts w:ascii="Times New Roman" w:hAnsi="Times New Roman" w:cs="Times New Roman"/>
                <w:bCs/>
                <w:sz w:val="24"/>
                <w:szCs w:val="24"/>
              </w:rPr>
              <w:t>-4</w:t>
            </w:r>
            <w:r w:rsidRPr="00CC6ECA">
              <w:rPr>
                <w:rFonts w:ascii="Times New Roman" w:hAnsi="Times New Roman" w:cs="Times New Roman"/>
                <w:bCs/>
                <w:sz w:val="24"/>
                <w:szCs w:val="24"/>
              </w:rPr>
              <w:t xml:space="preserve">, </w:t>
            </w:r>
            <w:r>
              <w:rPr>
                <w:rFonts w:ascii="Times New Roman" w:hAnsi="Times New Roman" w:cs="Times New Roman"/>
                <w:bCs/>
                <w:sz w:val="24"/>
                <w:szCs w:val="24"/>
              </w:rPr>
              <w:t>11-12,17</w:t>
            </w:r>
          </w:p>
          <w:p w:rsidR="0056262C" w:rsidRPr="006463E3" w:rsidRDefault="0056262C" w:rsidP="00701CCA">
            <w:pPr>
              <w:pStyle w:val="3"/>
              <w:spacing w:after="0" w:line="216" w:lineRule="auto"/>
              <w:jc w:val="both"/>
              <w:rPr>
                <w:sz w:val="24"/>
                <w:szCs w:val="24"/>
              </w:rPr>
            </w:pPr>
            <w:r w:rsidRPr="003E0684">
              <w:rPr>
                <w:b/>
                <w:sz w:val="24"/>
              </w:rPr>
              <w:t>из р</w:t>
            </w:r>
            <w:r>
              <w:rPr>
                <w:b/>
                <w:sz w:val="24"/>
              </w:rPr>
              <w:t>аздела 9:</w:t>
            </w:r>
            <w:r>
              <w:rPr>
                <w:bCs/>
                <w:sz w:val="24"/>
                <w:szCs w:val="24"/>
              </w:rPr>
              <w:t>1</w:t>
            </w:r>
            <w:r w:rsidRPr="000E434B">
              <w:rPr>
                <w:bCs/>
                <w:sz w:val="24"/>
                <w:szCs w:val="24"/>
              </w:rPr>
              <w:t>-</w:t>
            </w:r>
            <w:r w:rsidR="00D37343">
              <w:rPr>
                <w:bCs/>
                <w:sz w:val="24"/>
                <w:szCs w:val="24"/>
              </w:rPr>
              <w:t>5</w:t>
            </w:r>
          </w:p>
        </w:tc>
        <w:tc>
          <w:tcPr>
            <w:tcW w:w="1695" w:type="dxa"/>
          </w:tcPr>
          <w:p w:rsidR="0056262C" w:rsidRDefault="0056262C" w:rsidP="006463E3">
            <w:pPr>
              <w:shd w:val="clear" w:color="auto" w:fill="FFFFFF"/>
              <w:jc w:val="both"/>
              <w:rPr>
                <w:rFonts w:ascii="Times New Roman" w:hAnsi="Times New Roman" w:cs="Times New Roman"/>
                <w:bCs/>
                <w:sz w:val="24"/>
                <w:szCs w:val="24"/>
              </w:rPr>
            </w:pPr>
            <w:r>
              <w:rPr>
                <w:rFonts w:ascii="Times New Roman" w:hAnsi="Times New Roman" w:cs="Times New Roman"/>
                <w:sz w:val="24"/>
                <w:szCs w:val="24"/>
              </w:rPr>
              <w:t>Анализ нормативно-правовых документов и судебной практики, дискуссия, ситуационные и практические задачи, дискуссия</w:t>
            </w:r>
          </w:p>
          <w:p w:rsidR="0056262C" w:rsidRDefault="0056262C" w:rsidP="003E0684">
            <w:pPr>
              <w:pStyle w:val="3"/>
              <w:spacing w:after="0"/>
              <w:jc w:val="both"/>
              <w:rPr>
                <w:bCs/>
                <w:sz w:val="28"/>
                <w:szCs w:val="28"/>
              </w:rPr>
            </w:pPr>
          </w:p>
        </w:tc>
      </w:tr>
      <w:tr w:rsidR="0056262C" w:rsidTr="00701CCA">
        <w:trPr>
          <w:trHeight w:val="5234"/>
        </w:trPr>
        <w:tc>
          <w:tcPr>
            <w:tcW w:w="1702" w:type="dxa"/>
          </w:tcPr>
          <w:p w:rsidR="0056262C" w:rsidRPr="00255C80" w:rsidRDefault="0056262C" w:rsidP="00B745D2">
            <w:pPr>
              <w:jc w:val="both"/>
              <w:rPr>
                <w:rFonts w:ascii="Times New Roman" w:hAnsi="Times New Roman" w:cs="Times New Roman"/>
                <w:b/>
                <w:sz w:val="24"/>
                <w:szCs w:val="24"/>
              </w:rPr>
            </w:pPr>
            <w:r>
              <w:rPr>
                <w:rFonts w:ascii="Times New Roman" w:hAnsi="Times New Roman" w:cs="Times New Roman"/>
                <w:b/>
                <w:sz w:val="24"/>
                <w:szCs w:val="24"/>
              </w:rPr>
              <w:lastRenderedPageBreak/>
              <w:t>Тема 6</w:t>
            </w:r>
            <w:r w:rsidRPr="00255C80">
              <w:rPr>
                <w:rFonts w:ascii="Times New Roman" w:hAnsi="Times New Roman" w:cs="Times New Roman"/>
                <w:b/>
                <w:sz w:val="24"/>
                <w:szCs w:val="24"/>
              </w:rPr>
              <w:t>.</w:t>
            </w:r>
          </w:p>
          <w:p w:rsidR="0056262C" w:rsidRPr="00C54132" w:rsidRDefault="0056262C" w:rsidP="00B745D2">
            <w:pPr>
              <w:rPr>
                <w:rFonts w:ascii="Times New Roman" w:hAnsi="Times New Roman" w:cs="Times New Roman"/>
                <w:sz w:val="24"/>
                <w:szCs w:val="24"/>
              </w:rPr>
            </w:pPr>
            <w:r w:rsidRPr="00C54132">
              <w:rPr>
                <w:rFonts w:ascii="Times New Roman" w:hAnsi="Times New Roman" w:cs="Times New Roman"/>
                <w:sz w:val="24"/>
                <w:szCs w:val="24"/>
              </w:rPr>
              <w:t>Исключительные права на объекты права интеллектуальной собственности: основания возникновения, содержание, действие, прекращение.</w:t>
            </w:r>
          </w:p>
          <w:p w:rsidR="0056262C" w:rsidRPr="00B353BD" w:rsidRDefault="0056262C" w:rsidP="00B745D2">
            <w:pPr>
              <w:autoSpaceDE w:val="0"/>
              <w:autoSpaceDN w:val="0"/>
              <w:adjustRightInd w:val="0"/>
              <w:rPr>
                <w:rFonts w:ascii="Times New Roman" w:hAnsi="Times New Roman" w:cs="Times New Roman"/>
                <w:color w:val="000000" w:themeColor="text1"/>
                <w:sz w:val="24"/>
                <w:szCs w:val="24"/>
              </w:rPr>
            </w:pPr>
          </w:p>
        </w:tc>
        <w:tc>
          <w:tcPr>
            <w:tcW w:w="7773" w:type="dxa"/>
          </w:tcPr>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Понятие и виды объектов интеллектуальной собственности.</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объекты авторских прав.</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объекты смежных прав.</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изобретение.</w:t>
            </w:r>
          </w:p>
          <w:p w:rsidR="0056262C" w:rsidRPr="00054293"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полезную модель.</w:t>
            </w:r>
          </w:p>
          <w:p w:rsidR="0056262C" w:rsidRPr="00054293"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промышленный образец.</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селекционное достижение.</w:t>
            </w:r>
          </w:p>
          <w:p w:rsidR="0056262C" w:rsidRPr="00054293"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топологию интегральной микросхемы.</w:t>
            </w:r>
          </w:p>
          <w:p w:rsidR="0056262C" w:rsidRPr="00054293"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базы данных.</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право на товарный знак (знак обслуживания).</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11.</w:t>
            </w:r>
            <w:r w:rsidRPr="0056262C">
              <w:rPr>
                <w:rFonts w:ascii="Times New Roman" w:hAnsi="Times New Roman" w:cs="Times New Roman"/>
                <w:bCs/>
                <w:sz w:val="24"/>
                <w:szCs w:val="24"/>
              </w:rPr>
              <w:t>Система способов передачи исключительных прав.</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12.</w:t>
            </w:r>
            <w:r w:rsidRPr="0056262C">
              <w:rPr>
                <w:rFonts w:ascii="Times New Roman" w:hAnsi="Times New Roman" w:cs="Times New Roman"/>
                <w:bCs/>
                <w:sz w:val="24"/>
                <w:szCs w:val="24"/>
              </w:rPr>
              <w:t xml:space="preserve"> Договор об отчуждении исключительных прав.</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13.</w:t>
            </w:r>
            <w:r w:rsidRPr="0056262C">
              <w:rPr>
                <w:rFonts w:ascii="Times New Roman" w:hAnsi="Times New Roman" w:cs="Times New Roman"/>
                <w:bCs/>
                <w:sz w:val="24"/>
                <w:szCs w:val="24"/>
              </w:rPr>
              <w:t>Договор неисключительной и неисключительной лицензии.</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14.</w:t>
            </w:r>
            <w:r w:rsidRPr="0056262C">
              <w:rPr>
                <w:rFonts w:ascii="Times New Roman" w:hAnsi="Times New Roman" w:cs="Times New Roman"/>
                <w:bCs/>
                <w:sz w:val="24"/>
                <w:szCs w:val="24"/>
              </w:rPr>
              <w:t>Договор исключительной лицензии.</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15.</w:t>
            </w:r>
            <w:r w:rsidRPr="0056262C">
              <w:rPr>
                <w:rFonts w:ascii="Times New Roman" w:hAnsi="Times New Roman" w:cs="Times New Roman"/>
                <w:bCs/>
                <w:sz w:val="24"/>
                <w:szCs w:val="24"/>
              </w:rPr>
              <w:t>Договор авторского заказа.</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16.</w:t>
            </w:r>
            <w:r w:rsidRPr="0056262C">
              <w:rPr>
                <w:rFonts w:ascii="Times New Roman" w:hAnsi="Times New Roman" w:cs="Times New Roman"/>
                <w:bCs/>
                <w:sz w:val="24"/>
                <w:szCs w:val="24"/>
              </w:rPr>
              <w:t>Договор коммерческой концессии.</w:t>
            </w:r>
          </w:p>
          <w:p w:rsidR="0056262C" w:rsidRPr="003E0684" w:rsidRDefault="0056262C"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56262C" w:rsidRPr="002C7E49" w:rsidRDefault="0056262C" w:rsidP="002C7E49">
            <w:pPr>
              <w:shd w:val="clear" w:color="auto" w:fill="FFFFFF"/>
              <w:jc w:val="both"/>
              <w:rPr>
                <w:rFonts w:ascii="Times New Roman" w:hAnsi="Times New Roman" w:cs="Times New Roman"/>
                <w:b/>
                <w:bCs/>
                <w:sz w:val="24"/>
                <w:szCs w:val="24"/>
              </w:rPr>
            </w:pPr>
            <w:r>
              <w:rPr>
                <w:rFonts w:ascii="Times New Roman" w:hAnsi="Times New Roman" w:cs="Times New Roman"/>
                <w:b/>
                <w:sz w:val="24"/>
              </w:rPr>
              <w:t>из раздела 8:</w:t>
            </w:r>
            <w:r>
              <w:rPr>
                <w:rFonts w:ascii="Times New Roman" w:hAnsi="Times New Roman" w:cs="Times New Roman"/>
                <w:bCs/>
                <w:sz w:val="24"/>
                <w:szCs w:val="24"/>
              </w:rPr>
              <w:t>1, 3</w:t>
            </w:r>
            <w:r w:rsidRPr="00CC6ECA">
              <w:rPr>
                <w:rFonts w:ascii="Times New Roman" w:hAnsi="Times New Roman" w:cs="Times New Roman"/>
                <w:bCs/>
                <w:sz w:val="24"/>
                <w:szCs w:val="24"/>
              </w:rPr>
              <w:t xml:space="preserve">, 4, </w:t>
            </w:r>
            <w:r>
              <w:rPr>
                <w:rFonts w:ascii="Times New Roman" w:hAnsi="Times New Roman" w:cs="Times New Roman"/>
                <w:bCs/>
                <w:sz w:val="24"/>
                <w:szCs w:val="24"/>
              </w:rPr>
              <w:t>14-15</w:t>
            </w:r>
          </w:p>
          <w:p w:rsidR="0056262C" w:rsidRDefault="0056262C" w:rsidP="00AF549E">
            <w:pPr>
              <w:pStyle w:val="3"/>
              <w:spacing w:after="0"/>
              <w:jc w:val="both"/>
              <w:rPr>
                <w:bCs/>
                <w:sz w:val="28"/>
                <w:szCs w:val="28"/>
              </w:rPr>
            </w:pPr>
            <w:r w:rsidRPr="003E0684">
              <w:rPr>
                <w:b/>
                <w:sz w:val="24"/>
              </w:rPr>
              <w:t>из р</w:t>
            </w:r>
            <w:r>
              <w:rPr>
                <w:b/>
                <w:sz w:val="24"/>
              </w:rPr>
              <w:t>аздела 9:</w:t>
            </w:r>
            <w:r>
              <w:rPr>
                <w:bCs/>
                <w:sz w:val="24"/>
                <w:szCs w:val="24"/>
              </w:rPr>
              <w:t>1</w:t>
            </w:r>
            <w:r w:rsidRPr="000E434B">
              <w:rPr>
                <w:bCs/>
                <w:sz w:val="24"/>
                <w:szCs w:val="24"/>
              </w:rPr>
              <w:t>-</w:t>
            </w:r>
            <w:r w:rsidR="00D37343">
              <w:rPr>
                <w:bCs/>
                <w:sz w:val="24"/>
                <w:szCs w:val="24"/>
              </w:rPr>
              <w:t>5</w:t>
            </w:r>
          </w:p>
        </w:tc>
        <w:tc>
          <w:tcPr>
            <w:tcW w:w="1695" w:type="dxa"/>
          </w:tcPr>
          <w:p w:rsidR="0056262C" w:rsidRDefault="0056262C" w:rsidP="003E0684">
            <w:pPr>
              <w:pStyle w:val="3"/>
              <w:spacing w:after="0"/>
              <w:jc w:val="both"/>
              <w:rPr>
                <w:bCs/>
                <w:sz w:val="28"/>
                <w:szCs w:val="28"/>
              </w:rPr>
            </w:pPr>
            <w:r>
              <w:rPr>
                <w:bCs/>
                <w:sz w:val="24"/>
                <w:szCs w:val="24"/>
              </w:rPr>
              <w:t xml:space="preserve">Анализ нормативно-правовых документов и судебной практики, опрос, </w:t>
            </w:r>
            <w:r>
              <w:rPr>
                <w:sz w:val="24"/>
                <w:szCs w:val="24"/>
                <w:lang w:eastAsia="ru-RU"/>
              </w:rPr>
              <w:t>дискуссия, тестирование.</w:t>
            </w:r>
          </w:p>
          <w:p w:rsidR="0056262C" w:rsidRDefault="0056262C" w:rsidP="0056262C">
            <w:pPr>
              <w:pStyle w:val="3"/>
              <w:spacing w:after="0"/>
              <w:jc w:val="both"/>
              <w:rPr>
                <w:bCs/>
                <w:sz w:val="28"/>
                <w:szCs w:val="28"/>
              </w:rPr>
            </w:pPr>
            <w:r>
              <w:rPr>
                <w:sz w:val="24"/>
                <w:szCs w:val="24"/>
                <w:lang w:eastAsia="ru-RU"/>
              </w:rPr>
              <w:t xml:space="preserve">ситуационные и практические задачи. </w:t>
            </w:r>
          </w:p>
        </w:tc>
      </w:tr>
      <w:tr w:rsidR="00F865AE" w:rsidTr="00701CCA">
        <w:trPr>
          <w:trHeight w:val="8582"/>
        </w:trPr>
        <w:tc>
          <w:tcPr>
            <w:tcW w:w="1702" w:type="dxa"/>
          </w:tcPr>
          <w:p w:rsidR="00F865AE" w:rsidRPr="00255C80" w:rsidRDefault="00F865AE" w:rsidP="00B745D2">
            <w:pPr>
              <w:jc w:val="both"/>
              <w:rPr>
                <w:rFonts w:ascii="Times New Roman" w:hAnsi="Times New Roman" w:cs="Times New Roman"/>
                <w:b/>
                <w:sz w:val="24"/>
                <w:szCs w:val="24"/>
              </w:rPr>
            </w:pPr>
            <w:r>
              <w:rPr>
                <w:rFonts w:ascii="Times New Roman" w:hAnsi="Times New Roman" w:cs="Times New Roman"/>
                <w:b/>
                <w:sz w:val="24"/>
                <w:szCs w:val="24"/>
              </w:rPr>
              <w:t>Тема 7</w:t>
            </w:r>
            <w:r w:rsidRPr="00255C80">
              <w:rPr>
                <w:rFonts w:ascii="Times New Roman" w:hAnsi="Times New Roman" w:cs="Times New Roman"/>
                <w:b/>
                <w:sz w:val="24"/>
                <w:szCs w:val="24"/>
              </w:rPr>
              <w:t>.</w:t>
            </w:r>
          </w:p>
          <w:p w:rsidR="00F865AE" w:rsidRPr="001232E2" w:rsidRDefault="00F865AE" w:rsidP="00B745D2">
            <w:pPr>
              <w:rPr>
                <w:rFonts w:ascii="Times New Roman" w:hAnsi="Times New Roman" w:cs="Times New Roman"/>
                <w:sz w:val="24"/>
                <w:szCs w:val="24"/>
              </w:rPr>
            </w:pPr>
            <w:r w:rsidRPr="001232E2">
              <w:rPr>
                <w:rFonts w:ascii="Times New Roman" w:hAnsi="Times New Roman" w:cs="Times New Roman"/>
                <w:sz w:val="24"/>
                <w:szCs w:val="24"/>
              </w:rPr>
              <w:t>Государственное регулирование и государственной контроль в бизнесе</w:t>
            </w:r>
          </w:p>
          <w:p w:rsidR="00F865AE" w:rsidRPr="00B353BD" w:rsidRDefault="00F865AE" w:rsidP="00613D44">
            <w:pPr>
              <w:rPr>
                <w:rFonts w:ascii="Times New Roman" w:hAnsi="Times New Roman" w:cs="Times New Roman"/>
                <w:color w:val="000000" w:themeColor="text1"/>
                <w:sz w:val="24"/>
                <w:szCs w:val="24"/>
              </w:rPr>
            </w:pPr>
          </w:p>
        </w:tc>
        <w:tc>
          <w:tcPr>
            <w:tcW w:w="7773" w:type="dxa"/>
          </w:tcPr>
          <w:p w:rsidR="00F865AE" w:rsidRDefault="00F865AE" w:rsidP="00F06975">
            <w:pPr>
              <w:shd w:val="clear" w:color="auto" w:fill="FFFFFF"/>
              <w:jc w:val="both"/>
              <w:rPr>
                <w:rFonts w:ascii="Times New Roman" w:hAnsi="Times New Roman" w:cs="Times New Roman"/>
                <w:bCs/>
                <w:sz w:val="24"/>
                <w:szCs w:val="24"/>
              </w:rPr>
            </w:pPr>
            <w:r>
              <w:rPr>
                <w:rFonts w:ascii="Times New Roman" w:hAnsi="Times New Roman" w:cs="Times New Roman"/>
                <w:bCs/>
                <w:sz w:val="24"/>
                <w:szCs w:val="24"/>
              </w:rPr>
              <w:t>1.Формы государственного регулирования и государственного контроля предпринимательской деятельности.</w:t>
            </w:r>
          </w:p>
          <w:p w:rsidR="00F865AE" w:rsidRDefault="00F865AE" w:rsidP="00F06975">
            <w:pPr>
              <w:shd w:val="clear" w:color="auto" w:fill="FFFFFF"/>
              <w:jc w:val="both"/>
              <w:rPr>
                <w:rFonts w:ascii="Times New Roman" w:hAnsi="Times New Roman" w:cs="Times New Roman"/>
                <w:bCs/>
                <w:sz w:val="24"/>
                <w:szCs w:val="24"/>
              </w:rPr>
            </w:pPr>
            <w:r>
              <w:rPr>
                <w:rFonts w:ascii="Times New Roman" w:hAnsi="Times New Roman" w:cs="Times New Roman"/>
                <w:bCs/>
                <w:sz w:val="24"/>
                <w:szCs w:val="24"/>
              </w:rPr>
              <w:t>2.Порядок проведения проверок индивидуальных предпринимателей и юридических лиц.</w:t>
            </w:r>
          </w:p>
          <w:p w:rsidR="00F865AE" w:rsidRPr="00F06975" w:rsidRDefault="00F865AE" w:rsidP="00F06975">
            <w:pPr>
              <w:shd w:val="clear" w:color="auto" w:fill="FFFFFF"/>
              <w:jc w:val="both"/>
              <w:rPr>
                <w:rFonts w:ascii="Times New Roman" w:hAnsi="Times New Roman" w:cs="Times New Roman"/>
                <w:sz w:val="24"/>
                <w:szCs w:val="24"/>
              </w:rPr>
            </w:pPr>
            <w:r>
              <w:rPr>
                <w:rFonts w:ascii="Times New Roman" w:hAnsi="Times New Roman" w:cs="Times New Roman"/>
                <w:bCs/>
                <w:sz w:val="24"/>
                <w:szCs w:val="24"/>
              </w:rPr>
              <w:t>3.</w:t>
            </w:r>
            <w:r w:rsidRPr="00F06975">
              <w:rPr>
                <w:rFonts w:ascii="Times New Roman" w:hAnsi="Times New Roman" w:cs="Times New Roman"/>
                <w:sz w:val="24"/>
                <w:szCs w:val="24"/>
              </w:rPr>
              <w:t xml:space="preserve">Технические регламенты и способы установления соответствия им. </w:t>
            </w:r>
          </w:p>
          <w:p w:rsidR="00F865AE" w:rsidRDefault="00F865AE" w:rsidP="00F06975">
            <w:pPr>
              <w:jc w:val="both"/>
              <w:rPr>
                <w:rFonts w:ascii="Times New Roman" w:hAnsi="Times New Roman" w:cs="Times New Roman"/>
                <w:sz w:val="24"/>
                <w:szCs w:val="24"/>
              </w:rPr>
            </w:pPr>
            <w:r>
              <w:rPr>
                <w:rFonts w:ascii="Times New Roman" w:hAnsi="Times New Roman" w:cs="Times New Roman"/>
                <w:sz w:val="24"/>
                <w:szCs w:val="24"/>
              </w:rPr>
              <w:t xml:space="preserve">4. </w:t>
            </w:r>
            <w:r w:rsidRPr="00F06975">
              <w:rPr>
                <w:rFonts w:ascii="Times New Roman" w:hAnsi="Times New Roman" w:cs="Times New Roman"/>
                <w:sz w:val="24"/>
                <w:szCs w:val="24"/>
              </w:rPr>
              <w:t>Антимонопольное регулирование</w:t>
            </w:r>
            <w:r>
              <w:rPr>
                <w:rFonts w:ascii="Times New Roman" w:hAnsi="Times New Roman" w:cs="Times New Roman"/>
                <w:sz w:val="24"/>
                <w:szCs w:val="24"/>
              </w:rPr>
              <w:t>: общая характеристика.</w:t>
            </w:r>
          </w:p>
          <w:p w:rsidR="00F865AE" w:rsidRDefault="00F865AE" w:rsidP="00F06975">
            <w:pPr>
              <w:jc w:val="both"/>
              <w:rPr>
                <w:rFonts w:ascii="Times New Roman" w:hAnsi="Times New Roman" w:cs="Times New Roman"/>
                <w:sz w:val="24"/>
                <w:szCs w:val="24"/>
              </w:rPr>
            </w:pPr>
            <w:r>
              <w:rPr>
                <w:rFonts w:ascii="Times New Roman" w:hAnsi="Times New Roman" w:cs="Times New Roman"/>
                <w:sz w:val="24"/>
                <w:szCs w:val="24"/>
              </w:rPr>
              <w:t>5. Злоупотребление доминирующим положением.</w:t>
            </w:r>
          </w:p>
          <w:p w:rsidR="00F865AE" w:rsidRDefault="00F865AE" w:rsidP="00613D44">
            <w:pPr>
              <w:jc w:val="both"/>
              <w:rPr>
                <w:rFonts w:ascii="Times New Roman" w:hAnsi="Times New Roman" w:cs="Times New Roman"/>
                <w:sz w:val="24"/>
                <w:szCs w:val="24"/>
              </w:rPr>
            </w:pPr>
            <w:r>
              <w:rPr>
                <w:rFonts w:ascii="Times New Roman" w:hAnsi="Times New Roman" w:cs="Times New Roman"/>
                <w:sz w:val="24"/>
                <w:szCs w:val="24"/>
              </w:rPr>
              <w:t>6.Формы недобросовестной конкуренции</w:t>
            </w:r>
            <w:r w:rsidRPr="00F06975">
              <w:rPr>
                <w:rFonts w:ascii="Times New Roman" w:hAnsi="Times New Roman" w:cs="Times New Roman"/>
                <w:sz w:val="24"/>
                <w:szCs w:val="24"/>
              </w:rPr>
              <w:t xml:space="preserve">. </w:t>
            </w:r>
          </w:p>
          <w:p w:rsidR="00F865AE" w:rsidRDefault="00F865AE" w:rsidP="00613D44">
            <w:pPr>
              <w:jc w:val="both"/>
              <w:rPr>
                <w:rFonts w:ascii="Times New Roman" w:hAnsi="Times New Roman" w:cs="Times New Roman"/>
                <w:sz w:val="24"/>
                <w:szCs w:val="24"/>
              </w:rPr>
            </w:pPr>
            <w:r>
              <w:rPr>
                <w:rFonts w:ascii="Times New Roman" w:hAnsi="Times New Roman" w:cs="Times New Roman"/>
                <w:sz w:val="24"/>
                <w:szCs w:val="24"/>
              </w:rPr>
              <w:t>7.</w:t>
            </w:r>
            <w:r w:rsidRPr="00F06975">
              <w:rPr>
                <w:rFonts w:ascii="Times New Roman" w:hAnsi="Times New Roman" w:cs="Times New Roman"/>
                <w:sz w:val="24"/>
                <w:szCs w:val="24"/>
              </w:rPr>
              <w:t>Законодательство в сфере рекламы.</w:t>
            </w:r>
          </w:p>
          <w:p w:rsidR="00F865AE" w:rsidRDefault="00F865AE" w:rsidP="005D6098">
            <w:pPr>
              <w:pStyle w:val="ConsPlusTitle"/>
              <w:ind w:left="20"/>
              <w:jc w:val="both"/>
              <w:outlineLvl w:val="0"/>
              <w:rPr>
                <w:rFonts w:ascii="Times New Roman" w:hAnsi="Times New Roman" w:cs="Times New Roman"/>
                <w:b w:val="0"/>
              </w:rPr>
            </w:pPr>
            <w:r>
              <w:rPr>
                <w:rFonts w:ascii="Times New Roman" w:hAnsi="Times New Roman" w:cs="Times New Roman"/>
                <w:b w:val="0"/>
              </w:rPr>
              <w:t>8.Понятие, особенности и санкции административной ответственности в сфере бизнеса.</w:t>
            </w:r>
          </w:p>
          <w:p w:rsidR="00F865AE" w:rsidRDefault="00F865AE" w:rsidP="005D6098">
            <w:pPr>
              <w:pStyle w:val="ConsPlusTitle"/>
              <w:ind w:left="20"/>
              <w:jc w:val="both"/>
              <w:outlineLvl w:val="0"/>
              <w:rPr>
                <w:rFonts w:ascii="Times New Roman" w:hAnsi="Times New Roman" w:cs="Times New Roman"/>
                <w:b w:val="0"/>
              </w:rPr>
            </w:pPr>
            <w:r>
              <w:rPr>
                <w:rFonts w:ascii="Times New Roman" w:hAnsi="Times New Roman" w:cs="Times New Roman"/>
                <w:b w:val="0"/>
              </w:rPr>
              <w:t xml:space="preserve">9.Административная </w:t>
            </w:r>
            <w:proofErr w:type="gramStart"/>
            <w:r>
              <w:rPr>
                <w:rFonts w:ascii="Times New Roman" w:hAnsi="Times New Roman" w:cs="Times New Roman"/>
                <w:b w:val="0"/>
              </w:rPr>
              <w:t>ответственность  за</w:t>
            </w:r>
            <w:proofErr w:type="gramEnd"/>
            <w:r>
              <w:rPr>
                <w:rFonts w:ascii="Times New Roman" w:hAnsi="Times New Roman" w:cs="Times New Roman"/>
                <w:b w:val="0"/>
              </w:rPr>
              <w:t xml:space="preserve"> о</w:t>
            </w:r>
            <w:r w:rsidRPr="00C41CAD">
              <w:rPr>
                <w:rFonts w:ascii="Times New Roman" w:hAnsi="Times New Roman" w:cs="Times New Roman"/>
                <w:b w:val="0"/>
              </w:rPr>
              <w:t>существление предпринимательской деятельности без государственной регистрации или без специального разрешения (лицензии)</w:t>
            </w:r>
            <w:r>
              <w:rPr>
                <w:rFonts w:ascii="Times New Roman" w:hAnsi="Times New Roman" w:cs="Times New Roman"/>
                <w:b w:val="0"/>
              </w:rPr>
              <w:t>.</w:t>
            </w:r>
          </w:p>
          <w:p w:rsidR="00F865AE" w:rsidRDefault="00F865AE" w:rsidP="005D6098">
            <w:pPr>
              <w:pStyle w:val="ConsPlusTitle"/>
              <w:ind w:left="20"/>
              <w:jc w:val="both"/>
              <w:outlineLvl w:val="0"/>
              <w:rPr>
                <w:rFonts w:ascii="Times New Roman" w:hAnsi="Times New Roman" w:cs="Times New Roman"/>
                <w:b w:val="0"/>
              </w:rPr>
            </w:pPr>
            <w:r>
              <w:rPr>
                <w:rFonts w:ascii="Times New Roman" w:hAnsi="Times New Roman" w:cs="Times New Roman"/>
                <w:b w:val="0"/>
              </w:rPr>
              <w:t xml:space="preserve">10. Административная ответственность за незаконную продажу </w:t>
            </w:r>
            <w:r w:rsidRPr="00C41CAD">
              <w:rPr>
                <w:rFonts w:ascii="Times New Roman" w:hAnsi="Times New Roman" w:cs="Times New Roman"/>
                <w:b w:val="0"/>
              </w:rPr>
              <w:t>товаров (иных вещей), свободная реализация которых запрещена или ограничена</w:t>
            </w:r>
            <w:r>
              <w:rPr>
                <w:rFonts w:ascii="Times New Roman" w:hAnsi="Times New Roman" w:cs="Times New Roman"/>
                <w:b w:val="0"/>
              </w:rPr>
              <w:t>.</w:t>
            </w:r>
          </w:p>
          <w:p w:rsidR="00F865AE" w:rsidRPr="00C41CAD" w:rsidRDefault="00F865AE" w:rsidP="005D6098">
            <w:pPr>
              <w:pStyle w:val="ConsPlusTitle"/>
              <w:ind w:left="20"/>
              <w:jc w:val="both"/>
              <w:outlineLvl w:val="0"/>
              <w:rPr>
                <w:rFonts w:ascii="Times New Roman" w:hAnsi="Times New Roman" w:cs="Times New Roman"/>
                <w:b w:val="0"/>
              </w:rPr>
            </w:pPr>
            <w:r>
              <w:rPr>
                <w:rFonts w:ascii="Times New Roman" w:hAnsi="Times New Roman" w:cs="Times New Roman"/>
                <w:b w:val="0"/>
              </w:rPr>
              <w:t>11. Административная ответственность за продажу</w:t>
            </w:r>
            <w:r w:rsidRPr="00C41CAD">
              <w:rPr>
                <w:rFonts w:ascii="Times New Roman" w:hAnsi="Times New Roman" w:cs="Times New Roman"/>
                <w:b w:val="0"/>
              </w:rPr>
              <w:t xml:space="preserve"> товаров, выполнение работ либо оказание населению услуг ненадлежащего качества или с нарушением установленных законодательством Российской Федерации требований</w:t>
            </w:r>
            <w:r>
              <w:rPr>
                <w:rFonts w:ascii="Times New Roman" w:hAnsi="Times New Roman" w:cs="Times New Roman"/>
                <w:b w:val="0"/>
              </w:rPr>
              <w:t>.</w:t>
            </w:r>
          </w:p>
          <w:p w:rsidR="00F865AE" w:rsidRPr="00C41CAD" w:rsidRDefault="00F865AE" w:rsidP="005D6098">
            <w:pPr>
              <w:pStyle w:val="ConsPlusTitle"/>
              <w:jc w:val="both"/>
              <w:outlineLvl w:val="0"/>
              <w:rPr>
                <w:rFonts w:ascii="Times New Roman" w:hAnsi="Times New Roman" w:cs="Times New Roman"/>
                <w:b w:val="0"/>
              </w:rPr>
            </w:pPr>
            <w:r>
              <w:rPr>
                <w:rFonts w:ascii="Times New Roman" w:hAnsi="Times New Roman" w:cs="Times New Roman"/>
                <w:b w:val="0"/>
              </w:rPr>
              <w:t xml:space="preserve">12. Административная ответственность за </w:t>
            </w:r>
            <w:proofErr w:type="gramStart"/>
            <w:r>
              <w:rPr>
                <w:rFonts w:ascii="Times New Roman" w:hAnsi="Times New Roman" w:cs="Times New Roman"/>
                <w:b w:val="0"/>
              </w:rPr>
              <w:t xml:space="preserve">нарушение  </w:t>
            </w:r>
            <w:r w:rsidRPr="00C41CAD">
              <w:rPr>
                <w:rFonts w:ascii="Times New Roman" w:hAnsi="Times New Roman" w:cs="Times New Roman"/>
                <w:b w:val="0"/>
              </w:rPr>
              <w:t>порядка</w:t>
            </w:r>
            <w:proofErr w:type="gramEnd"/>
            <w:r w:rsidRPr="00C41CAD">
              <w:rPr>
                <w:rFonts w:ascii="Times New Roman" w:hAnsi="Times New Roman" w:cs="Times New Roman"/>
                <w:b w:val="0"/>
              </w:rPr>
              <w:t xml:space="preserve"> ценообразования</w:t>
            </w:r>
          </w:p>
          <w:p w:rsidR="00F865AE" w:rsidRPr="00C41CAD" w:rsidRDefault="00F865AE" w:rsidP="005D6098">
            <w:pPr>
              <w:pStyle w:val="ConsPlusNormal"/>
              <w:jc w:val="both"/>
            </w:pPr>
            <w:r>
              <w:t>13. Административная ответственность за обман потребителей.</w:t>
            </w:r>
          </w:p>
          <w:p w:rsidR="00F865AE" w:rsidRDefault="00F865AE" w:rsidP="005D6098">
            <w:pPr>
              <w:tabs>
                <w:tab w:val="left" w:pos="612"/>
                <w:tab w:val="left" w:pos="896"/>
              </w:tabs>
              <w:rPr>
                <w:rFonts w:ascii="Times New Roman" w:hAnsi="Times New Roman" w:cs="Times New Roman"/>
                <w:sz w:val="24"/>
              </w:rPr>
            </w:pPr>
            <w:r>
              <w:rPr>
                <w:rFonts w:ascii="Times New Roman" w:hAnsi="Times New Roman" w:cs="Times New Roman"/>
                <w:sz w:val="24"/>
              </w:rPr>
              <w:t>14.  Уголовная ответственность: специфика привлечения и виды наказаний.</w:t>
            </w:r>
          </w:p>
          <w:p w:rsidR="00F865AE" w:rsidRPr="00F865AE" w:rsidRDefault="00F865AE" w:rsidP="00F865AE">
            <w:pPr>
              <w:tabs>
                <w:tab w:val="left" w:pos="612"/>
                <w:tab w:val="left" w:pos="896"/>
              </w:tabs>
              <w:rPr>
                <w:rFonts w:ascii="Times New Roman" w:hAnsi="Times New Roman" w:cs="Times New Roman"/>
                <w:sz w:val="24"/>
              </w:rPr>
            </w:pPr>
            <w:r>
              <w:rPr>
                <w:rFonts w:ascii="Times New Roman" w:hAnsi="Times New Roman" w:cs="Times New Roman"/>
                <w:sz w:val="24"/>
              </w:rPr>
              <w:t xml:space="preserve">15. Уголовно-наказуемые деяния </w:t>
            </w:r>
            <w:r w:rsidRPr="000F0008">
              <w:rPr>
                <w:rFonts w:ascii="Times New Roman" w:hAnsi="Times New Roman" w:cs="Times New Roman"/>
                <w:sz w:val="24"/>
              </w:rPr>
              <w:tab/>
            </w:r>
            <w:r>
              <w:rPr>
                <w:rFonts w:ascii="Times New Roman" w:hAnsi="Times New Roman" w:cs="Times New Roman"/>
                <w:sz w:val="24"/>
              </w:rPr>
              <w:t>в сфере экономической деятельности.</w:t>
            </w:r>
          </w:p>
          <w:p w:rsidR="00F865AE" w:rsidRPr="003E0684" w:rsidRDefault="00F865AE"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D37343" w:rsidRDefault="00F865AE" w:rsidP="00F865AE">
            <w:pPr>
              <w:shd w:val="clear" w:color="auto" w:fill="FFFFFF"/>
              <w:jc w:val="both"/>
              <w:rPr>
                <w:rFonts w:ascii="Times New Roman" w:hAnsi="Times New Roman" w:cs="Times New Roman"/>
                <w:bCs/>
                <w:sz w:val="24"/>
                <w:szCs w:val="24"/>
              </w:rPr>
            </w:pPr>
            <w:r>
              <w:rPr>
                <w:rFonts w:ascii="Times New Roman" w:hAnsi="Times New Roman" w:cs="Times New Roman"/>
                <w:b/>
                <w:sz w:val="24"/>
              </w:rPr>
              <w:t>из раздела 8:</w:t>
            </w:r>
            <w:r w:rsidRPr="006066D8">
              <w:rPr>
                <w:rFonts w:ascii="Times New Roman" w:hAnsi="Times New Roman" w:cs="Times New Roman"/>
                <w:bCs/>
                <w:sz w:val="24"/>
                <w:szCs w:val="24"/>
              </w:rPr>
              <w:t xml:space="preserve">1, </w:t>
            </w:r>
            <w:r w:rsidR="00D37343">
              <w:rPr>
                <w:rFonts w:ascii="Times New Roman" w:hAnsi="Times New Roman" w:cs="Times New Roman"/>
                <w:bCs/>
                <w:sz w:val="24"/>
                <w:szCs w:val="24"/>
              </w:rPr>
              <w:t>3, 8, 10-12, 16-17</w:t>
            </w:r>
            <w:r>
              <w:rPr>
                <w:rFonts w:ascii="Times New Roman" w:hAnsi="Times New Roman" w:cs="Times New Roman"/>
                <w:bCs/>
                <w:sz w:val="24"/>
                <w:szCs w:val="24"/>
              </w:rPr>
              <w:t xml:space="preserve">;   </w:t>
            </w:r>
          </w:p>
          <w:p w:rsidR="00F865AE" w:rsidRPr="00F865AE" w:rsidRDefault="00F865AE" w:rsidP="00F865AE">
            <w:pPr>
              <w:shd w:val="clear" w:color="auto" w:fill="FFFFFF"/>
              <w:jc w:val="both"/>
              <w:rPr>
                <w:rFonts w:ascii="Times New Roman" w:hAnsi="Times New Roman" w:cs="Times New Roman"/>
                <w:sz w:val="24"/>
              </w:rPr>
            </w:pPr>
            <w:r>
              <w:rPr>
                <w:rFonts w:ascii="Times New Roman" w:hAnsi="Times New Roman" w:cs="Times New Roman"/>
                <w:bCs/>
                <w:sz w:val="24"/>
                <w:szCs w:val="24"/>
              </w:rPr>
              <w:t xml:space="preserve"> </w:t>
            </w:r>
            <w:r w:rsidRPr="00F865AE">
              <w:rPr>
                <w:rFonts w:ascii="Times New Roman" w:hAnsi="Times New Roman" w:cs="Times New Roman"/>
                <w:b/>
                <w:sz w:val="24"/>
              </w:rPr>
              <w:t>из раздела 9:</w:t>
            </w:r>
            <w:r w:rsidR="00D37343">
              <w:rPr>
                <w:rFonts w:ascii="Times New Roman" w:hAnsi="Times New Roman" w:cs="Times New Roman"/>
                <w:bCs/>
                <w:sz w:val="24"/>
                <w:szCs w:val="24"/>
              </w:rPr>
              <w:t>1-5</w:t>
            </w:r>
          </w:p>
        </w:tc>
        <w:tc>
          <w:tcPr>
            <w:tcW w:w="1695" w:type="dxa"/>
          </w:tcPr>
          <w:p w:rsidR="00F865AE" w:rsidRDefault="00F865AE" w:rsidP="003E0684">
            <w:pPr>
              <w:pStyle w:val="3"/>
              <w:spacing w:after="0"/>
              <w:jc w:val="both"/>
              <w:rPr>
                <w:bCs/>
                <w:sz w:val="28"/>
                <w:szCs w:val="28"/>
              </w:rPr>
            </w:pPr>
            <w:r>
              <w:rPr>
                <w:sz w:val="24"/>
                <w:szCs w:val="24"/>
                <w:lang w:eastAsia="ru-RU"/>
              </w:rPr>
              <w:t>Анализ нормативно-правовых документов и судебной практики, ситуационные и практические задачи, дискуссия</w:t>
            </w:r>
          </w:p>
        </w:tc>
      </w:tr>
      <w:tr w:rsidR="00255C80" w:rsidTr="00701CCA">
        <w:trPr>
          <w:trHeight w:val="3070"/>
        </w:trPr>
        <w:tc>
          <w:tcPr>
            <w:tcW w:w="1702" w:type="dxa"/>
          </w:tcPr>
          <w:p w:rsidR="00255C80" w:rsidRPr="00255C80" w:rsidRDefault="00613D44" w:rsidP="00B745D2">
            <w:pPr>
              <w:jc w:val="both"/>
              <w:rPr>
                <w:rFonts w:ascii="Times New Roman" w:hAnsi="Times New Roman" w:cs="Times New Roman"/>
                <w:b/>
                <w:sz w:val="24"/>
                <w:szCs w:val="24"/>
              </w:rPr>
            </w:pPr>
            <w:r>
              <w:rPr>
                <w:rFonts w:ascii="Times New Roman" w:hAnsi="Times New Roman" w:cs="Times New Roman"/>
                <w:b/>
                <w:sz w:val="24"/>
                <w:szCs w:val="24"/>
              </w:rPr>
              <w:lastRenderedPageBreak/>
              <w:t>Тема 8</w:t>
            </w:r>
          </w:p>
          <w:p w:rsidR="00255C80" w:rsidRPr="003C3623" w:rsidRDefault="00255C80" w:rsidP="00B745D2">
            <w:pPr>
              <w:rPr>
                <w:rFonts w:ascii="Times New Roman" w:hAnsi="Times New Roman" w:cs="Times New Roman"/>
                <w:sz w:val="24"/>
                <w:szCs w:val="24"/>
              </w:rPr>
            </w:pPr>
            <w:r w:rsidRPr="003C3623">
              <w:rPr>
                <w:rFonts w:ascii="Times New Roman" w:hAnsi="Times New Roman" w:cs="Times New Roman"/>
                <w:sz w:val="24"/>
                <w:szCs w:val="24"/>
              </w:rPr>
              <w:t xml:space="preserve">Формы и способы защиты прав предпринимателя. Внесудебная и судебная защита прав предпринимателя. </w:t>
            </w:r>
          </w:p>
          <w:p w:rsidR="00255C80" w:rsidRPr="003C3623" w:rsidRDefault="00255C80" w:rsidP="00B745D2">
            <w:pPr>
              <w:autoSpaceDE w:val="0"/>
              <w:autoSpaceDN w:val="0"/>
              <w:adjustRightInd w:val="0"/>
              <w:rPr>
                <w:rFonts w:ascii="Times New Roman" w:hAnsi="Times New Roman" w:cs="Times New Roman"/>
                <w:color w:val="000000" w:themeColor="text1"/>
                <w:sz w:val="24"/>
                <w:szCs w:val="24"/>
              </w:rPr>
            </w:pPr>
          </w:p>
        </w:tc>
        <w:tc>
          <w:tcPr>
            <w:tcW w:w="7773" w:type="dxa"/>
          </w:tcPr>
          <w:p w:rsidR="00255C8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 xml:space="preserve">1.Юрисдикционные и </w:t>
            </w:r>
            <w:proofErr w:type="spellStart"/>
            <w:r>
              <w:rPr>
                <w:rFonts w:ascii="Times New Roman" w:hAnsi="Times New Roman" w:cs="Times New Roman"/>
                <w:color w:val="000000" w:themeColor="text1"/>
                <w:sz w:val="24"/>
                <w:szCs w:val="28"/>
              </w:rPr>
              <w:t>неюрисдикционные</w:t>
            </w:r>
            <w:proofErr w:type="spellEnd"/>
            <w:r>
              <w:rPr>
                <w:rFonts w:ascii="Times New Roman" w:hAnsi="Times New Roman" w:cs="Times New Roman"/>
                <w:color w:val="000000" w:themeColor="text1"/>
                <w:sz w:val="24"/>
                <w:szCs w:val="28"/>
              </w:rPr>
              <w:t xml:space="preserve"> формы защиты прав предпринимателей.</w:t>
            </w:r>
          </w:p>
          <w:p w:rsidR="00BA3B10" w:rsidRPr="00BA3B10" w:rsidRDefault="00BA3B10" w:rsidP="00BA3B10">
            <w:pPr>
              <w:shd w:val="clear" w:color="auto" w:fill="FFFFFF"/>
              <w:autoSpaceDE w:val="0"/>
              <w:autoSpaceDN w:val="0"/>
              <w:adjustRightInd w:val="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2.</w:t>
            </w:r>
            <w:r w:rsidRPr="00BA3B10">
              <w:rPr>
                <w:rFonts w:ascii="Times New Roman" w:hAnsi="Times New Roman" w:cs="Times New Roman"/>
                <w:color w:val="000000" w:themeColor="text1"/>
                <w:sz w:val="24"/>
                <w:szCs w:val="28"/>
              </w:rPr>
              <w:t>Способы защиты прав предпринимателей.</w:t>
            </w:r>
          </w:p>
          <w:p w:rsidR="00BA3B1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3.Специфика внесудебной защиты прав предпринимателей.</w:t>
            </w:r>
          </w:p>
          <w:p w:rsidR="00BA3B1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4.Защита прав предпринимателя в арбитражных судах.</w:t>
            </w:r>
          </w:p>
          <w:p w:rsidR="00BA3B1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5. Защита прав предпринимателей третейскими судами.</w:t>
            </w:r>
          </w:p>
          <w:p w:rsidR="00BA3B1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6. Самозащита прав предпринимателей.</w:t>
            </w:r>
          </w:p>
          <w:p w:rsidR="00BA3B10" w:rsidRPr="00A41E27"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7. Процедура медиации</w:t>
            </w:r>
            <w:r w:rsidR="00393F47">
              <w:rPr>
                <w:rFonts w:ascii="Times New Roman" w:hAnsi="Times New Roman" w:cs="Times New Roman"/>
                <w:color w:val="000000" w:themeColor="text1"/>
                <w:sz w:val="24"/>
                <w:szCs w:val="28"/>
              </w:rPr>
              <w:t>.</w:t>
            </w:r>
          </w:p>
          <w:p w:rsidR="00255C80" w:rsidRPr="003E0684" w:rsidRDefault="00255C80" w:rsidP="00A41E27">
            <w:pPr>
              <w:tabs>
                <w:tab w:val="left" w:pos="288"/>
                <w:tab w:val="left" w:pos="532"/>
              </w:tabs>
              <w:ind w:left="45"/>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4C0A53" w:rsidRDefault="00255C80" w:rsidP="004C0A53">
            <w:pPr>
              <w:tabs>
                <w:tab w:val="left" w:pos="288"/>
                <w:tab w:val="left" w:pos="532"/>
              </w:tabs>
              <w:ind w:left="45"/>
              <w:rPr>
                <w:rFonts w:ascii="Times New Roman" w:hAnsi="Times New Roman" w:cs="Times New Roman"/>
                <w:bCs/>
                <w:sz w:val="24"/>
                <w:szCs w:val="24"/>
              </w:rPr>
            </w:pPr>
            <w:r>
              <w:rPr>
                <w:rFonts w:ascii="Times New Roman" w:hAnsi="Times New Roman" w:cs="Times New Roman"/>
                <w:b/>
                <w:sz w:val="24"/>
              </w:rPr>
              <w:t>из раздела 8:</w:t>
            </w:r>
            <w:r w:rsidR="00D53E13">
              <w:rPr>
                <w:rFonts w:ascii="Times New Roman" w:hAnsi="Times New Roman" w:cs="Times New Roman"/>
                <w:bCs/>
                <w:sz w:val="24"/>
                <w:szCs w:val="24"/>
              </w:rPr>
              <w:t>1-12</w:t>
            </w:r>
            <w:r>
              <w:rPr>
                <w:rFonts w:ascii="Times New Roman" w:hAnsi="Times New Roman" w:cs="Times New Roman"/>
                <w:bCs/>
                <w:sz w:val="24"/>
                <w:szCs w:val="24"/>
              </w:rPr>
              <w:t>,</w:t>
            </w:r>
            <w:r w:rsidR="00D53E13">
              <w:rPr>
                <w:rFonts w:ascii="Times New Roman" w:hAnsi="Times New Roman" w:cs="Times New Roman"/>
                <w:bCs/>
                <w:sz w:val="24"/>
                <w:szCs w:val="24"/>
              </w:rPr>
              <w:t>1</w:t>
            </w:r>
            <w:r w:rsidR="004C0A53">
              <w:rPr>
                <w:rFonts w:ascii="Times New Roman" w:hAnsi="Times New Roman" w:cs="Times New Roman"/>
                <w:bCs/>
                <w:sz w:val="24"/>
                <w:szCs w:val="24"/>
              </w:rPr>
              <w:t>7</w:t>
            </w:r>
          </w:p>
          <w:p w:rsidR="00255C80" w:rsidRPr="004C0A53" w:rsidRDefault="00255C80" w:rsidP="004C0A53">
            <w:pPr>
              <w:tabs>
                <w:tab w:val="left" w:pos="288"/>
                <w:tab w:val="left" w:pos="532"/>
              </w:tabs>
              <w:ind w:left="45"/>
              <w:rPr>
                <w:rFonts w:ascii="Times New Roman" w:hAnsi="Times New Roman" w:cs="Times New Roman"/>
                <w:bCs/>
                <w:sz w:val="28"/>
                <w:szCs w:val="28"/>
              </w:rPr>
            </w:pPr>
            <w:r w:rsidRPr="004C0A53">
              <w:rPr>
                <w:rFonts w:ascii="Times New Roman" w:hAnsi="Times New Roman" w:cs="Times New Roman"/>
                <w:b/>
                <w:sz w:val="24"/>
              </w:rPr>
              <w:t>из раздела 9:</w:t>
            </w:r>
            <w:r w:rsidRPr="004C0A53">
              <w:rPr>
                <w:rFonts w:ascii="Times New Roman" w:hAnsi="Times New Roman" w:cs="Times New Roman"/>
                <w:bCs/>
                <w:sz w:val="24"/>
                <w:szCs w:val="24"/>
              </w:rPr>
              <w:t>1</w:t>
            </w:r>
            <w:r w:rsidR="00D37343">
              <w:rPr>
                <w:rFonts w:ascii="Times New Roman" w:hAnsi="Times New Roman" w:cs="Times New Roman"/>
                <w:bCs/>
                <w:sz w:val="24"/>
                <w:szCs w:val="24"/>
              </w:rPr>
              <w:t>-5</w:t>
            </w:r>
          </w:p>
        </w:tc>
        <w:tc>
          <w:tcPr>
            <w:tcW w:w="1695" w:type="dxa"/>
          </w:tcPr>
          <w:p w:rsidR="00255C80" w:rsidRDefault="00255C80" w:rsidP="003E0684">
            <w:pPr>
              <w:pStyle w:val="3"/>
              <w:spacing w:after="0"/>
              <w:jc w:val="both"/>
              <w:rPr>
                <w:bCs/>
                <w:sz w:val="28"/>
                <w:szCs w:val="28"/>
              </w:rPr>
            </w:pPr>
            <w:r>
              <w:rPr>
                <w:sz w:val="24"/>
                <w:szCs w:val="24"/>
                <w:lang w:eastAsia="ru-RU"/>
              </w:rPr>
              <w:t>Анализ нормативно-правовых документов и судебной практики, ситуационные и практические задачи, дискуссия</w:t>
            </w:r>
          </w:p>
        </w:tc>
      </w:tr>
    </w:tbl>
    <w:p w:rsidR="003E0684" w:rsidRDefault="003E0684" w:rsidP="003E0684">
      <w:pPr>
        <w:pStyle w:val="3"/>
        <w:spacing w:after="0"/>
        <w:jc w:val="both"/>
        <w:rPr>
          <w:bCs/>
          <w:sz w:val="28"/>
          <w:szCs w:val="28"/>
        </w:rPr>
      </w:pPr>
    </w:p>
    <w:p w:rsidR="00F865AE" w:rsidRDefault="00F865AE" w:rsidP="003E0684">
      <w:pPr>
        <w:pStyle w:val="3"/>
        <w:spacing w:after="0"/>
        <w:jc w:val="both"/>
        <w:rPr>
          <w:bCs/>
          <w:sz w:val="28"/>
          <w:szCs w:val="28"/>
        </w:rPr>
      </w:pPr>
    </w:p>
    <w:p w:rsidR="009E41CB" w:rsidRPr="00A026B1" w:rsidRDefault="009E41CB" w:rsidP="00A026B1">
      <w:pPr>
        <w:pStyle w:val="a3"/>
        <w:ind w:left="0" w:firstLine="709"/>
        <w:jc w:val="both"/>
        <w:rPr>
          <w:rFonts w:ascii="Times New Roman" w:hAnsi="Times New Roman" w:cs="Times New Roman"/>
          <w:b/>
          <w:sz w:val="28"/>
          <w:szCs w:val="28"/>
          <w:lang w:eastAsia="ru-RU"/>
        </w:rPr>
      </w:pPr>
      <w:r w:rsidRPr="00A026B1">
        <w:rPr>
          <w:rFonts w:ascii="Times New Roman" w:hAnsi="Times New Roman" w:cs="Times New Roman"/>
          <w:b/>
          <w:sz w:val="28"/>
          <w:szCs w:val="28"/>
          <w:lang w:eastAsia="ru-RU"/>
        </w:rPr>
        <w:t xml:space="preserve">6. </w:t>
      </w:r>
      <w:r w:rsidR="00A026B1" w:rsidRPr="00A026B1">
        <w:rPr>
          <w:rFonts w:ascii="Times New Roman" w:hAnsi="Times New Roman" w:cs="Times New Roman"/>
          <w:b/>
          <w:sz w:val="28"/>
          <w:szCs w:val="28"/>
        </w:rPr>
        <w:t>Перечень учебно-методического обеспечения для самостоятельной работы обучающихся по дисциплине</w:t>
      </w:r>
    </w:p>
    <w:p w:rsidR="00B353BD" w:rsidRDefault="009E41CB" w:rsidP="00A026B1">
      <w:pPr>
        <w:pStyle w:val="a3"/>
        <w:ind w:left="0" w:firstLine="709"/>
        <w:jc w:val="both"/>
        <w:rPr>
          <w:rFonts w:ascii="Times New Roman" w:hAnsi="Times New Roman" w:cs="Times New Roman"/>
          <w:b/>
          <w:sz w:val="28"/>
          <w:szCs w:val="28"/>
        </w:rPr>
      </w:pPr>
      <w:r w:rsidRPr="00A026B1">
        <w:rPr>
          <w:rFonts w:ascii="Times New Roman" w:hAnsi="Times New Roman" w:cs="Times New Roman"/>
          <w:b/>
          <w:sz w:val="28"/>
          <w:szCs w:val="28"/>
          <w:lang w:eastAsia="ru-RU"/>
        </w:rPr>
        <w:t xml:space="preserve">6.1. </w:t>
      </w:r>
      <w:r w:rsidR="00A026B1" w:rsidRPr="00A026B1">
        <w:rPr>
          <w:rFonts w:ascii="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p>
    <w:tbl>
      <w:tblPr>
        <w:tblW w:w="1117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528"/>
        <w:gridCol w:w="3515"/>
      </w:tblGrid>
      <w:tr w:rsidR="009D0DD0" w:rsidRPr="00E666A4" w:rsidTr="00701CCA">
        <w:tc>
          <w:tcPr>
            <w:tcW w:w="2127" w:type="dxa"/>
            <w:shd w:val="clear" w:color="auto" w:fill="auto"/>
            <w:vAlign w:val="center"/>
          </w:tcPr>
          <w:p w:rsidR="009D0DD0" w:rsidRPr="009D0DD0" w:rsidRDefault="009D0DD0" w:rsidP="009D0DD0">
            <w:pPr>
              <w:suppressAutoHyphens/>
              <w:spacing w:after="0" w:line="240" w:lineRule="auto"/>
              <w:jc w:val="center"/>
              <w:rPr>
                <w:rFonts w:ascii="Times New Roman" w:hAnsi="Times New Roman" w:cs="Times New Roman"/>
                <w:b/>
                <w:sz w:val="24"/>
                <w:szCs w:val="24"/>
              </w:rPr>
            </w:pPr>
            <w:r w:rsidRPr="009D0DD0">
              <w:rPr>
                <w:rFonts w:ascii="Times New Roman" w:hAnsi="Times New Roman" w:cs="Times New Roman"/>
                <w:b/>
                <w:sz w:val="24"/>
                <w:szCs w:val="24"/>
              </w:rPr>
              <w:t>Название тем дисциплины</w:t>
            </w:r>
          </w:p>
        </w:tc>
        <w:tc>
          <w:tcPr>
            <w:tcW w:w="5528" w:type="dxa"/>
            <w:shd w:val="clear" w:color="auto" w:fill="auto"/>
            <w:vAlign w:val="center"/>
          </w:tcPr>
          <w:p w:rsidR="009D0DD0" w:rsidRDefault="009D0DD0" w:rsidP="009D0DD0">
            <w:pPr>
              <w:spacing w:after="0" w:line="240" w:lineRule="auto"/>
              <w:jc w:val="center"/>
              <w:rPr>
                <w:rFonts w:ascii="Times New Roman" w:hAnsi="Times New Roman" w:cs="Times New Roman"/>
                <w:b/>
                <w:sz w:val="24"/>
              </w:rPr>
            </w:pPr>
            <w:r w:rsidRPr="009D0DD0">
              <w:rPr>
                <w:rFonts w:ascii="Times New Roman" w:hAnsi="Times New Roman" w:cs="Times New Roman"/>
                <w:b/>
                <w:sz w:val="24"/>
              </w:rPr>
              <w:t xml:space="preserve">Перечень вопросов, </w:t>
            </w:r>
          </w:p>
          <w:p w:rsidR="009D0DD0" w:rsidRPr="009D0DD0" w:rsidRDefault="009D0DD0" w:rsidP="009D0DD0">
            <w:pPr>
              <w:spacing w:after="0" w:line="240" w:lineRule="auto"/>
              <w:jc w:val="center"/>
              <w:rPr>
                <w:rFonts w:ascii="Times New Roman" w:hAnsi="Times New Roman" w:cs="Times New Roman"/>
                <w:sz w:val="24"/>
              </w:rPr>
            </w:pPr>
            <w:r w:rsidRPr="009D0DD0">
              <w:rPr>
                <w:rFonts w:ascii="Times New Roman" w:hAnsi="Times New Roman" w:cs="Times New Roman"/>
                <w:b/>
                <w:sz w:val="24"/>
              </w:rPr>
              <w:t>отводимых на самостоятельное освоение</w:t>
            </w:r>
          </w:p>
        </w:tc>
        <w:tc>
          <w:tcPr>
            <w:tcW w:w="3515" w:type="dxa"/>
            <w:vAlign w:val="center"/>
          </w:tcPr>
          <w:p w:rsidR="009D0DD0" w:rsidRPr="009D0DD0" w:rsidRDefault="009D0DD0" w:rsidP="009D0DD0">
            <w:pPr>
              <w:spacing w:after="0" w:line="240" w:lineRule="auto"/>
              <w:rPr>
                <w:rFonts w:ascii="Times New Roman" w:hAnsi="Times New Roman" w:cs="Times New Roman"/>
                <w:sz w:val="24"/>
              </w:rPr>
            </w:pPr>
            <w:r w:rsidRPr="009D0DD0">
              <w:rPr>
                <w:rFonts w:ascii="Times New Roman" w:hAnsi="Times New Roman" w:cs="Times New Roman"/>
                <w:b/>
                <w:sz w:val="24"/>
              </w:rPr>
              <w:t>Формы внеаудиторной самостоятельной работы</w:t>
            </w:r>
          </w:p>
        </w:tc>
      </w:tr>
      <w:tr w:rsidR="00255C80" w:rsidRPr="00E666A4" w:rsidTr="00701CCA">
        <w:tc>
          <w:tcPr>
            <w:tcW w:w="2127" w:type="dxa"/>
            <w:shd w:val="clear" w:color="auto" w:fill="auto"/>
          </w:tcPr>
          <w:p w:rsidR="00255C80" w:rsidRDefault="00255C80" w:rsidP="00B745D2">
            <w:pPr>
              <w:spacing w:after="0"/>
              <w:jc w:val="both"/>
              <w:rPr>
                <w:rFonts w:ascii="Times New Roman" w:hAnsi="Times New Roman" w:cs="Times New Roman"/>
                <w:sz w:val="24"/>
                <w:szCs w:val="24"/>
              </w:rPr>
            </w:pPr>
            <w:r w:rsidRPr="00D01713">
              <w:rPr>
                <w:rFonts w:ascii="Times New Roman" w:hAnsi="Times New Roman" w:cs="Times New Roman"/>
                <w:sz w:val="24"/>
                <w:szCs w:val="24"/>
              </w:rPr>
              <w:t xml:space="preserve">Тема 1. </w:t>
            </w:r>
          </w:p>
          <w:p w:rsidR="00255C80" w:rsidRPr="00D01713" w:rsidRDefault="00255C80" w:rsidP="00B745D2">
            <w:pPr>
              <w:spacing w:after="0"/>
              <w:rPr>
                <w:rFonts w:ascii="Times New Roman" w:hAnsi="Times New Roman" w:cs="Times New Roman"/>
                <w:sz w:val="24"/>
                <w:szCs w:val="24"/>
              </w:rPr>
            </w:pPr>
            <w:r w:rsidRPr="00D01713">
              <w:rPr>
                <w:rFonts w:ascii="Times New Roman" w:hAnsi="Times New Roman" w:cs="Times New Roman"/>
                <w:sz w:val="24"/>
                <w:szCs w:val="24"/>
              </w:rPr>
              <w:t>Понятие и особенности правового обеспечения бизнес-от</w:t>
            </w:r>
            <w:r>
              <w:rPr>
                <w:rFonts w:ascii="Times New Roman" w:hAnsi="Times New Roman" w:cs="Times New Roman"/>
                <w:sz w:val="24"/>
                <w:szCs w:val="24"/>
              </w:rPr>
              <w:t>н</w:t>
            </w:r>
            <w:r w:rsidRPr="00D01713">
              <w:rPr>
                <w:rFonts w:ascii="Times New Roman" w:hAnsi="Times New Roman" w:cs="Times New Roman"/>
                <w:sz w:val="24"/>
                <w:szCs w:val="24"/>
              </w:rPr>
              <w:t>ошений</w:t>
            </w:r>
            <w:r>
              <w:rPr>
                <w:rFonts w:ascii="Times New Roman" w:hAnsi="Times New Roman" w:cs="Times New Roman"/>
                <w:sz w:val="24"/>
                <w:szCs w:val="24"/>
              </w:rPr>
              <w:t>.</w:t>
            </w:r>
          </w:p>
          <w:p w:rsidR="00255C80" w:rsidRPr="00B353BD" w:rsidRDefault="00255C80"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5528" w:type="dxa"/>
            <w:shd w:val="clear" w:color="auto" w:fill="auto"/>
          </w:tcPr>
          <w:p w:rsidR="00255C80"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1.Место предпринимательского права в системе права Российской Федерации.</w:t>
            </w:r>
          </w:p>
          <w:p w:rsidR="00202EC5"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2. Незаконная предпринимательская деятельность: основные критерии.</w:t>
            </w:r>
          </w:p>
          <w:p w:rsidR="00202EC5"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3.Международные соглашения как источники правового регулирования бизнес-отношений.</w:t>
            </w:r>
          </w:p>
          <w:p w:rsidR="00202EC5"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4.Предпринимательская деятельность и публичный порядок.</w:t>
            </w:r>
          </w:p>
          <w:p w:rsidR="00202EC5" w:rsidRPr="009D0DD0"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 xml:space="preserve">5.Правовой статус </w:t>
            </w:r>
            <w:proofErr w:type="spellStart"/>
            <w:r>
              <w:rPr>
                <w:rFonts w:ascii="Times New Roman" w:hAnsi="Times New Roman" w:cs="Times New Roman"/>
                <w:sz w:val="24"/>
                <w:szCs w:val="24"/>
                <w:lang w:eastAsia="ru-RU"/>
              </w:rPr>
              <w:t>управомоченного</w:t>
            </w:r>
            <w:proofErr w:type="spellEnd"/>
            <w:r>
              <w:rPr>
                <w:rFonts w:ascii="Times New Roman" w:hAnsi="Times New Roman" w:cs="Times New Roman"/>
                <w:sz w:val="24"/>
                <w:szCs w:val="24"/>
                <w:lang w:eastAsia="ru-RU"/>
              </w:rPr>
              <w:t xml:space="preserve"> по правам предпринимателя в РФ.</w:t>
            </w:r>
          </w:p>
        </w:tc>
        <w:tc>
          <w:tcPr>
            <w:tcW w:w="3515" w:type="dxa"/>
          </w:tcPr>
          <w:p w:rsidR="00255C80" w:rsidRPr="00DB7903" w:rsidRDefault="00255C80" w:rsidP="009D0DD0">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подбор материала к групповой дискуссии, изучение рекомендованных к занятию нормативных правовых актов, литературных источников.</w:t>
            </w:r>
          </w:p>
        </w:tc>
      </w:tr>
      <w:tr w:rsidR="00255C80" w:rsidRPr="00E666A4" w:rsidTr="00701CCA">
        <w:tc>
          <w:tcPr>
            <w:tcW w:w="2127" w:type="dxa"/>
            <w:shd w:val="clear" w:color="auto" w:fill="auto"/>
          </w:tcPr>
          <w:p w:rsidR="00255C80" w:rsidRPr="00D01713" w:rsidRDefault="00255C80" w:rsidP="00B745D2">
            <w:pPr>
              <w:spacing w:after="0"/>
              <w:jc w:val="both"/>
              <w:rPr>
                <w:rFonts w:ascii="Times New Roman" w:hAnsi="Times New Roman" w:cs="Times New Roman"/>
                <w:sz w:val="24"/>
                <w:szCs w:val="24"/>
              </w:rPr>
            </w:pPr>
            <w:r w:rsidRPr="00D01713">
              <w:rPr>
                <w:rFonts w:ascii="Times New Roman" w:hAnsi="Times New Roman" w:cs="Times New Roman"/>
                <w:sz w:val="24"/>
                <w:szCs w:val="24"/>
              </w:rPr>
              <w:t>Тема 2.</w:t>
            </w:r>
          </w:p>
          <w:p w:rsidR="005D6098" w:rsidRPr="00BA5937" w:rsidRDefault="005D6098" w:rsidP="005D6098">
            <w:pPr>
              <w:spacing w:after="0"/>
              <w:jc w:val="both"/>
              <w:rPr>
                <w:rFonts w:ascii="Times New Roman" w:hAnsi="Times New Roman" w:cs="Times New Roman"/>
                <w:sz w:val="24"/>
                <w:szCs w:val="24"/>
              </w:rPr>
            </w:pPr>
            <w:r>
              <w:rPr>
                <w:rFonts w:ascii="Times New Roman" w:hAnsi="Times New Roman" w:cs="Times New Roman"/>
                <w:sz w:val="24"/>
                <w:szCs w:val="24"/>
              </w:rPr>
              <w:t>Индивидуальный предприниматель и к</w:t>
            </w:r>
            <w:r w:rsidRPr="00BA5937">
              <w:rPr>
                <w:rFonts w:ascii="Times New Roman" w:hAnsi="Times New Roman" w:cs="Times New Roman"/>
                <w:sz w:val="24"/>
                <w:szCs w:val="24"/>
              </w:rPr>
              <w:t>оммерческие организации.</w:t>
            </w:r>
          </w:p>
          <w:p w:rsidR="00255C80" w:rsidRPr="00D01713" w:rsidRDefault="00255C80" w:rsidP="00B745D2">
            <w:pPr>
              <w:spacing w:after="0"/>
              <w:jc w:val="both"/>
              <w:rPr>
                <w:rFonts w:ascii="Times New Roman" w:hAnsi="Times New Roman" w:cs="Times New Roman"/>
                <w:sz w:val="24"/>
                <w:szCs w:val="24"/>
              </w:rPr>
            </w:pPr>
          </w:p>
          <w:p w:rsidR="00255C80" w:rsidRPr="00B353BD" w:rsidRDefault="00255C80"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5528" w:type="dxa"/>
            <w:shd w:val="clear" w:color="auto" w:fill="auto"/>
          </w:tcPr>
          <w:p w:rsidR="00255C80" w:rsidRDefault="00202EC5" w:rsidP="00202EC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w:t>
            </w:r>
            <w:r w:rsidR="006474AE">
              <w:rPr>
                <w:rFonts w:ascii="Times New Roman" w:hAnsi="Times New Roman" w:cs="Times New Roman"/>
                <w:sz w:val="24"/>
                <w:szCs w:val="24"/>
                <w:lang w:eastAsia="ru-RU"/>
              </w:rPr>
              <w:t>Документы, необходимые для получения статуса индивидуального предпринимателя.</w:t>
            </w:r>
          </w:p>
          <w:p w:rsidR="006474AE" w:rsidRDefault="00202EC5" w:rsidP="006474AE">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r w:rsidR="006474AE">
              <w:rPr>
                <w:rFonts w:ascii="Times New Roman" w:hAnsi="Times New Roman" w:cs="Times New Roman"/>
                <w:sz w:val="24"/>
                <w:szCs w:val="24"/>
                <w:lang w:eastAsia="ru-RU"/>
              </w:rPr>
              <w:t>Особенности гражданско-правовой ответственности индивидуального предпринимателя.</w:t>
            </w:r>
          </w:p>
          <w:p w:rsidR="00006F23" w:rsidRDefault="00006F23" w:rsidP="00006F2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 Особенности регистрации иностранного гражданина в качестве индивидуального предпринимателя в РФ.</w:t>
            </w:r>
          </w:p>
          <w:p w:rsidR="00006F23" w:rsidRDefault="00006F23" w:rsidP="006474AE">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 Заявители по делам о банкротстве индивидуального предпринимателя.</w:t>
            </w:r>
          </w:p>
          <w:p w:rsidR="00202EC5" w:rsidRDefault="00006F23" w:rsidP="00202EC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5</w:t>
            </w:r>
            <w:r w:rsidR="006474AE">
              <w:rPr>
                <w:rFonts w:ascii="Times New Roman" w:hAnsi="Times New Roman" w:cs="Times New Roman"/>
                <w:sz w:val="24"/>
                <w:szCs w:val="24"/>
                <w:lang w:eastAsia="ru-RU"/>
              </w:rPr>
              <w:t>.Реструктуризация долгов при банкротстве индивидуального предпринимателя.</w:t>
            </w:r>
          </w:p>
          <w:p w:rsidR="005D6098"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6.Имуществаенная обособленность коммерческой организации.</w:t>
            </w:r>
          </w:p>
          <w:p w:rsidR="005D6098"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7. Организационное единство коммерческой организации.</w:t>
            </w:r>
          </w:p>
          <w:p w:rsidR="005D6098"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8.Ответственность коммерческой организации.</w:t>
            </w:r>
          </w:p>
          <w:p w:rsidR="005D6098"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9.Порядок распределения прибыли в коммерческой организации.</w:t>
            </w:r>
          </w:p>
          <w:p w:rsidR="005D6098" w:rsidRPr="00202EC5"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10.Типовые уставы ООО.</w:t>
            </w:r>
          </w:p>
        </w:tc>
        <w:tc>
          <w:tcPr>
            <w:tcW w:w="3515" w:type="dxa"/>
          </w:tcPr>
          <w:p w:rsidR="00255C80" w:rsidRPr="00DB7903" w:rsidRDefault="00255C80" w:rsidP="009D0DD0">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5D6098" w:rsidRPr="00E666A4" w:rsidTr="00701CCA">
        <w:tc>
          <w:tcPr>
            <w:tcW w:w="2127" w:type="dxa"/>
            <w:shd w:val="clear" w:color="auto" w:fill="auto"/>
          </w:tcPr>
          <w:p w:rsidR="005D6098" w:rsidRPr="00BA5937" w:rsidRDefault="005D6098" w:rsidP="005D6098">
            <w:pPr>
              <w:spacing w:after="0"/>
              <w:jc w:val="both"/>
              <w:rPr>
                <w:rFonts w:ascii="Times New Roman" w:hAnsi="Times New Roman" w:cs="Times New Roman"/>
                <w:sz w:val="24"/>
                <w:szCs w:val="24"/>
              </w:rPr>
            </w:pPr>
            <w:r>
              <w:rPr>
                <w:rFonts w:ascii="Times New Roman" w:hAnsi="Times New Roman" w:cs="Times New Roman"/>
                <w:sz w:val="24"/>
                <w:szCs w:val="24"/>
              </w:rPr>
              <w:lastRenderedPageBreak/>
              <w:t>Тема 3</w:t>
            </w:r>
            <w:r w:rsidRPr="00BA5937">
              <w:rPr>
                <w:rFonts w:ascii="Times New Roman" w:hAnsi="Times New Roman" w:cs="Times New Roman"/>
                <w:sz w:val="24"/>
                <w:szCs w:val="24"/>
              </w:rPr>
              <w:t>.</w:t>
            </w:r>
          </w:p>
          <w:p w:rsidR="005D6098" w:rsidRPr="00BA5937" w:rsidRDefault="005D6098" w:rsidP="005D6098">
            <w:pPr>
              <w:spacing w:after="0"/>
              <w:rPr>
                <w:rFonts w:ascii="Times New Roman" w:hAnsi="Times New Roman" w:cs="Times New Roman"/>
                <w:sz w:val="24"/>
                <w:szCs w:val="24"/>
              </w:rPr>
            </w:pPr>
            <w:r w:rsidRPr="00BA5937">
              <w:rPr>
                <w:rFonts w:ascii="Times New Roman" w:hAnsi="Times New Roman" w:cs="Times New Roman"/>
                <w:sz w:val="24"/>
                <w:szCs w:val="24"/>
              </w:rPr>
              <w:t>Корпоративное право и корпоративное управление.</w:t>
            </w:r>
          </w:p>
          <w:p w:rsidR="005D6098" w:rsidRPr="00B353BD" w:rsidRDefault="005D6098" w:rsidP="00B745D2">
            <w:pPr>
              <w:pStyle w:val="5"/>
              <w:spacing w:before="0"/>
              <w:rPr>
                <w:rFonts w:ascii="Times New Roman" w:hAnsi="Times New Roman" w:cs="Times New Roman"/>
                <w:color w:val="000000" w:themeColor="text1"/>
                <w:lang w:eastAsia="ru-RU"/>
              </w:rPr>
            </w:pPr>
          </w:p>
        </w:tc>
        <w:tc>
          <w:tcPr>
            <w:tcW w:w="5528" w:type="dxa"/>
            <w:shd w:val="clear" w:color="auto" w:fill="auto"/>
          </w:tcPr>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1.Корпоративный контроль.</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2.Ответстваенность единоличного исполнительного органа корпорации.</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3.</w:t>
            </w:r>
            <w:proofErr w:type="gramStart"/>
            <w:r>
              <w:rPr>
                <w:rFonts w:eastAsiaTheme="minorHAnsi"/>
                <w:sz w:val="24"/>
                <w:lang w:eastAsia="en-US"/>
              </w:rPr>
              <w:t>Ответстваенность  членов</w:t>
            </w:r>
            <w:proofErr w:type="gramEnd"/>
            <w:r>
              <w:rPr>
                <w:rFonts w:eastAsiaTheme="minorHAnsi"/>
                <w:sz w:val="24"/>
                <w:lang w:eastAsia="en-US"/>
              </w:rPr>
              <w:t xml:space="preserve"> коллегиальных исполнительных органов корпорации.</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4. Корпоративный договор.</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5.Корпоративные конфликты.</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6.Порядок разрешения корпоративных споров.</w:t>
            </w:r>
          </w:p>
          <w:p w:rsidR="005D6098" w:rsidRDefault="005D6098" w:rsidP="003379A7">
            <w:pPr>
              <w:pStyle w:val="a8"/>
              <w:spacing w:after="0" w:line="240" w:lineRule="auto"/>
              <w:ind w:left="28" w:firstLine="0"/>
              <w:jc w:val="left"/>
              <w:rPr>
                <w:rFonts w:eastAsiaTheme="minorHAnsi"/>
                <w:sz w:val="24"/>
                <w:lang w:eastAsia="en-US"/>
              </w:rPr>
            </w:pPr>
          </w:p>
        </w:tc>
        <w:tc>
          <w:tcPr>
            <w:tcW w:w="3515" w:type="dxa"/>
          </w:tcPr>
          <w:p w:rsidR="005D6098" w:rsidRPr="00DB7903" w:rsidRDefault="005D6098" w:rsidP="003379A7">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w:t>
            </w:r>
            <w:r>
              <w:rPr>
                <w:rFonts w:ascii="Times New Roman" w:hAnsi="Times New Roman" w:cs="Times New Roman"/>
                <w:sz w:val="24"/>
                <w:szCs w:val="24"/>
              </w:rPr>
              <w:t>ктических и ситуационных задач</w:t>
            </w:r>
            <w:r w:rsidRPr="00DB7903">
              <w:rPr>
                <w:rFonts w:ascii="Times New Roman" w:hAnsi="Times New Roman" w:cs="Times New Roman"/>
                <w:sz w:val="24"/>
                <w:szCs w:val="24"/>
              </w:rPr>
              <w:t>.</w:t>
            </w:r>
          </w:p>
        </w:tc>
      </w:tr>
      <w:tr w:rsidR="005D6098" w:rsidRPr="00E666A4" w:rsidTr="00701CCA">
        <w:tc>
          <w:tcPr>
            <w:tcW w:w="2127" w:type="dxa"/>
            <w:shd w:val="clear" w:color="auto" w:fill="auto"/>
          </w:tcPr>
          <w:p w:rsidR="005D6098" w:rsidRDefault="00CE0939" w:rsidP="005D6098">
            <w:pPr>
              <w:spacing w:after="0"/>
              <w:rPr>
                <w:rFonts w:ascii="Times New Roman" w:hAnsi="Times New Roman" w:cs="Times New Roman"/>
                <w:sz w:val="24"/>
                <w:szCs w:val="24"/>
              </w:rPr>
            </w:pPr>
            <w:r>
              <w:rPr>
                <w:rFonts w:ascii="Times New Roman" w:hAnsi="Times New Roman" w:cs="Times New Roman"/>
                <w:sz w:val="24"/>
                <w:szCs w:val="24"/>
              </w:rPr>
              <w:t>Тема 4</w:t>
            </w:r>
            <w:r w:rsidR="005D6098" w:rsidRPr="00027DF0">
              <w:rPr>
                <w:rFonts w:ascii="Times New Roman" w:hAnsi="Times New Roman" w:cs="Times New Roman"/>
                <w:sz w:val="24"/>
                <w:szCs w:val="24"/>
              </w:rPr>
              <w:t xml:space="preserve">. </w:t>
            </w:r>
          </w:p>
          <w:p w:rsidR="005D6098" w:rsidRDefault="005D6098" w:rsidP="005D6098">
            <w:pPr>
              <w:spacing w:after="0"/>
              <w:rPr>
                <w:rFonts w:ascii="Times New Roman" w:hAnsi="Times New Roman" w:cs="Times New Roman"/>
                <w:sz w:val="24"/>
                <w:szCs w:val="24"/>
              </w:rPr>
            </w:pPr>
            <w:r w:rsidRPr="00027DF0">
              <w:rPr>
                <w:rFonts w:ascii="Times New Roman" w:hAnsi="Times New Roman" w:cs="Times New Roman"/>
                <w:sz w:val="24"/>
                <w:szCs w:val="24"/>
              </w:rPr>
              <w:t xml:space="preserve">Трудовые отношения и </w:t>
            </w:r>
            <w:r>
              <w:rPr>
                <w:rFonts w:ascii="Times New Roman" w:hAnsi="Times New Roman" w:cs="Times New Roman"/>
                <w:sz w:val="24"/>
                <w:szCs w:val="24"/>
              </w:rPr>
              <w:t>п</w:t>
            </w:r>
            <w:r w:rsidRPr="00027DF0">
              <w:rPr>
                <w:rFonts w:ascii="Times New Roman" w:hAnsi="Times New Roman" w:cs="Times New Roman"/>
                <w:sz w:val="24"/>
                <w:szCs w:val="24"/>
              </w:rPr>
              <w:t>редприниматель</w:t>
            </w:r>
            <w:r>
              <w:rPr>
                <w:rFonts w:ascii="Times New Roman" w:hAnsi="Times New Roman" w:cs="Times New Roman"/>
                <w:sz w:val="24"/>
                <w:szCs w:val="24"/>
              </w:rPr>
              <w:t>-</w:t>
            </w:r>
          </w:p>
          <w:p w:rsidR="005D6098" w:rsidRPr="00027DF0" w:rsidRDefault="005D6098" w:rsidP="005D6098">
            <w:pPr>
              <w:spacing w:after="0"/>
              <w:rPr>
                <w:rFonts w:ascii="Times New Roman" w:hAnsi="Times New Roman" w:cs="Times New Roman"/>
                <w:sz w:val="24"/>
                <w:szCs w:val="24"/>
              </w:rPr>
            </w:pPr>
            <w:proofErr w:type="spellStart"/>
            <w:r w:rsidRPr="00027DF0">
              <w:rPr>
                <w:rFonts w:ascii="Times New Roman" w:hAnsi="Times New Roman" w:cs="Times New Roman"/>
                <w:sz w:val="24"/>
                <w:szCs w:val="24"/>
              </w:rPr>
              <w:t>ская</w:t>
            </w:r>
            <w:proofErr w:type="spellEnd"/>
            <w:r w:rsidRPr="00027DF0">
              <w:rPr>
                <w:rFonts w:ascii="Times New Roman" w:hAnsi="Times New Roman" w:cs="Times New Roman"/>
                <w:sz w:val="24"/>
                <w:szCs w:val="24"/>
              </w:rPr>
              <w:t xml:space="preserve"> деятельность.</w:t>
            </w:r>
          </w:p>
          <w:p w:rsidR="005D6098" w:rsidRPr="00B353BD" w:rsidRDefault="005D6098" w:rsidP="005D6098">
            <w:pPr>
              <w:spacing w:after="0"/>
              <w:rPr>
                <w:rFonts w:ascii="Times New Roman" w:hAnsi="Times New Roman" w:cs="Times New Roman"/>
                <w:color w:val="000000" w:themeColor="text1"/>
                <w:sz w:val="24"/>
                <w:szCs w:val="24"/>
              </w:rPr>
            </w:pPr>
          </w:p>
        </w:tc>
        <w:tc>
          <w:tcPr>
            <w:tcW w:w="5528" w:type="dxa"/>
            <w:shd w:val="clear" w:color="auto" w:fill="auto"/>
          </w:tcPr>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1.Рабочее время.</w:t>
            </w:r>
          </w:p>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2. Время отдыха.</w:t>
            </w:r>
          </w:p>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3. Правовой режим гарантий и компенсаций, предоставляемых работникам.</w:t>
            </w:r>
          </w:p>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4. Заработная плата.</w:t>
            </w:r>
          </w:p>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5. Коллективные трудовые споры.</w:t>
            </w:r>
          </w:p>
          <w:p w:rsidR="005D6098" w:rsidRDefault="005D6098" w:rsidP="00E11D09">
            <w:pPr>
              <w:pStyle w:val="a8"/>
              <w:spacing w:after="0" w:line="240" w:lineRule="auto"/>
              <w:ind w:left="28" w:firstLine="0"/>
              <w:jc w:val="left"/>
              <w:rPr>
                <w:rFonts w:eastAsiaTheme="minorHAnsi"/>
                <w:sz w:val="24"/>
                <w:lang w:eastAsia="en-US"/>
              </w:rPr>
            </w:pPr>
          </w:p>
        </w:tc>
        <w:tc>
          <w:tcPr>
            <w:tcW w:w="3515" w:type="dxa"/>
          </w:tcPr>
          <w:p w:rsidR="005D6098" w:rsidRPr="00DB7903" w:rsidRDefault="005D6098" w:rsidP="00DF143C">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r>
              <w:rPr>
                <w:rFonts w:ascii="Times New Roman" w:hAnsi="Times New Roman" w:cs="Times New Roman"/>
                <w:sz w:val="24"/>
                <w:szCs w:val="24"/>
              </w:rPr>
              <w:t>.</w:t>
            </w:r>
          </w:p>
        </w:tc>
      </w:tr>
      <w:tr w:rsidR="005D6098" w:rsidRPr="00E666A4" w:rsidTr="00701CCA">
        <w:tc>
          <w:tcPr>
            <w:tcW w:w="2127" w:type="dxa"/>
            <w:shd w:val="clear" w:color="auto" w:fill="auto"/>
          </w:tcPr>
          <w:p w:rsidR="005D6098" w:rsidRDefault="00CE0939" w:rsidP="005D6098">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Тема 5.</w:t>
            </w:r>
          </w:p>
          <w:p w:rsidR="00CE0939" w:rsidRPr="00BE0384" w:rsidRDefault="00CE0939" w:rsidP="00CE0939">
            <w:pPr>
              <w:spacing w:after="0"/>
              <w:rPr>
                <w:rFonts w:ascii="Times New Roman" w:hAnsi="Times New Roman" w:cs="Times New Roman"/>
                <w:sz w:val="24"/>
                <w:szCs w:val="24"/>
              </w:rPr>
            </w:pPr>
            <w:proofErr w:type="spellStart"/>
            <w:r>
              <w:rPr>
                <w:rFonts w:ascii="Times New Roman" w:hAnsi="Times New Roman" w:cs="Times New Roman"/>
                <w:sz w:val="24"/>
                <w:szCs w:val="24"/>
              </w:rPr>
              <w:t>Предпринимателские</w:t>
            </w:r>
            <w:proofErr w:type="spellEnd"/>
            <w:r>
              <w:rPr>
                <w:rFonts w:ascii="Times New Roman" w:hAnsi="Times New Roman" w:cs="Times New Roman"/>
                <w:sz w:val="24"/>
                <w:szCs w:val="24"/>
              </w:rPr>
              <w:t xml:space="preserve"> договоры и обязательства</w:t>
            </w:r>
            <w:r w:rsidRPr="00BE0384">
              <w:rPr>
                <w:rFonts w:ascii="Times New Roman" w:hAnsi="Times New Roman" w:cs="Times New Roman"/>
                <w:sz w:val="24"/>
                <w:szCs w:val="24"/>
              </w:rPr>
              <w:t xml:space="preserve">. </w:t>
            </w:r>
          </w:p>
          <w:p w:rsidR="00CE0939" w:rsidRPr="00B353BD" w:rsidRDefault="00CE0939" w:rsidP="005D6098">
            <w:pPr>
              <w:spacing w:after="0"/>
              <w:rPr>
                <w:rFonts w:ascii="Times New Roman" w:hAnsi="Times New Roman" w:cs="Times New Roman"/>
                <w:color w:val="000000" w:themeColor="text1"/>
                <w:sz w:val="24"/>
                <w:szCs w:val="24"/>
              </w:rPr>
            </w:pPr>
          </w:p>
        </w:tc>
        <w:tc>
          <w:tcPr>
            <w:tcW w:w="5528" w:type="dxa"/>
            <w:shd w:val="clear" w:color="auto" w:fill="auto"/>
          </w:tcPr>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E11D09">
              <w:rPr>
                <w:rFonts w:ascii="Times New Roman" w:hAnsi="Times New Roman" w:cs="Times New Roman"/>
                <w:sz w:val="24"/>
                <w:szCs w:val="24"/>
                <w:lang w:eastAsia="ru-RU"/>
              </w:rPr>
              <w:t>Государстваенная регистрация договор</w:t>
            </w:r>
            <w:r>
              <w:rPr>
                <w:rFonts w:ascii="Times New Roman" w:hAnsi="Times New Roman" w:cs="Times New Roman"/>
                <w:sz w:val="24"/>
                <w:szCs w:val="24"/>
                <w:lang w:eastAsia="ru-RU"/>
              </w:rPr>
              <w:t>о</w:t>
            </w:r>
            <w:r w:rsidRPr="00E11D09">
              <w:rPr>
                <w:rFonts w:ascii="Times New Roman" w:hAnsi="Times New Roman" w:cs="Times New Roman"/>
                <w:sz w:val="24"/>
                <w:szCs w:val="24"/>
                <w:lang w:eastAsia="ru-RU"/>
              </w:rPr>
              <w:t>в</w:t>
            </w:r>
            <w:r>
              <w:rPr>
                <w:rFonts w:ascii="Times New Roman" w:hAnsi="Times New Roman" w:cs="Times New Roman"/>
                <w:sz w:val="24"/>
                <w:szCs w:val="24"/>
                <w:lang w:eastAsia="ru-RU"/>
              </w:rPr>
              <w:t xml:space="preserve"> с недвижимостью.</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 Государственная регистрация перехода прав на недвижимое имущество.</w:t>
            </w:r>
          </w:p>
          <w:p w:rsidR="00CE0939" w:rsidRDefault="00CE0939" w:rsidP="00CE0939">
            <w:pPr>
              <w:tabs>
                <w:tab w:val="left" w:pos="288"/>
                <w:tab w:val="left" w:pos="532"/>
              </w:tabs>
              <w:spacing w:after="0" w:line="240" w:lineRule="auto"/>
              <w:rPr>
                <w:rFonts w:ascii="Times New Roman" w:hAnsi="Times New Roman" w:cs="Times New Roman"/>
                <w:sz w:val="24"/>
              </w:rPr>
            </w:pPr>
            <w:r>
              <w:rPr>
                <w:rFonts w:ascii="Times New Roman" w:hAnsi="Times New Roman" w:cs="Times New Roman"/>
                <w:sz w:val="24"/>
                <w:szCs w:val="24"/>
                <w:lang w:eastAsia="ru-RU"/>
              </w:rPr>
              <w:t>3.</w:t>
            </w:r>
            <w:r>
              <w:rPr>
                <w:rFonts w:ascii="Times New Roman" w:hAnsi="Times New Roman" w:cs="Times New Roman"/>
                <w:sz w:val="24"/>
              </w:rPr>
              <w:t xml:space="preserve"> Договор в пользу третьего лица.</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4.Ответственность за нарушение договорного обязательства.</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5.Способы обеспечения исполнения обязательств.</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w:t>
            </w:r>
            <w:r w:rsidRPr="00352B3E">
              <w:rPr>
                <w:rFonts w:ascii="Times New Roman" w:hAnsi="Times New Roman" w:cs="Times New Roman"/>
                <w:sz w:val="24"/>
                <w:szCs w:val="24"/>
                <w:lang w:eastAsia="ru-RU"/>
              </w:rPr>
              <w:t>Договор купли-продажи предприятия.</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7.Договор аренды предприятия.</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8.Договор доверительного управления имуществом.</w:t>
            </w:r>
          </w:p>
          <w:p w:rsidR="00CE0939" w:rsidRDefault="00CE0939" w:rsidP="00CE0939">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9.Договор строительного подряда.</w:t>
            </w:r>
          </w:p>
          <w:p w:rsidR="005D6098" w:rsidRPr="00AE7087" w:rsidRDefault="00CE0939" w:rsidP="00CE093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10.Договор страхования предпринимательского риска.</w:t>
            </w:r>
          </w:p>
        </w:tc>
        <w:tc>
          <w:tcPr>
            <w:tcW w:w="3515" w:type="dxa"/>
          </w:tcPr>
          <w:p w:rsidR="005D6098" w:rsidRPr="00DB7903" w:rsidRDefault="00CE0939" w:rsidP="00DF143C">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r>
              <w:rPr>
                <w:rFonts w:ascii="Times New Roman" w:hAnsi="Times New Roman" w:cs="Times New Roman"/>
                <w:sz w:val="24"/>
                <w:szCs w:val="24"/>
              </w:rPr>
              <w:t>.</w:t>
            </w:r>
          </w:p>
        </w:tc>
      </w:tr>
      <w:tr w:rsidR="005D6098" w:rsidRPr="00E666A4" w:rsidTr="00701CCA">
        <w:tc>
          <w:tcPr>
            <w:tcW w:w="2127" w:type="dxa"/>
            <w:shd w:val="clear" w:color="auto" w:fill="auto"/>
          </w:tcPr>
          <w:p w:rsidR="00CE0939" w:rsidRPr="00C54132" w:rsidRDefault="00CE0939" w:rsidP="00CE0939">
            <w:pPr>
              <w:spacing w:after="0"/>
              <w:rPr>
                <w:rFonts w:ascii="Times New Roman" w:hAnsi="Times New Roman" w:cs="Times New Roman"/>
                <w:sz w:val="24"/>
                <w:szCs w:val="24"/>
              </w:rPr>
            </w:pPr>
            <w:r>
              <w:rPr>
                <w:rFonts w:ascii="Times New Roman" w:hAnsi="Times New Roman" w:cs="Times New Roman"/>
                <w:sz w:val="24"/>
                <w:szCs w:val="24"/>
              </w:rPr>
              <w:t xml:space="preserve">Тема 6. </w:t>
            </w:r>
            <w:r w:rsidRPr="00C54132">
              <w:rPr>
                <w:rFonts w:ascii="Times New Roman" w:hAnsi="Times New Roman" w:cs="Times New Roman"/>
                <w:sz w:val="24"/>
                <w:szCs w:val="24"/>
              </w:rPr>
              <w:t>Исключительные права на объекты права интеллектуальной собственности: основания возникновения, содержание, действие, прекращение.</w:t>
            </w:r>
          </w:p>
          <w:p w:rsidR="005D6098" w:rsidRPr="00B353BD" w:rsidRDefault="005D6098" w:rsidP="00CE0939">
            <w:pPr>
              <w:spacing w:after="0"/>
              <w:rPr>
                <w:rFonts w:ascii="Times New Roman" w:hAnsi="Times New Roman" w:cs="Times New Roman"/>
                <w:color w:val="000000" w:themeColor="text1"/>
                <w:sz w:val="24"/>
                <w:szCs w:val="24"/>
              </w:rPr>
            </w:pPr>
          </w:p>
        </w:tc>
        <w:tc>
          <w:tcPr>
            <w:tcW w:w="5528" w:type="dxa"/>
            <w:shd w:val="clear" w:color="auto" w:fill="auto"/>
          </w:tcPr>
          <w:p w:rsidR="00CE0939" w:rsidRPr="000446B3" w:rsidRDefault="00CE0939" w:rsidP="00CE0939">
            <w:pPr>
              <w:tabs>
                <w:tab w:val="left" w:pos="288"/>
                <w:tab w:val="left" w:pos="532"/>
              </w:tabs>
              <w:spacing w:after="0"/>
              <w:rPr>
                <w:rFonts w:ascii="Times New Roman" w:hAnsi="Times New Roman" w:cs="Times New Roman"/>
                <w:sz w:val="24"/>
              </w:rPr>
            </w:pPr>
            <w:r>
              <w:rPr>
                <w:rFonts w:ascii="Times New Roman" w:hAnsi="Times New Roman" w:cs="Times New Roman"/>
                <w:sz w:val="24"/>
              </w:rPr>
              <w:t>1.</w:t>
            </w:r>
            <w:r w:rsidRPr="000446B3">
              <w:rPr>
                <w:rFonts w:ascii="Times New Roman" w:hAnsi="Times New Roman" w:cs="Times New Roman"/>
                <w:sz w:val="24"/>
              </w:rPr>
              <w:t>Исключительные права на наименование места происхождения товара и географическое указание.</w:t>
            </w:r>
          </w:p>
          <w:p w:rsidR="00CE0939" w:rsidRPr="00F06975" w:rsidRDefault="00CE0939" w:rsidP="00CE0939">
            <w:pPr>
              <w:pStyle w:val="a3"/>
              <w:tabs>
                <w:tab w:val="left" w:pos="288"/>
                <w:tab w:val="left" w:pos="532"/>
              </w:tabs>
              <w:spacing w:after="0"/>
              <w:ind w:left="20"/>
              <w:rPr>
                <w:rFonts w:ascii="Times New Roman" w:hAnsi="Times New Roman" w:cs="Times New Roman"/>
                <w:sz w:val="24"/>
              </w:rPr>
            </w:pPr>
            <w:r>
              <w:rPr>
                <w:rFonts w:ascii="Times New Roman" w:hAnsi="Times New Roman" w:cs="Times New Roman"/>
                <w:sz w:val="24"/>
              </w:rPr>
              <w:t>2.</w:t>
            </w:r>
            <w:r w:rsidRPr="00F06975">
              <w:rPr>
                <w:rFonts w:ascii="Times New Roman" w:hAnsi="Times New Roman" w:cs="Times New Roman"/>
                <w:sz w:val="24"/>
              </w:rPr>
              <w:t xml:space="preserve">Исключительные права на </w:t>
            </w:r>
            <w:r>
              <w:rPr>
                <w:rFonts w:ascii="Times New Roman" w:hAnsi="Times New Roman" w:cs="Times New Roman"/>
                <w:sz w:val="24"/>
              </w:rPr>
              <w:t>коммерческое обозначение.</w:t>
            </w:r>
          </w:p>
          <w:p w:rsidR="00CE0939" w:rsidRDefault="00CE0939" w:rsidP="00CE093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3. Исключительное право на фирменное наименование юридического лица.</w:t>
            </w:r>
          </w:p>
          <w:p w:rsidR="00CE0939" w:rsidRDefault="00CE0939" w:rsidP="00CE093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4. Служебное произведение.</w:t>
            </w:r>
          </w:p>
          <w:p w:rsidR="00CE0939" w:rsidRDefault="00CE0939" w:rsidP="00CE093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5. Служебное изобретение, полезная модель и промышленный образец.</w:t>
            </w:r>
          </w:p>
          <w:p w:rsidR="00CE0939" w:rsidRDefault="00CE0939" w:rsidP="00CE0939">
            <w:pPr>
              <w:pStyle w:val="a8"/>
              <w:spacing w:after="0" w:line="240" w:lineRule="auto"/>
              <w:ind w:left="34" w:firstLine="0"/>
              <w:jc w:val="left"/>
              <w:rPr>
                <w:rFonts w:eastAsiaTheme="minorHAnsi"/>
                <w:sz w:val="24"/>
                <w:lang w:eastAsia="en-US"/>
              </w:rPr>
            </w:pPr>
            <w:proofErr w:type="gramStart"/>
            <w:r>
              <w:rPr>
                <w:rFonts w:eastAsiaTheme="minorHAnsi"/>
                <w:sz w:val="24"/>
                <w:lang w:eastAsia="en-US"/>
              </w:rPr>
              <w:t>6 .Ответственность</w:t>
            </w:r>
            <w:proofErr w:type="gramEnd"/>
            <w:r>
              <w:rPr>
                <w:rFonts w:eastAsiaTheme="minorHAnsi"/>
                <w:sz w:val="24"/>
                <w:lang w:eastAsia="en-US"/>
              </w:rPr>
              <w:t xml:space="preserve"> по договору об отчуждении исключительных прав.</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7.Ответственнность по лицензионному договору.</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 xml:space="preserve">8.Договор коммерческой </w:t>
            </w:r>
            <w:proofErr w:type="spellStart"/>
            <w:r>
              <w:rPr>
                <w:rFonts w:eastAsiaTheme="minorHAnsi"/>
                <w:sz w:val="24"/>
                <w:lang w:eastAsia="en-US"/>
              </w:rPr>
              <w:t>субконцессии</w:t>
            </w:r>
            <w:proofErr w:type="spellEnd"/>
            <w:r>
              <w:rPr>
                <w:rFonts w:eastAsiaTheme="minorHAnsi"/>
                <w:sz w:val="24"/>
                <w:lang w:eastAsia="en-US"/>
              </w:rPr>
              <w:t>.</w:t>
            </w:r>
          </w:p>
          <w:p w:rsidR="005D6098" w:rsidRPr="00F865AE" w:rsidRDefault="00CE0939" w:rsidP="00F865AE">
            <w:pPr>
              <w:pStyle w:val="a8"/>
              <w:spacing w:after="0" w:line="240" w:lineRule="auto"/>
              <w:ind w:left="34" w:firstLine="0"/>
              <w:jc w:val="left"/>
              <w:rPr>
                <w:rFonts w:eastAsiaTheme="minorHAnsi"/>
                <w:sz w:val="24"/>
                <w:lang w:eastAsia="en-US"/>
              </w:rPr>
            </w:pPr>
            <w:r>
              <w:rPr>
                <w:rFonts w:eastAsiaTheme="minorHAnsi"/>
                <w:sz w:val="24"/>
                <w:lang w:eastAsia="en-US"/>
              </w:rPr>
              <w:lastRenderedPageBreak/>
              <w:t xml:space="preserve">9.Ответственность по </w:t>
            </w:r>
            <w:r w:rsidR="00F865AE">
              <w:rPr>
                <w:rFonts w:eastAsiaTheme="minorHAnsi"/>
                <w:sz w:val="24"/>
                <w:lang w:eastAsia="en-US"/>
              </w:rPr>
              <w:t>договору коммерческой концессии</w:t>
            </w:r>
          </w:p>
        </w:tc>
        <w:tc>
          <w:tcPr>
            <w:tcW w:w="3515" w:type="dxa"/>
          </w:tcPr>
          <w:p w:rsidR="005D6098" w:rsidRPr="00DB7903" w:rsidRDefault="00CE0939" w:rsidP="009D0DD0">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lastRenderedPageBreak/>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источников</w:t>
            </w:r>
            <w:r>
              <w:rPr>
                <w:rFonts w:ascii="Times New Roman" w:hAnsi="Times New Roman" w:cs="Times New Roman"/>
                <w:sz w:val="24"/>
                <w:szCs w:val="24"/>
              </w:rPr>
              <w:t>.</w:t>
            </w:r>
          </w:p>
        </w:tc>
      </w:tr>
      <w:tr w:rsidR="005D6098" w:rsidRPr="00E666A4" w:rsidTr="00701CCA">
        <w:tc>
          <w:tcPr>
            <w:tcW w:w="2127" w:type="dxa"/>
            <w:shd w:val="clear" w:color="auto" w:fill="auto"/>
          </w:tcPr>
          <w:p w:rsidR="00CE0939" w:rsidRDefault="00CE0939" w:rsidP="00CE0939">
            <w:pPr>
              <w:spacing w:after="0"/>
              <w:jc w:val="both"/>
              <w:rPr>
                <w:rFonts w:ascii="Times New Roman" w:hAnsi="Times New Roman" w:cs="Times New Roman"/>
                <w:sz w:val="24"/>
                <w:szCs w:val="24"/>
              </w:rPr>
            </w:pPr>
            <w:r>
              <w:rPr>
                <w:rFonts w:ascii="Times New Roman" w:hAnsi="Times New Roman" w:cs="Times New Roman"/>
                <w:sz w:val="24"/>
                <w:szCs w:val="24"/>
              </w:rPr>
              <w:t>Тема 7</w:t>
            </w:r>
            <w:r w:rsidRPr="001232E2">
              <w:rPr>
                <w:rFonts w:ascii="Times New Roman" w:hAnsi="Times New Roman" w:cs="Times New Roman"/>
                <w:sz w:val="24"/>
                <w:szCs w:val="24"/>
              </w:rPr>
              <w:t>.</w:t>
            </w:r>
          </w:p>
          <w:p w:rsidR="00CE0939" w:rsidRPr="001232E2" w:rsidRDefault="00CE0939" w:rsidP="00CE0939">
            <w:pPr>
              <w:spacing w:after="0"/>
              <w:rPr>
                <w:rFonts w:ascii="Times New Roman" w:hAnsi="Times New Roman" w:cs="Times New Roman"/>
                <w:sz w:val="24"/>
                <w:szCs w:val="24"/>
              </w:rPr>
            </w:pPr>
            <w:r w:rsidRPr="001232E2">
              <w:rPr>
                <w:rFonts w:ascii="Times New Roman" w:hAnsi="Times New Roman" w:cs="Times New Roman"/>
                <w:sz w:val="24"/>
                <w:szCs w:val="24"/>
              </w:rPr>
              <w:t>Государственное регулирование и государственной контроль в бизнесе</w:t>
            </w:r>
          </w:p>
          <w:p w:rsidR="005D6098" w:rsidRPr="00B353BD" w:rsidRDefault="005D6098"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5528" w:type="dxa"/>
            <w:shd w:val="clear" w:color="auto" w:fill="auto"/>
          </w:tcPr>
          <w:p w:rsidR="00CE0939" w:rsidRDefault="00CE0939" w:rsidP="00CE0939">
            <w:pPr>
              <w:pStyle w:val="a8"/>
              <w:spacing w:after="0" w:line="240" w:lineRule="auto"/>
              <w:ind w:left="28" w:firstLine="0"/>
              <w:jc w:val="left"/>
              <w:rPr>
                <w:rFonts w:eastAsiaTheme="minorHAnsi"/>
                <w:sz w:val="24"/>
                <w:lang w:eastAsia="en-US"/>
              </w:rPr>
            </w:pPr>
            <w:r>
              <w:rPr>
                <w:rFonts w:eastAsiaTheme="minorHAnsi"/>
                <w:sz w:val="24"/>
                <w:lang w:eastAsia="en-US"/>
              </w:rPr>
              <w:t>1. Основания проведения внеплановых проверок субъектов предпринимательской деятельности.</w:t>
            </w:r>
          </w:p>
          <w:p w:rsidR="00CE0939" w:rsidRDefault="00CE0939" w:rsidP="00CE0939">
            <w:pPr>
              <w:pStyle w:val="a8"/>
              <w:spacing w:after="0" w:line="240" w:lineRule="auto"/>
              <w:ind w:left="28" w:firstLine="0"/>
              <w:jc w:val="left"/>
              <w:rPr>
                <w:rFonts w:eastAsiaTheme="minorHAnsi"/>
                <w:sz w:val="24"/>
                <w:lang w:eastAsia="en-US"/>
              </w:rPr>
            </w:pPr>
            <w:r>
              <w:rPr>
                <w:rFonts w:eastAsiaTheme="minorHAnsi"/>
                <w:sz w:val="24"/>
                <w:lang w:eastAsia="en-US"/>
              </w:rPr>
              <w:t>2.Контрольная закупка.</w:t>
            </w:r>
          </w:p>
          <w:p w:rsidR="00CE0939" w:rsidRDefault="00CE0939" w:rsidP="00CE0939">
            <w:pPr>
              <w:pStyle w:val="a8"/>
              <w:spacing w:after="0" w:line="240" w:lineRule="auto"/>
              <w:ind w:left="28" w:firstLine="0"/>
              <w:jc w:val="left"/>
              <w:rPr>
                <w:rFonts w:eastAsiaTheme="minorHAnsi"/>
                <w:sz w:val="24"/>
                <w:lang w:eastAsia="en-US"/>
              </w:rPr>
            </w:pPr>
            <w:r>
              <w:rPr>
                <w:rFonts w:eastAsiaTheme="minorHAnsi"/>
                <w:sz w:val="24"/>
                <w:lang w:eastAsia="en-US"/>
              </w:rPr>
              <w:t>3.Декларирование соответствия.</w:t>
            </w:r>
          </w:p>
          <w:p w:rsidR="00CE0939" w:rsidRDefault="00CE0939" w:rsidP="00CE0939">
            <w:pPr>
              <w:pStyle w:val="a8"/>
              <w:spacing w:after="0" w:line="240" w:lineRule="auto"/>
              <w:ind w:left="28" w:firstLine="0"/>
              <w:jc w:val="left"/>
              <w:rPr>
                <w:rFonts w:eastAsiaTheme="minorHAnsi"/>
                <w:sz w:val="24"/>
                <w:lang w:eastAsia="en-US"/>
              </w:rPr>
            </w:pPr>
            <w:r>
              <w:rPr>
                <w:rFonts w:eastAsiaTheme="minorHAnsi"/>
                <w:sz w:val="24"/>
                <w:lang w:eastAsia="en-US"/>
              </w:rPr>
              <w:t>4.Обязательная сертификация.</w:t>
            </w:r>
          </w:p>
          <w:p w:rsidR="00CE0939" w:rsidRDefault="00CE0939" w:rsidP="00CE0939">
            <w:pPr>
              <w:pStyle w:val="a8"/>
              <w:spacing w:after="0" w:line="240" w:lineRule="auto"/>
              <w:ind w:left="34" w:firstLine="0"/>
              <w:jc w:val="left"/>
              <w:rPr>
                <w:rFonts w:eastAsiaTheme="minorHAnsi"/>
                <w:sz w:val="24"/>
                <w:lang w:eastAsia="en-US"/>
              </w:rPr>
            </w:pPr>
            <w:r w:rsidRPr="00CE0939">
              <w:rPr>
                <w:rFonts w:eastAsiaTheme="minorHAnsi"/>
                <w:sz w:val="24"/>
                <w:lang w:eastAsia="en-US"/>
              </w:rPr>
              <w:t xml:space="preserve">5.Недобросоетсная и недостоверная </w:t>
            </w:r>
            <w:proofErr w:type="gramStart"/>
            <w:r>
              <w:rPr>
                <w:rFonts w:eastAsiaTheme="minorHAnsi"/>
                <w:sz w:val="24"/>
                <w:lang w:eastAsia="en-US"/>
              </w:rPr>
              <w:t>6.Административные</w:t>
            </w:r>
            <w:proofErr w:type="gramEnd"/>
            <w:r>
              <w:rPr>
                <w:rFonts w:eastAsiaTheme="minorHAnsi"/>
                <w:sz w:val="24"/>
                <w:lang w:eastAsia="en-US"/>
              </w:rPr>
              <w:t xml:space="preserve"> правонарушения и преступления в сфере банкротства.</w:t>
            </w:r>
          </w:p>
          <w:p w:rsidR="00CE0939" w:rsidRPr="00DF143C" w:rsidRDefault="00CE0939" w:rsidP="00CE0939">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rPr>
              <w:t xml:space="preserve">7.Административная ответственность за </w:t>
            </w:r>
            <w:r>
              <w:rPr>
                <w:rFonts w:ascii="Times New Roman" w:eastAsia="Times New Roman" w:hAnsi="Times New Roman" w:cs="Times New Roman"/>
                <w:bCs/>
                <w:sz w:val="24"/>
                <w:szCs w:val="24"/>
                <w:lang w:eastAsia="ru-RU"/>
              </w:rPr>
              <w:t>о</w:t>
            </w:r>
            <w:r w:rsidRPr="00DF143C">
              <w:rPr>
                <w:rFonts w:ascii="Times New Roman" w:eastAsia="Times New Roman" w:hAnsi="Times New Roman" w:cs="Times New Roman"/>
                <w:bCs/>
                <w:sz w:val="24"/>
                <w:szCs w:val="24"/>
                <w:lang w:eastAsia="ru-RU"/>
              </w:rPr>
              <w:t>существление предпринимательской деятельности в области транспорта без лицензии</w:t>
            </w:r>
          </w:p>
          <w:p w:rsidR="00CE0939" w:rsidRPr="00CE0939" w:rsidRDefault="00CE0939" w:rsidP="00CE0939">
            <w:pPr>
              <w:spacing w:after="0" w:line="240" w:lineRule="auto"/>
              <w:jc w:val="both"/>
              <w:rPr>
                <w:rFonts w:ascii="Times New Roman" w:hAnsi="Times New Roman" w:cs="Times New Roman"/>
                <w:sz w:val="24"/>
              </w:rPr>
            </w:pPr>
            <w:r w:rsidRPr="00CE0939">
              <w:rPr>
                <w:rFonts w:ascii="Times New Roman" w:hAnsi="Times New Roman" w:cs="Times New Roman"/>
                <w:sz w:val="24"/>
              </w:rPr>
              <w:t>8</w:t>
            </w:r>
            <w:r w:rsidRPr="00CE0939">
              <w:rPr>
                <w:rFonts w:ascii="Times New Roman" w:eastAsia="Times New Roman" w:hAnsi="Times New Roman" w:cs="Times New Roman"/>
                <w:bCs/>
                <w:sz w:val="24"/>
                <w:szCs w:val="24"/>
                <w:lang w:eastAsia="ru-RU"/>
              </w:rPr>
              <w:t>.</w:t>
            </w:r>
            <w:r w:rsidRPr="00CE0939">
              <w:rPr>
                <w:rFonts w:ascii="Times New Roman" w:hAnsi="Times New Roman" w:cs="Times New Roman"/>
                <w:sz w:val="24"/>
              </w:rPr>
              <w:t>Уголовная ответственность за незаконную банковскую деятельность.</w:t>
            </w:r>
          </w:p>
          <w:p w:rsidR="005D6098" w:rsidRPr="00CE0939" w:rsidRDefault="00CE0939" w:rsidP="00CE0939">
            <w:pPr>
              <w:spacing w:after="0" w:line="240" w:lineRule="auto"/>
              <w:jc w:val="both"/>
              <w:rPr>
                <w:rFonts w:ascii="Times New Roman" w:hAnsi="Times New Roman" w:cs="Times New Roman"/>
                <w:sz w:val="24"/>
                <w:szCs w:val="24"/>
                <w:lang w:eastAsia="ru-RU"/>
              </w:rPr>
            </w:pPr>
            <w:r w:rsidRPr="00CE0939">
              <w:rPr>
                <w:rFonts w:ascii="Times New Roman" w:hAnsi="Times New Roman" w:cs="Times New Roman"/>
                <w:sz w:val="24"/>
              </w:rPr>
              <w:t>9.Уголовная ответственность за незаконное осуществление предпринимательской деятельности.</w:t>
            </w:r>
          </w:p>
        </w:tc>
        <w:tc>
          <w:tcPr>
            <w:tcW w:w="3515" w:type="dxa"/>
          </w:tcPr>
          <w:p w:rsidR="005D6098" w:rsidRPr="00DB7903" w:rsidRDefault="00CE0939" w:rsidP="009D0DD0">
            <w:pPr>
              <w:spacing w:after="0" w:line="240" w:lineRule="auto"/>
              <w:rPr>
                <w:rFonts w:ascii="Times New Roman" w:hAnsi="Times New Roman" w:cs="Times New Roman"/>
                <w:b/>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r w:rsidR="005D6098" w:rsidRPr="00E666A4" w:rsidTr="00701CCA">
        <w:tc>
          <w:tcPr>
            <w:tcW w:w="2127" w:type="dxa"/>
            <w:shd w:val="clear" w:color="auto" w:fill="auto"/>
          </w:tcPr>
          <w:p w:rsidR="00CE0939" w:rsidRDefault="00CE0939" w:rsidP="00CE0939">
            <w:pPr>
              <w:spacing w:after="0"/>
              <w:jc w:val="both"/>
              <w:rPr>
                <w:rFonts w:ascii="Times New Roman" w:hAnsi="Times New Roman" w:cs="Times New Roman"/>
                <w:sz w:val="24"/>
                <w:szCs w:val="24"/>
              </w:rPr>
            </w:pPr>
            <w:r>
              <w:rPr>
                <w:rFonts w:ascii="Times New Roman" w:hAnsi="Times New Roman" w:cs="Times New Roman"/>
                <w:sz w:val="24"/>
                <w:szCs w:val="24"/>
              </w:rPr>
              <w:t>Тема 8</w:t>
            </w:r>
          </w:p>
          <w:p w:rsidR="005D6098" w:rsidRPr="00B353BD" w:rsidRDefault="00CE0939" w:rsidP="00CE0939">
            <w:pPr>
              <w:spacing w:after="0"/>
              <w:rPr>
                <w:rFonts w:ascii="Times New Roman" w:hAnsi="Times New Roman" w:cs="Times New Roman"/>
                <w:color w:val="000000" w:themeColor="text1"/>
                <w:sz w:val="24"/>
                <w:szCs w:val="24"/>
              </w:rPr>
            </w:pPr>
            <w:r w:rsidRPr="003C3623">
              <w:rPr>
                <w:rFonts w:ascii="Times New Roman" w:hAnsi="Times New Roman" w:cs="Times New Roman"/>
                <w:sz w:val="24"/>
                <w:szCs w:val="24"/>
              </w:rPr>
              <w:t>Формы и способы защиты прав предпринимателя. Внесудебная и судебная защита прав предпринимателя.</w:t>
            </w:r>
          </w:p>
        </w:tc>
        <w:tc>
          <w:tcPr>
            <w:tcW w:w="5528" w:type="dxa"/>
            <w:shd w:val="clear" w:color="auto" w:fill="auto"/>
          </w:tcPr>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1.Возмещение убытков как основной гражданско-правовой способ защиты прав предпринимателя.</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2.Неустойка: виды и соотношение с убытками.</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3.Содержание медиативного соглашения</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4.Удержание имущества должника.</w:t>
            </w:r>
          </w:p>
          <w:p w:rsidR="005D6098" w:rsidRPr="005179F6" w:rsidRDefault="00CE0939" w:rsidP="00CE0939">
            <w:pPr>
              <w:pStyle w:val="a3"/>
              <w:spacing w:after="0" w:line="240" w:lineRule="auto"/>
              <w:ind w:left="28"/>
              <w:rPr>
                <w:rFonts w:ascii="Times New Roman" w:hAnsi="Times New Roman" w:cs="Times New Roman"/>
                <w:sz w:val="24"/>
                <w:szCs w:val="24"/>
                <w:lang w:eastAsia="ru-RU"/>
              </w:rPr>
            </w:pPr>
            <w:r w:rsidRPr="005179F6">
              <w:rPr>
                <w:rFonts w:ascii="Times New Roman" w:hAnsi="Times New Roman" w:cs="Times New Roman"/>
                <w:sz w:val="24"/>
              </w:rPr>
              <w:t>5.Нотариальная защита прав предпринимателя.</w:t>
            </w:r>
          </w:p>
        </w:tc>
        <w:tc>
          <w:tcPr>
            <w:tcW w:w="3515" w:type="dxa"/>
          </w:tcPr>
          <w:p w:rsidR="005D6098" w:rsidRPr="00DB7903" w:rsidRDefault="00CE0939" w:rsidP="00DF143C">
            <w:pPr>
              <w:spacing w:after="0" w:line="240" w:lineRule="auto"/>
              <w:rPr>
                <w:rFonts w:ascii="Times New Roman" w:hAnsi="Times New Roman" w:cs="Times New Roman"/>
                <w:b/>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bl>
    <w:p w:rsidR="00DB7903" w:rsidRDefault="00DB7903" w:rsidP="00DB7903">
      <w:pPr>
        <w:rPr>
          <w:rFonts w:ascii="Times New Roman" w:hAnsi="Times New Roman"/>
          <w:sz w:val="28"/>
          <w:szCs w:val="24"/>
          <w:lang w:eastAsia="ru-RU"/>
        </w:rPr>
      </w:pPr>
    </w:p>
    <w:p w:rsidR="009E41CB" w:rsidRPr="006A5140" w:rsidRDefault="009E41CB" w:rsidP="009E41CB">
      <w:pPr>
        <w:jc w:val="both"/>
        <w:rPr>
          <w:rFonts w:ascii="Times New Roman" w:hAnsi="Times New Roman"/>
          <w:b/>
          <w:sz w:val="28"/>
          <w:szCs w:val="24"/>
          <w:lang w:eastAsia="ru-RU"/>
        </w:rPr>
      </w:pPr>
      <w:r>
        <w:rPr>
          <w:rFonts w:ascii="Times New Roman" w:hAnsi="Times New Roman"/>
          <w:b/>
          <w:sz w:val="28"/>
          <w:szCs w:val="24"/>
          <w:lang w:eastAsia="ru-RU"/>
        </w:rPr>
        <w:t xml:space="preserve">6.2. </w:t>
      </w:r>
      <w:r w:rsidR="009D0DD0" w:rsidRPr="009D0DD0">
        <w:rPr>
          <w:rFonts w:ascii="Times New Roman" w:hAnsi="Times New Roman"/>
          <w:b/>
          <w:sz w:val="28"/>
          <w:szCs w:val="24"/>
          <w:lang w:eastAsia="ru-RU"/>
        </w:rPr>
        <w:t>Перечень вопросов, заданий, тем для подготовки к текущему контролю</w:t>
      </w:r>
    </w:p>
    <w:p w:rsidR="00AF65C4" w:rsidRPr="00255C80" w:rsidRDefault="009D0DD0" w:rsidP="00AF65C4">
      <w:pPr>
        <w:tabs>
          <w:tab w:val="num" w:pos="0"/>
        </w:tabs>
        <w:spacing w:after="0" w:line="400" w:lineRule="exact"/>
        <w:jc w:val="center"/>
        <w:rPr>
          <w:rFonts w:ascii="Times New Roman" w:hAnsi="Times New Roman"/>
          <w:b/>
          <w:bCs/>
          <w:sz w:val="24"/>
          <w:szCs w:val="20"/>
        </w:rPr>
      </w:pPr>
      <w:r w:rsidRPr="009D0DD0">
        <w:rPr>
          <w:rFonts w:ascii="Times New Roman" w:hAnsi="Times New Roman" w:cs="Times New Roman"/>
          <w:b/>
          <w:bCs/>
          <w:sz w:val="28"/>
        </w:rPr>
        <w:t xml:space="preserve">Перечень </w:t>
      </w:r>
      <w:r w:rsidR="00255C80">
        <w:rPr>
          <w:rFonts w:ascii="Times New Roman" w:hAnsi="Times New Roman" w:cs="Times New Roman"/>
          <w:b/>
          <w:bCs/>
          <w:sz w:val="28"/>
        </w:rPr>
        <w:t>примерных заданий для контрольной работы</w:t>
      </w:r>
    </w:p>
    <w:p w:rsidR="00C819CE" w:rsidRDefault="002B483C"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регистрации в качестве индивидуального предпринимателя.</w:t>
      </w:r>
    </w:p>
    <w:p w:rsidR="002B483C" w:rsidRDefault="002B483C"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регистрации юридического лица.</w:t>
      </w:r>
    </w:p>
    <w:p w:rsidR="002B483C" w:rsidRDefault="002B483C"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поведения реорганизации в форме преобразования.</w:t>
      </w:r>
    </w:p>
    <w:p w:rsidR="002B483C" w:rsidRDefault="002B483C"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поведения реорганизации в форме слияния.</w:t>
      </w:r>
    </w:p>
    <w:p w:rsidR="002B483C" w:rsidRDefault="002B483C"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поведения реорганизации в форме разделения.</w:t>
      </w:r>
    </w:p>
    <w:p w:rsidR="002B483C" w:rsidRDefault="002B483C"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Подготовить проект учредительного договора товарищества на вере.</w:t>
      </w:r>
    </w:p>
    <w:p w:rsidR="002B483C" w:rsidRDefault="002B483C"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Подготовить проект устава общества с ограниченной ответственностью.</w:t>
      </w:r>
    </w:p>
    <w:p w:rsidR="002B483C" w:rsidRDefault="002B483C"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Подготовить проект договора поставки.</w:t>
      </w:r>
    </w:p>
    <w:p w:rsidR="002B483C" w:rsidRDefault="002B483C"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lastRenderedPageBreak/>
        <w:t>Подготовить проект договора об оказании консультационных услуг.</w:t>
      </w:r>
    </w:p>
    <w:p w:rsidR="002B483C" w:rsidRDefault="002B483C"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Подготовить проект корпоративного договора.</w:t>
      </w:r>
    </w:p>
    <w:p w:rsidR="00442E05" w:rsidRDefault="00442E05"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Подготовить проект договора комиссии.</w:t>
      </w:r>
    </w:p>
    <w:p w:rsidR="00442E05" w:rsidRDefault="00442E05"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Подготовить проект претензии грузополучателя к перевозчику.</w:t>
      </w:r>
    </w:p>
    <w:p w:rsidR="00442E05" w:rsidRDefault="00442E05"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Подготовить проект соглашения об изменении договора подряда.</w:t>
      </w:r>
    </w:p>
    <w:p w:rsidR="00442E05" w:rsidRDefault="00FB0F4E"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 xml:space="preserve">Подготовить проект </w:t>
      </w:r>
      <w:r w:rsidR="00442E05">
        <w:rPr>
          <w:rFonts w:ascii="Times New Roman" w:hAnsi="Times New Roman" w:cs="Times New Roman"/>
          <w:sz w:val="28"/>
          <w:szCs w:val="28"/>
        </w:rPr>
        <w:t>соглашения об установлении договорной неустойки.</w:t>
      </w:r>
    </w:p>
    <w:p w:rsidR="00442E05" w:rsidRDefault="00442E05"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Подготовить проект лицензионного договора.</w:t>
      </w:r>
    </w:p>
    <w:p w:rsidR="00442E05" w:rsidRDefault="00442E05"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Подготовить проект решения собрания ООО об избрании нового генерального директора.</w:t>
      </w:r>
    </w:p>
    <w:p w:rsidR="00442E05" w:rsidRDefault="00442E05"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Подготовить проект искового заявления по требованию о возмещении убытков по договору поставки.</w:t>
      </w:r>
    </w:p>
    <w:p w:rsidR="00442E05" w:rsidRDefault="00442E05"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 xml:space="preserve">Подготовить проект дополнительного соглашения к договору поставки об установлении цены на партию товара. </w:t>
      </w:r>
    </w:p>
    <w:p w:rsidR="00442E05" w:rsidRDefault="00442E05"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4B37B8">
        <w:rPr>
          <w:rFonts w:ascii="Times New Roman" w:hAnsi="Times New Roman" w:cs="Times New Roman"/>
          <w:sz w:val="28"/>
          <w:szCs w:val="28"/>
        </w:rPr>
        <w:t>:</w:t>
      </w:r>
      <w:r>
        <w:rPr>
          <w:rFonts w:ascii="Times New Roman" w:hAnsi="Times New Roman" w:cs="Times New Roman"/>
          <w:sz w:val="28"/>
          <w:szCs w:val="28"/>
        </w:rPr>
        <w:t xml:space="preserve"> «Виды предпринимательских договоров».</w:t>
      </w:r>
    </w:p>
    <w:p w:rsidR="00442E05" w:rsidRDefault="00442E05"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4B37B8">
        <w:rPr>
          <w:rFonts w:ascii="Times New Roman" w:hAnsi="Times New Roman" w:cs="Times New Roman"/>
          <w:sz w:val="28"/>
          <w:szCs w:val="28"/>
        </w:rPr>
        <w:t>:</w:t>
      </w:r>
      <w:r>
        <w:rPr>
          <w:rFonts w:ascii="Times New Roman" w:hAnsi="Times New Roman" w:cs="Times New Roman"/>
          <w:sz w:val="28"/>
          <w:szCs w:val="28"/>
        </w:rPr>
        <w:t xml:space="preserve"> «Административные правонарушения в сфере предпринимательской деятельности».</w:t>
      </w:r>
    </w:p>
    <w:p w:rsidR="00442E05" w:rsidRDefault="00442E05"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4B37B8">
        <w:rPr>
          <w:rFonts w:ascii="Times New Roman" w:hAnsi="Times New Roman" w:cs="Times New Roman"/>
          <w:sz w:val="28"/>
          <w:szCs w:val="28"/>
        </w:rPr>
        <w:t>:</w:t>
      </w:r>
      <w:r>
        <w:rPr>
          <w:rFonts w:ascii="Times New Roman" w:hAnsi="Times New Roman" w:cs="Times New Roman"/>
          <w:sz w:val="28"/>
          <w:szCs w:val="28"/>
        </w:rPr>
        <w:t xml:space="preserve"> «Преступления в сфере предпринимательской деятельности».</w:t>
      </w:r>
    </w:p>
    <w:p w:rsidR="00442E05" w:rsidRDefault="00442E05"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4B37B8">
        <w:rPr>
          <w:rFonts w:ascii="Times New Roman" w:hAnsi="Times New Roman" w:cs="Times New Roman"/>
          <w:sz w:val="28"/>
          <w:szCs w:val="28"/>
        </w:rPr>
        <w:t>:</w:t>
      </w:r>
      <w:r>
        <w:rPr>
          <w:rFonts w:ascii="Times New Roman" w:hAnsi="Times New Roman" w:cs="Times New Roman"/>
          <w:sz w:val="28"/>
          <w:szCs w:val="28"/>
        </w:rPr>
        <w:t xml:space="preserve"> «Виды договоров об оказании финансовых услуг».</w:t>
      </w:r>
    </w:p>
    <w:p w:rsidR="00442E05" w:rsidRDefault="004B37B8"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Составить схему: «Формы недоброс</w:t>
      </w:r>
      <w:r w:rsidR="00442E05">
        <w:rPr>
          <w:rFonts w:ascii="Times New Roman" w:hAnsi="Times New Roman" w:cs="Times New Roman"/>
          <w:sz w:val="28"/>
          <w:szCs w:val="28"/>
        </w:rPr>
        <w:t>овестной конкуренции».</w:t>
      </w:r>
    </w:p>
    <w:p w:rsidR="004B37B8" w:rsidRDefault="004B37B8"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Составить схему: «Виды злоупотреблений доминирующим положением на рынке товаров и услуг».</w:t>
      </w:r>
    </w:p>
    <w:p w:rsidR="004B37B8" w:rsidRDefault="004B37B8"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7606E8">
        <w:rPr>
          <w:rFonts w:ascii="Times New Roman" w:hAnsi="Times New Roman" w:cs="Times New Roman"/>
          <w:sz w:val="28"/>
          <w:szCs w:val="28"/>
        </w:rPr>
        <w:t>: «</w:t>
      </w:r>
      <w:r w:rsidR="00215F6F">
        <w:rPr>
          <w:rFonts w:ascii="Times New Roman" w:hAnsi="Times New Roman" w:cs="Times New Roman"/>
          <w:sz w:val="28"/>
          <w:szCs w:val="28"/>
        </w:rPr>
        <w:t>Признаки юридического лица».</w:t>
      </w:r>
    </w:p>
    <w:p w:rsidR="00215F6F" w:rsidRDefault="00215F6F"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апелляционной инстанции арбитражного суда, связанного с исполнением договора поставки и его проанализировать.</w:t>
      </w:r>
    </w:p>
    <w:p w:rsidR="00215F6F" w:rsidRDefault="00215F6F"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апелляционной инстанции арбитражного суда, связанного с заключением договора поставки и его проанализировать.</w:t>
      </w:r>
    </w:p>
    <w:p w:rsidR="00215F6F" w:rsidRDefault="00215F6F"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кассационной инстанции арбитражного суда, связанного с </w:t>
      </w:r>
      <w:r w:rsidR="005D03EA">
        <w:rPr>
          <w:rFonts w:ascii="Times New Roman" w:hAnsi="Times New Roman" w:cs="Times New Roman"/>
          <w:sz w:val="28"/>
          <w:szCs w:val="28"/>
        </w:rPr>
        <w:t xml:space="preserve">исполнением </w:t>
      </w:r>
      <w:r>
        <w:rPr>
          <w:rFonts w:ascii="Times New Roman" w:hAnsi="Times New Roman" w:cs="Times New Roman"/>
          <w:sz w:val="28"/>
          <w:szCs w:val="28"/>
        </w:rPr>
        <w:t>договора по</w:t>
      </w:r>
      <w:r w:rsidR="005D03EA">
        <w:rPr>
          <w:rFonts w:ascii="Times New Roman" w:hAnsi="Times New Roman" w:cs="Times New Roman"/>
          <w:sz w:val="28"/>
          <w:szCs w:val="28"/>
        </w:rPr>
        <w:t>дряда</w:t>
      </w:r>
      <w:r>
        <w:rPr>
          <w:rFonts w:ascii="Times New Roman" w:hAnsi="Times New Roman" w:cs="Times New Roman"/>
          <w:sz w:val="28"/>
          <w:szCs w:val="28"/>
        </w:rPr>
        <w:t xml:space="preserve"> и его проанализировать.</w:t>
      </w:r>
    </w:p>
    <w:p w:rsidR="005D03EA" w:rsidRDefault="005D03EA"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апелляционной инстанции арбитражного суда, связанного с исполнением договора возмездного оказания услуг и его проанализировать.</w:t>
      </w:r>
    </w:p>
    <w:p w:rsidR="005D03EA" w:rsidRDefault="005D03EA" w:rsidP="00701CCA">
      <w:pPr>
        <w:pStyle w:val="a3"/>
        <w:numPr>
          <w:ilvl w:val="0"/>
          <w:numId w:val="3"/>
        </w:numPr>
        <w:tabs>
          <w:tab w:val="left" w:pos="1134"/>
        </w:tabs>
        <w:spacing w:after="0"/>
        <w:ind w:left="0" w:firstLine="426"/>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апелляционной инстанции суда общей юрисдикции по трудовому спору и его проанализировать.</w:t>
      </w:r>
    </w:p>
    <w:p w:rsidR="00215F6F" w:rsidRDefault="00215F6F" w:rsidP="00701CCA">
      <w:pPr>
        <w:pStyle w:val="a3"/>
        <w:tabs>
          <w:tab w:val="left" w:pos="1134"/>
        </w:tabs>
        <w:spacing w:after="0"/>
        <w:ind w:left="709" w:firstLine="426"/>
        <w:jc w:val="both"/>
        <w:rPr>
          <w:rFonts w:ascii="Times New Roman" w:hAnsi="Times New Roman" w:cs="Times New Roman"/>
          <w:sz w:val="28"/>
          <w:szCs w:val="28"/>
        </w:rPr>
      </w:pPr>
    </w:p>
    <w:p w:rsidR="009D0DD0" w:rsidRPr="009D0DD0" w:rsidRDefault="009D0DD0" w:rsidP="009D0DD0">
      <w:pPr>
        <w:spacing w:after="0" w:line="360" w:lineRule="auto"/>
        <w:jc w:val="center"/>
        <w:rPr>
          <w:rFonts w:ascii="Times New Roman" w:hAnsi="Times New Roman" w:cs="Times New Roman"/>
          <w:sz w:val="36"/>
          <w:szCs w:val="28"/>
          <w:lang w:eastAsia="ru-RU"/>
        </w:rPr>
      </w:pPr>
      <w:r w:rsidRPr="009D0DD0">
        <w:rPr>
          <w:rFonts w:ascii="Times New Roman" w:hAnsi="Times New Roman" w:cs="Times New Roman"/>
          <w:b/>
          <w:sz w:val="28"/>
          <w:szCs w:val="28"/>
        </w:rPr>
        <w:lastRenderedPageBreak/>
        <w:t>Примеры типовых ситуационных заданий</w:t>
      </w:r>
    </w:p>
    <w:p w:rsidR="0080159D" w:rsidRPr="00860A3D" w:rsidRDefault="009E41CB" w:rsidP="00860A3D">
      <w:pPr>
        <w:pStyle w:val="a3"/>
        <w:spacing w:after="0"/>
        <w:ind w:left="0" w:firstLine="567"/>
        <w:jc w:val="both"/>
        <w:rPr>
          <w:rFonts w:ascii="Times New Roman" w:hAnsi="Times New Roman" w:cs="Times New Roman"/>
          <w:sz w:val="28"/>
          <w:szCs w:val="28"/>
        </w:rPr>
      </w:pPr>
      <w:r w:rsidRPr="00860A3D">
        <w:rPr>
          <w:rFonts w:ascii="Times New Roman" w:hAnsi="Times New Roman" w:cs="Times New Roman"/>
          <w:sz w:val="28"/>
          <w:szCs w:val="28"/>
        </w:rPr>
        <w:t>1</w:t>
      </w:r>
      <w:r w:rsidR="00860A3D">
        <w:rPr>
          <w:rFonts w:ascii="Times New Roman" w:hAnsi="Times New Roman" w:cs="Times New Roman"/>
          <w:sz w:val="28"/>
          <w:szCs w:val="28"/>
        </w:rPr>
        <w:t>)</w:t>
      </w:r>
      <w:r w:rsidRPr="00860A3D">
        <w:rPr>
          <w:rFonts w:ascii="Times New Roman" w:hAnsi="Times New Roman" w:cs="Times New Roman"/>
          <w:sz w:val="28"/>
          <w:szCs w:val="28"/>
        </w:rPr>
        <w:t xml:space="preserve">. </w:t>
      </w:r>
      <w:r w:rsidR="00FA6EB1" w:rsidRPr="00860A3D">
        <w:rPr>
          <w:rFonts w:ascii="Times New Roman" w:hAnsi="Times New Roman" w:cs="Times New Roman"/>
          <w:sz w:val="28"/>
          <w:szCs w:val="28"/>
        </w:rPr>
        <w:t xml:space="preserve">ООО «Факел» по договору аренды сдало принадлежащее ему нежилое помещение ИП для размещения в нем обувной мастерской с 1 ноября 2019 года. Срок аренды в договоре не определен. Фиксированные арендные платежи должны производиться ежемесячно не позднее 5 дней с начала каждого месяца. </w:t>
      </w:r>
      <w:proofErr w:type="gramStart"/>
      <w:r w:rsidR="00FA6EB1" w:rsidRPr="00860A3D">
        <w:rPr>
          <w:rFonts w:ascii="Times New Roman" w:hAnsi="Times New Roman" w:cs="Times New Roman"/>
          <w:sz w:val="28"/>
          <w:szCs w:val="28"/>
        </w:rPr>
        <w:t>ИП  внес</w:t>
      </w:r>
      <w:proofErr w:type="gramEnd"/>
      <w:r w:rsidR="00FA6EB1" w:rsidRPr="00860A3D">
        <w:rPr>
          <w:rFonts w:ascii="Times New Roman" w:hAnsi="Times New Roman" w:cs="Times New Roman"/>
          <w:sz w:val="28"/>
          <w:szCs w:val="28"/>
        </w:rPr>
        <w:t xml:space="preserve"> арендные платежи за ноябрь, а в декабре письменно предупредил арендодателя о том, что он вместо ежемесячных платежей будет вносить ежеквартальные в течение 10 дней по окончании квартала, и приостановил платежи. Через два месяца арендодатель в судебном порядке потребовал расторжения договора. ИП исковых требований не признал, считая изменение сроков внесения арендной платы согласованным с арендодателем по умолчанию.  </w:t>
      </w:r>
    </w:p>
    <w:p w:rsidR="0080159D" w:rsidRDefault="00FA6EB1" w:rsidP="00860A3D">
      <w:pPr>
        <w:pStyle w:val="a3"/>
        <w:spacing w:after="0"/>
        <w:ind w:left="0" w:firstLine="567"/>
        <w:jc w:val="both"/>
        <w:rPr>
          <w:rFonts w:ascii="Times New Roman" w:hAnsi="Times New Roman" w:cs="Times New Roman"/>
          <w:sz w:val="28"/>
          <w:szCs w:val="28"/>
        </w:rPr>
      </w:pPr>
      <w:r w:rsidRPr="00860A3D">
        <w:rPr>
          <w:rFonts w:ascii="Times New Roman" w:hAnsi="Times New Roman" w:cs="Times New Roman"/>
          <w:sz w:val="28"/>
          <w:szCs w:val="28"/>
        </w:rPr>
        <w:t xml:space="preserve">Мог </w:t>
      </w:r>
      <w:proofErr w:type="gramStart"/>
      <w:r w:rsidRPr="00860A3D">
        <w:rPr>
          <w:rFonts w:ascii="Times New Roman" w:hAnsi="Times New Roman" w:cs="Times New Roman"/>
          <w:sz w:val="28"/>
          <w:szCs w:val="28"/>
        </w:rPr>
        <w:t>ли  ИП</w:t>
      </w:r>
      <w:proofErr w:type="gramEnd"/>
      <w:r w:rsidRPr="00860A3D">
        <w:rPr>
          <w:rFonts w:ascii="Times New Roman" w:hAnsi="Times New Roman" w:cs="Times New Roman"/>
          <w:sz w:val="28"/>
          <w:szCs w:val="28"/>
        </w:rPr>
        <w:t xml:space="preserve"> в одностороннем порядке изменить условия договора? Каким образом может быть расторгнут договор со стороны арендодателя? </w:t>
      </w:r>
    </w:p>
    <w:p w:rsidR="0080159D" w:rsidRPr="00860A3D" w:rsidRDefault="00860A3D" w:rsidP="00860A3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FA6EB1" w:rsidRPr="00860A3D">
        <w:rPr>
          <w:rFonts w:ascii="Times New Roman" w:hAnsi="Times New Roman" w:cs="Times New Roman"/>
          <w:sz w:val="28"/>
          <w:szCs w:val="28"/>
        </w:rPr>
        <w:t xml:space="preserve">ООО (производитель сельхозпродукции) и АО заключили два договора, в соответствии с первым договором АО поставляет ООО сельскохозяйственную технику, а по второму - ООО обязуется поставить АО зерно нового урожая для дальнейшей переработки силами АО. ООО не оплатило в срок поставленную технику из-за отсутствия свободных денежных средств на счету. Кроме того, ссылаясь на засушливое лето, ООО поставило зерно более низкого качества и в меньшем объеме, чем было предусмотрено договором. </w:t>
      </w:r>
    </w:p>
    <w:p w:rsidR="00860A3D" w:rsidRDefault="00FA6EB1" w:rsidP="005F39D1">
      <w:pPr>
        <w:spacing w:after="0"/>
        <w:ind w:firstLine="567"/>
        <w:jc w:val="both"/>
        <w:rPr>
          <w:rFonts w:ascii="Times New Roman" w:hAnsi="Times New Roman" w:cs="Times New Roman"/>
          <w:sz w:val="28"/>
          <w:szCs w:val="28"/>
        </w:rPr>
      </w:pPr>
      <w:r w:rsidRPr="00860A3D">
        <w:rPr>
          <w:rFonts w:ascii="Times New Roman" w:hAnsi="Times New Roman" w:cs="Times New Roman"/>
          <w:sz w:val="28"/>
          <w:szCs w:val="28"/>
        </w:rPr>
        <w:t>Определите правовую природу договоров. В каком из указанных случаев должник может быть освобожден от ответственности: за просрочку оплаты, за поставку зерна низкого качества и в меньшем объеме, чем было предусмотрено договором?</w:t>
      </w:r>
    </w:p>
    <w:p w:rsidR="0080159D" w:rsidRPr="00860A3D" w:rsidRDefault="00860A3D" w:rsidP="00860A3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FA6EB1" w:rsidRPr="00860A3D">
        <w:rPr>
          <w:rFonts w:ascii="Times New Roman" w:hAnsi="Times New Roman" w:cs="Times New Roman"/>
          <w:sz w:val="28"/>
          <w:szCs w:val="28"/>
        </w:rPr>
        <w:t xml:space="preserve">ООО «Круг» находится в процессе банкротства. По окончании процедуры наблюдения на первом собрании кредиторы приняли ходатайство перед арбитражным судом о признании должника несостоятельным (банкротом) и введении процедуры конкурсного производства. В процессе рассмотрения дела арбитражный суд отказал в удовлетворении ходатайства собрания кредиторов и ввел процедуру финансового оздоровления. Свое решение арбитражный суд мотивировал тем, что, во-первых, общее собрание участников ООО «Круг» ходатайствовало перед собранием кредиторов о введении процедуры финансового оздоровления; во-вторых, представило собранию кредиторов график погашения задолженностей, в котором выплаты кредиторам должны начаться не позднее одного месяца с момента введения процедуры финансового оздоровления; в-третьих, предоставило банковскую гарантию на всю сумму долга, по которой коммерческий банк «Железнодорожный» в случае нарушения графика погашения задолженности со стороны ООО «Круг» обязан рассчитаться со всеми его </w:t>
      </w:r>
      <w:r w:rsidR="00FA6EB1" w:rsidRPr="00860A3D">
        <w:rPr>
          <w:rFonts w:ascii="Times New Roman" w:hAnsi="Times New Roman" w:cs="Times New Roman"/>
          <w:sz w:val="28"/>
          <w:szCs w:val="28"/>
        </w:rPr>
        <w:lastRenderedPageBreak/>
        <w:t>кредиторами. Часть конкурсных кредиторов решили обжаловать определение арбитражного суда о введении процедуры финансового оздоровления.</w:t>
      </w:r>
    </w:p>
    <w:p w:rsidR="0080159D" w:rsidRDefault="00FA6EB1" w:rsidP="00860A3D">
      <w:pPr>
        <w:spacing w:after="0"/>
        <w:ind w:firstLine="567"/>
        <w:jc w:val="both"/>
        <w:rPr>
          <w:rFonts w:ascii="Times New Roman" w:hAnsi="Times New Roman" w:cs="Times New Roman"/>
          <w:sz w:val="28"/>
          <w:szCs w:val="28"/>
        </w:rPr>
      </w:pPr>
      <w:r w:rsidRPr="00860A3D">
        <w:rPr>
          <w:rFonts w:ascii="Times New Roman" w:hAnsi="Times New Roman" w:cs="Times New Roman"/>
          <w:sz w:val="28"/>
          <w:szCs w:val="28"/>
        </w:rPr>
        <w:t xml:space="preserve">Соответствует ли закону определение арбитражного суда о введении процедуры финансового </w:t>
      </w:r>
      <w:proofErr w:type="spellStart"/>
      <w:proofErr w:type="gramStart"/>
      <w:r w:rsidRPr="00860A3D">
        <w:rPr>
          <w:rFonts w:ascii="Times New Roman" w:hAnsi="Times New Roman" w:cs="Times New Roman"/>
          <w:sz w:val="28"/>
          <w:szCs w:val="28"/>
        </w:rPr>
        <w:t>оздоровления?Есть</w:t>
      </w:r>
      <w:proofErr w:type="spellEnd"/>
      <w:proofErr w:type="gramEnd"/>
      <w:r w:rsidRPr="00860A3D">
        <w:rPr>
          <w:rFonts w:ascii="Times New Roman" w:hAnsi="Times New Roman" w:cs="Times New Roman"/>
          <w:sz w:val="28"/>
          <w:szCs w:val="28"/>
        </w:rPr>
        <w:t xml:space="preserve"> ли основание для обжалования определения арбитражного суда о введении процедуры финансового оздоровления?</w:t>
      </w:r>
    </w:p>
    <w:p w:rsidR="00860A3D" w:rsidRPr="00860A3D" w:rsidRDefault="00860A3D" w:rsidP="00860A3D">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 xml:space="preserve">4). </w:t>
      </w:r>
      <w:r w:rsidRPr="00860A3D">
        <w:rPr>
          <w:rFonts w:ascii="Times New Roman" w:hAnsi="Times New Roman"/>
          <w:sz w:val="28"/>
          <w:szCs w:val="28"/>
        </w:rPr>
        <w:t xml:space="preserve">Гр. Мохов является одним из учредителей и генеральным директором ООО «Гамма», он имеет статус ИП и является собственником нежилых помещений. </w:t>
      </w:r>
    </w:p>
    <w:p w:rsidR="00860A3D" w:rsidRDefault="00860A3D" w:rsidP="00860A3D">
      <w:pPr>
        <w:pStyle w:val="a3"/>
        <w:spacing w:after="0" w:line="240" w:lineRule="auto"/>
        <w:ind w:left="0" w:firstLine="567"/>
        <w:jc w:val="both"/>
        <w:rPr>
          <w:rFonts w:ascii="Times New Roman" w:hAnsi="Times New Roman"/>
          <w:sz w:val="28"/>
          <w:szCs w:val="28"/>
        </w:rPr>
      </w:pPr>
      <w:r w:rsidRPr="00860A3D">
        <w:rPr>
          <w:rFonts w:ascii="Times New Roman" w:hAnsi="Times New Roman"/>
          <w:sz w:val="28"/>
          <w:szCs w:val="28"/>
        </w:rPr>
        <w:t>Вправе ли Гр. Мохов сдавать принадлежащие ему нежилые помещения в аренду этому же обществу? Ответ обоснуйте.</w:t>
      </w:r>
    </w:p>
    <w:p w:rsidR="00860A3D" w:rsidRPr="00860A3D" w:rsidRDefault="00860A3D" w:rsidP="00860A3D">
      <w:pPr>
        <w:pStyle w:val="a3"/>
        <w:spacing w:after="0"/>
        <w:ind w:left="0"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Pr="00860A3D">
        <w:rPr>
          <w:rFonts w:ascii="Times New Roman" w:hAnsi="Times New Roman" w:cs="Times New Roman"/>
          <w:sz w:val="28"/>
          <w:szCs w:val="28"/>
        </w:rPr>
        <w:t>АО «Пост» уведомило своих кредиторов о реорганизации путем разде</w:t>
      </w:r>
      <w:r w:rsidRPr="00860A3D">
        <w:rPr>
          <w:rFonts w:ascii="Times New Roman" w:hAnsi="Times New Roman" w:cs="Times New Roman"/>
          <w:sz w:val="28"/>
          <w:szCs w:val="28"/>
        </w:rPr>
        <w:softHyphen/>
        <w:t>ления на две самостоятельные организации: АО «</w:t>
      </w:r>
      <w:proofErr w:type="spellStart"/>
      <w:r w:rsidRPr="00860A3D">
        <w:rPr>
          <w:rFonts w:ascii="Times New Roman" w:hAnsi="Times New Roman" w:cs="Times New Roman"/>
          <w:sz w:val="28"/>
          <w:szCs w:val="28"/>
        </w:rPr>
        <w:t>Старз</w:t>
      </w:r>
      <w:proofErr w:type="spellEnd"/>
      <w:r w:rsidRPr="00860A3D">
        <w:rPr>
          <w:rFonts w:ascii="Times New Roman" w:hAnsi="Times New Roman" w:cs="Times New Roman"/>
          <w:sz w:val="28"/>
          <w:szCs w:val="28"/>
        </w:rPr>
        <w:t>» и АО «Крик». Догово</w:t>
      </w:r>
      <w:r w:rsidRPr="00860A3D">
        <w:rPr>
          <w:rFonts w:ascii="Times New Roman" w:hAnsi="Times New Roman" w:cs="Times New Roman"/>
          <w:sz w:val="28"/>
          <w:szCs w:val="28"/>
        </w:rPr>
        <w:softHyphen/>
        <w:t xml:space="preserve">ры, заключенные кредиторами с АО «Пост», еще не были исполнены обществом. Кредиторы обратились к юристу с вопросом о возможных способах защиты их прав. </w:t>
      </w:r>
    </w:p>
    <w:p w:rsidR="008E07FA" w:rsidRDefault="00860A3D" w:rsidP="00860A3D">
      <w:pPr>
        <w:pStyle w:val="a3"/>
        <w:spacing w:after="0"/>
        <w:ind w:left="567"/>
        <w:jc w:val="both"/>
        <w:rPr>
          <w:rFonts w:ascii="Times New Roman" w:hAnsi="Times New Roman" w:cs="Times New Roman"/>
          <w:sz w:val="28"/>
          <w:szCs w:val="28"/>
        </w:rPr>
      </w:pPr>
      <w:proofErr w:type="gramStart"/>
      <w:r w:rsidRPr="00860A3D">
        <w:rPr>
          <w:rFonts w:ascii="Times New Roman" w:hAnsi="Times New Roman" w:cs="Times New Roman"/>
          <w:sz w:val="28"/>
          <w:szCs w:val="28"/>
        </w:rPr>
        <w:t>Дайте  юридическую</w:t>
      </w:r>
      <w:proofErr w:type="gramEnd"/>
      <w:r w:rsidRPr="00860A3D">
        <w:rPr>
          <w:rFonts w:ascii="Times New Roman" w:hAnsi="Times New Roman" w:cs="Times New Roman"/>
          <w:sz w:val="28"/>
          <w:szCs w:val="28"/>
        </w:rPr>
        <w:t xml:space="preserve"> оценку сложившейся ситуации. </w:t>
      </w:r>
    </w:p>
    <w:p w:rsidR="00860A3D" w:rsidRPr="00860A3D" w:rsidRDefault="00860A3D" w:rsidP="00860A3D">
      <w:pPr>
        <w:pStyle w:val="a3"/>
        <w:spacing w:after="0"/>
        <w:ind w:left="567"/>
        <w:jc w:val="both"/>
        <w:rPr>
          <w:rFonts w:ascii="Times New Roman" w:hAnsi="Times New Roman" w:cs="Times New Roman"/>
          <w:sz w:val="28"/>
          <w:szCs w:val="28"/>
        </w:rPr>
      </w:pPr>
    </w:p>
    <w:p w:rsidR="004E05BB" w:rsidRPr="008E07FA" w:rsidRDefault="004E05BB" w:rsidP="004E05BB">
      <w:pPr>
        <w:tabs>
          <w:tab w:val="left" w:pos="1134"/>
        </w:tabs>
        <w:ind w:firstLine="709"/>
        <w:jc w:val="both"/>
        <w:rPr>
          <w:rFonts w:ascii="Times New Roman" w:hAnsi="Times New Roman" w:cs="Times New Roman"/>
          <w:i/>
          <w:sz w:val="28"/>
          <w:szCs w:val="28"/>
        </w:rPr>
      </w:pPr>
      <w:r w:rsidRPr="008E07FA">
        <w:rPr>
          <w:rFonts w:ascii="Times New Roman" w:hAnsi="Times New Roman" w:cs="Times New Roman"/>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 (</w:t>
      </w:r>
      <w:hyperlink r:id="rId8" w:history="1">
        <w:r w:rsidR="00860A3D" w:rsidRPr="008E07FA">
          <w:rPr>
            <w:rStyle w:val="ad"/>
            <w:rFonts w:ascii="Times New Roman" w:hAnsi="Times New Roman" w:cs="Times New Roman"/>
            <w:i/>
            <w:sz w:val="28"/>
            <w:szCs w:val="28"/>
          </w:rPr>
          <w:t>http://www.fa.ru/org/dep/pred/News/2018-01-23-ratingpred.aspx</w:t>
        </w:r>
      </w:hyperlink>
      <w:r w:rsidRPr="008E07FA">
        <w:rPr>
          <w:rFonts w:ascii="Times New Roman" w:hAnsi="Times New Roman" w:cs="Times New Roman"/>
          <w:i/>
          <w:sz w:val="28"/>
          <w:szCs w:val="28"/>
        </w:rPr>
        <w:t>).</w:t>
      </w:r>
    </w:p>
    <w:p w:rsidR="00701CCA" w:rsidRDefault="00701CCA" w:rsidP="004E05BB">
      <w:pPr>
        <w:pStyle w:val="a3"/>
        <w:spacing w:after="0"/>
        <w:ind w:left="0"/>
        <w:jc w:val="both"/>
        <w:rPr>
          <w:rFonts w:ascii="Times New Roman" w:hAnsi="Times New Roman"/>
          <w:b/>
          <w:sz w:val="28"/>
          <w:szCs w:val="24"/>
          <w:lang w:eastAsia="ru-RU"/>
        </w:rPr>
      </w:pPr>
    </w:p>
    <w:p w:rsidR="00701CCA" w:rsidRDefault="00701CCA" w:rsidP="004E05BB">
      <w:pPr>
        <w:pStyle w:val="a3"/>
        <w:spacing w:after="0"/>
        <w:ind w:left="0"/>
        <w:jc w:val="both"/>
        <w:rPr>
          <w:rFonts w:ascii="Times New Roman" w:hAnsi="Times New Roman"/>
          <w:b/>
          <w:sz w:val="28"/>
          <w:szCs w:val="24"/>
          <w:lang w:eastAsia="ru-RU"/>
        </w:rPr>
      </w:pPr>
    </w:p>
    <w:p w:rsidR="009E41CB" w:rsidRDefault="009E41CB" w:rsidP="004E05BB">
      <w:pPr>
        <w:pStyle w:val="a3"/>
        <w:spacing w:after="0"/>
        <w:ind w:left="0"/>
        <w:jc w:val="both"/>
        <w:rPr>
          <w:rFonts w:ascii="Times New Roman" w:hAnsi="Times New Roman"/>
          <w:b/>
          <w:sz w:val="28"/>
          <w:szCs w:val="24"/>
          <w:lang w:eastAsia="ru-RU"/>
        </w:rPr>
      </w:pPr>
      <w:r>
        <w:rPr>
          <w:rFonts w:ascii="Times New Roman" w:hAnsi="Times New Roman"/>
          <w:b/>
          <w:sz w:val="28"/>
          <w:szCs w:val="24"/>
          <w:lang w:eastAsia="ru-RU"/>
        </w:rPr>
        <w:t>7.</w:t>
      </w:r>
      <w:r>
        <w:rPr>
          <w:rFonts w:ascii="Times New Roman" w:hAnsi="Times New Roman"/>
          <w:b/>
          <w:sz w:val="28"/>
          <w:szCs w:val="24"/>
          <w:lang w:eastAsia="ru-RU"/>
        </w:rPr>
        <w:tab/>
        <w:t>Фонд оценочных средств для проведения промежуточной аттестации обучающихся по дисциплине</w:t>
      </w:r>
    </w:p>
    <w:p w:rsidR="00772610" w:rsidRDefault="00772610" w:rsidP="004E05BB">
      <w:pPr>
        <w:pStyle w:val="a3"/>
        <w:spacing w:after="0"/>
        <w:ind w:left="0"/>
        <w:jc w:val="both"/>
        <w:rPr>
          <w:rFonts w:ascii="Times New Roman" w:hAnsi="Times New Roman"/>
          <w:b/>
          <w:sz w:val="28"/>
          <w:szCs w:val="24"/>
          <w:lang w:eastAsia="ru-RU"/>
        </w:rPr>
      </w:pPr>
    </w:p>
    <w:p w:rsidR="009E41CB" w:rsidRDefault="009E41CB" w:rsidP="004E05BB">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П</w:t>
      </w:r>
      <w:r w:rsidRPr="00A65D26">
        <w:rPr>
          <w:rFonts w:ascii="Times New Roman" w:hAnsi="Times New Roman" w:cs="Times New Roman"/>
          <w:b/>
          <w:sz w:val="28"/>
          <w:szCs w:val="28"/>
        </w:rPr>
        <w:t xml:space="preserve">еречень </w:t>
      </w:r>
      <w:r w:rsidR="00923B0B">
        <w:rPr>
          <w:rFonts w:ascii="Times New Roman" w:hAnsi="Times New Roman" w:cs="Times New Roman"/>
          <w:b/>
          <w:sz w:val="28"/>
          <w:szCs w:val="28"/>
        </w:rPr>
        <w:t>примерных контрольных заданий или иных материалов, нео</w:t>
      </w:r>
      <w:r w:rsidR="00772610">
        <w:rPr>
          <w:rFonts w:ascii="Times New Roman" w:hAnsi="Times New Roman" w:cs="Times New Roman"/>
          <w:b/>
          <w:sz w:val="28"/>
          <w:szCs w:val="28"/>
        </w:rPr>
        <w:t>бходимых для оценки и</w:t>
      </w:r>
      <w:r w:rsidR="00082053">
        <w:rPr>
          <w:rFonts w:ascii="Times New Roman" w:hAnsi="Times New Roman" w:cs="Times New Roman"/>
          <w:b/>
          <w:sz w:val="28"/>
          <w:szCs w:val="28"/>
        </w:rPr>
        <w:t>н</w:t>
      </w:r>
      <w:r w:rsidR="00772610">
        <w:rPr>
          <w:rFonts w:ascii="Times New Roman" w:hAnsi="Times New Roman" w:cs="Times New Roman"/>
          <w:b/>
          <w:sz w:val="28"/>
          <w:szCs w:val="28"/>
        </w:rPr>
        <w:t xml:space="preserve">дикаторов </w:t>
      </w:r>
      <w:r w:rsidR="00923B0B">
        <w:rPr>
          <w:rFonts w:ascii="Times New Roman" w:hAnsi="Times New Roman" w:cs="Times New Roman"/>
          <w:b/>
          <w:sz w:val="28"/>
          <w:szCs w:val="28"/>
        </w:rPr>
        <w:t xml:space="preserve">достижения </w:t>
      </w:r>
      <w:r w:rsidRPr="00A65D26">
        <w:rPr>
          <w:rFonts w:ascii="Times New Roman" w:hAnsi="Times New Roman" w:cs="Times New Roman"/>
          <w:b/>
          <w:sz w:val="28"/>
          <w:szCs w:val="28"/>
        </w:rPr>
        <w:t>ком</w:t>
      </w:r>
      <w:r>
        <w:rPr>
          <w:rFonts w:ascii="Times New Roman" w:hAnsi="Times New Roman" w:cs="Times New Roman"/>
          <w:b/>
          <w:sz w:val="28"/>
          <w:szCs w:val="28"/>
        </w:rPr>
        <w:t xml:space="preserve">петенций, </w:t>
      </w:r>
      <w:r w:rsidR="00923B0B">
        <w:rPr>
          <w:rFonts w:ascii="Times New Roman" w:hAnsi="Times New Roman" w:cs="Times New Roman"/>
          <w:b/>
          <w:sz w:val="28"/>
          <w:szCs w:val="28"/>
        </w:rPr>
        <w:t>умений и знаний.</w:t>
      </w:r>
    </w:p>
    <w:p w:rsidR="00033496" w:rsidRDefault="00033496" w:rsidP="004E05BB">
      <w:pPr>
        <w:spacing w:after="0"/>
        <w:ind w:firstLine="709"/>
        <w:jc w:val="both"/>
        <w:rPr>
          <w:rFonts w:ascii="Times New Roman" w:hAnsi="Times New Roman" w:cs="Times New Roman"/>
          <w:b/>
          <w:sz w:val="28"/>
          <w:szCs w:val="28"/>
        </w:rPr>
      </w:pPr>
    </w:p>
    <w:p w:rsidR="00451FF2" w:rsidRPr="00602908" w:rsidRDefault="009F2CEA" w:rsidP="00451FF2">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Для всех профилей</w:t>
      </w:r>
    </w:p>
    <w:p w:rsidR="00451FF2" w:rsidRPr="00A65D26" w:rsidRDefault="00451FF2" w:rsidP="004E05BB">
      <w:pPr>
        <w:spacing w:after="0"/>
        <w:ind w:firstLine="709"/>
        <w:jc w:val="both"/>
        <w:rPr>
          <w:rFonts w:ascii="Times New Roman" w:hAnsi="Times New Roman" w:cs="Times New Roman"/>
          <w:b/>
          <w:sz w:val="28"/>
          <w:szCs w:val="28"/>
        </w:rPr>
      </w:pPr>
    </w:p>
    <w:tbl>
      <w:tblPr>
        <w:tblW w:w="1117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701"/>
        <w:gridCol w:w="2268"/>
        <w:gridCol w:w="5641"/>
      </w:tblGrid>
      <w:tr w:rsidR="00923B0B" w:rsidRPr="00902907" w:rsidTr="00033496">
        <w:trPr>
          <w:trHeight w:val="1116"/>
        </w:trPr>
        <w:tc>
          <w:tcPr>
            <w:tcW w:w="1560" w:type="dxa"/>
            <w:tcBorders>
              <w:top w:val="single" w:sz="4" w:space="0" w:color="auto"/>
              <w:left w:val="single" w:sz="4" w:space="0" w:color="auto"/>
              <w:bottom w:val="single" w:sz="4" w:space="0" w:color="auto"/>
              <w:right w:val="single" w:sz="4" w:space="0" w:color="auto"/>
            </w:tcBorders>
            <w:vAlign w:val="center"/>
            <w:hideMark/>
          </w:tcPr>
          <w:p w:rsidR="00923B0B" w:rsidRPr="00902907" w:rsidRDefault="00923B0B" w:rsidP="004137C5">
            <w:pPr>
              <w:tabs>
                <w:tab w:val="left" w:pos="0"/>
              </w:tabs>
              <w:suppressAutoHyphens/>
              <w:spacing w:after="0" w:line="240" w:lineRule="auto"/>
              <w:ind w:left="199"/>
              <w:jc w:val="center"/>
              <w:rPr>
                <w:rFonts w:ascii="Times New Roman" w:eastAsia="Times New Roman" w:hAnsi="Times New Roman" w:cs="Times New Roman"/>
                <w:b/>
              </w:rPr>
            </w:pPr>
            <w:r w:rsidRPr="00902907">
              <w:rPr>
                <w:rFonts w:ascii="Times New Roman" w:eastAsia="Times New Roman" w:hAnsi="Times New Roman" w:cs="Times New Roman"/>
                <w:b/>
              </w:rPr>
              <w:t>Наименование компетенции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923B0B" w:rsidRPr="00902907" w:rsidRDefault="00923B0B" w:rsidP="004137C5">
            <w:pPr>
              <w:tabs>
                <w:tab w:val="left" w:pos="0"/>
              </w:tabs>
              <w:suppressAutoHyphens/>
              <w:spacing w:after="0" w:line="360" w:lineRule="auto"/>
              <w:jc w:val="center"/>
              <w:rPr>
                <w:rFonts w:ascii="Times New Roman" w:eastAsia="Times New Roman" w:hAnsi="Times New Roman" w:cs="Times New Roman"/>
                <w:b/>
              </w:rPr>
            </w:pPr>
            <w:r w:rsidRPr="00902907">
              <w:rPr>
                <w:rFonts w:ascii="Times New Roman" w:eastAsia="Times New Roman" w:hAnsi="Times New Roman" w:cs="Times New Roman"/>
                <w:b/>
              </w:rPr>
              <w:t>Индикаторы достижения компетенции</w:t>
            </w:r>
          </w:p>
        </w:tc>
        <w:tc>
          <w:tcPr>
            <w:tcW w:w="2268" w:type="dxa"/>
            <w:tcBorders>
              <w:top w:val="single" w:sz="4" w:space="0" w:color="auto"/>
              <w:left w:val="single" w:sz="4" w:space="0" w:color="auto"/>
              <w:bottom w:val="single" w:sz="4" w:space="0" w:color="auto"/>
              <w:right w:val="single" w:sz="4" w:space="0" w:color="auto"/>
            </w:tcBorders>
            <w:vAlign w:val="center"/>
            <w:hideMark/>
          </w:tcPr>
          <w:p w:rsidR="00923B0B" w:rsidRPr="00902907" w:rsidRDefault="00192725" w:rsidP="00033496">
            <w:pPr>
              <w:tabs>
                <w:tab w:val="left" w:pos="0"/>
              </w:tabs>
              <w:suppressAutoHyphens/>
              <w:spacing w:after="0" w:line="240" w:lineRule="auto"/>
              <w:jc w:val="center"/>
              <w:rPr>
                <w:rFonts w:ascii="Times New Roman" w:eastAsia="Times New Roman" w:hAnsi="Times New Roman" w:cs="Times New Roman"/>
                <w:b/>
              </w:rPr>
            </w:pPr>
            <w:r w:rsidRPr="00902907">
              <w:rPr>
                <w:rFonts w:ascii="Times New Roman" w:eastAsia="Times New Roman" w:hAnsi="Times New Roman" w:cs="Times New Roman"/>
                <w:b/>
              </w:rPr>
              <w:t>Результаты обучения (умения и знания), соотнесенные с компетенциями/индикаторами достижения компетенции</w:t>
            </w:r>
          </w:p>
        </w:tc>
        <w:tc>
          <w:tcPr>
            <w:tcW w:w="5641" w:type="dxa"/>
            <w:tcBorders>
              <w:top w:val="single" w:sz="4" w:space="0" w:color="auto"/>
              <w:left w:val="single" w:sz="4" w:space="0" w:color="auto"/>
              <w:bottom w:val="single" w:sz="4" w:space="0" w:color="auto"/>
              <w:right w:val="single" w:sz="4" w:space="0" w:color="auto"/>
            </w:tcBorders>
            <w:vAlign w:val="center"/>
            <w:hideMark/>
          </w:tcPr>
          <w:p w:rsidR="00923B0B" w:rsidRPr="00902907" w:rsidRDefault="00AE0FCC" w:rsidP="004137C5">
            <w:pPr>
              <w:tabs>
                <w:tab w:val="left" w:pos="0"/>
              </w:tabs>
              <w:suppressAutoHyphens/>
              <w:spacing w:after="0" w:line="240" w:lineRule="auto"/>
              <w:jc w:val="center"/>
              <w:rPr>
                <w:rFonts w:ascii="Times New Roman" w:eastAsia="Times New Roman" w:hAnsi="Times New Roman" w:cs="Times New Roman"/>
                <w:b/>
              </w:rPr>
            </w:pPr>
            <w:r w:rsidRPr="00902907">
              <w:rPr>
                <w:rFonts w:ascii="Times New Roman" w:eastAsia="Times New Roman" w:hAnsi="Times New Roman" w:cs="Times New Roman"/>
                <w:b/>
              </w:rPr>
              <w:t>Типовые контрольные задания</w:t>
            </w:r>
          </w:p>
        </w:tc>
      </w:tr>
      <w:tr w:rsidR="00923B0B" w:rsidRPr="00902907" w:rsidTr="00033496">
        <w:tc>
          <w:tcPr>
            <w:tcW w:w="1560" w:type="dxa"/>
            <w:tcBorders>
              <w:top w:val="single" w:sz="4" w:space="0" w:color="auto"/>
              <w:left w:val="single" w:sz="4" w:space="0" w:color="auto"/>
              <w:bottom w:val="single" w:sz="4" w:space="0" w:color="auto"/>
              <w:right w:val="single" w:sz="4" w:space="0" w:color="auto"/>
            </w:tcBorders>
            <w:vAlign w:val="center"/>
            <w:hideMark/>
          </w:tcPr>
          <w:p w:rsidR="00923B0B" w:rsidRPr="00902907" w:rsidRDefault="00923B0B" w:rsidP="004137C5">
            <w:pPr>
              <w:tabs>
                <w:tab w:val="left" w:pos="0"/>
              </w:tabs>
              <w:suppressAutoHyphens/>
              <w:spacing w:after="0" w:line="360" w:lineRule="auto"/>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23B0B" w:rsidRPr="00902907" w:rsidRDefault="00923B0B" w:rsidP="004137C5">
            <w:pPr>
              <w:tabs>
                <w:tab w:val="left" w:pos="0"/>
              </w:tabs>
              <w:suppressAutoHyphens/>
              <w:spacing w:after="0" w:line="360" w:lineRule="auto"/>
              <w:jc w:val="center"/>
              <w:rPr>
                <w:rFonts w:ascii="Times New Roman" w:eastAsia="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23B0B" w:rsidRPr="00902907" w:rsidRDefault="00923B0B" w:rsidP="004137C5">
            <w:pPr>
              <w:tabs>
                <w:tab w:val="left" w:pos="0"/>
              </w:tabs>
              <w:suppressAutoHyphens/>
              <w:spacing w:after="0" w:line="360" w:lineRule="auto"/>
              <w:jc w:val="center"/>
              <w:rPr>
                <w:rFonts w:ascii="Times New Roman" w:eastAsia="Times New Roman" w:hAnsi="Times New Roman" w:cs="Times New Roman"/>
              </w:rPr>
            </w:pPr>
          </w:p>
        </w:tc>
        <w:tc>
          <w:tcPr>
            <w:tcW w:w="5641" w:type="dxa"/>
            <w:tcBorders>
              <w:top w:val="single" w:sz="4" w:space="0" w:color="auto"/>
              <w:left w:val="single" w:sz="4" w:space="0" w:color="auto"/>
              <w:bottom w:val="single" w:sz="4" w:space="0" w:color="auto"/>
              <w:right w:val="single" w:sz="4" w:space="0" w:color="auto"/>
            </w:tcBorders>
            <w:vAlign w:val="center"/>
            <w:hideMark/>
          </w:tcPr>
          <w:p w:rsidR="00923B0B" w:rsidRPr="00902907" w:rsidRDefault="00923B0B" w:rsidP="004137C5">
            <w:pPr>
              <w:tabs>
                <w:tab w:val="left" w:pos="0"/>
              </w:tabs>
              <w:suppressAutoHyphens/>
              <w:spacing w:after="0" w:line="240" w:lineRule="auto"/>
              <w:jc w:val="center"/>
              <w:rPr>
                <w:rFonts w:ascii="Times New Roman" w:eastAsia="Times New Roman" w:hAnsi="Times New Roman" w:cs="Times New Roman"/>
              </w:rPr>
            </w:pPr>
          </w:p>
        </w:tc>
      </w:tr>
      <w:tr w:rsidR="00192725" w:rsidRPr="00902907" w:rsidTr="00701CCA">
        <w:trPr>
          <w:trHeight w:val="4113"/>
        </w:trPr>
        <w:tc>
          <w:tcPr>
            <w:tcW w:w="1560" w:type="dxa"/>
            <w:vMerge w:val="restart"/>
            <w:tcBorders>
              <w:top w:val="single" w:sz="4" w:space="0" w:color="auto"/>
              <w:left w:val="single" w:sz="4" w:space="0" w:color="auto"/>
              <w:right w:val="single" w:sz="4" w:space="0" w:color="auto"/>
            </w:tcBorders>
            <w:hideMark/>
          </w:tcPr>
          <w:p w:rsidR="00192725" w:rsidRPr="00902907" w:rsidRDefault="00451FF2" w:rsidP="00C73080">
            <w:pPr>
              <w:tabs>
                <w:tab w:val="left" w:pos="0"/>
              </w:tabs>
              <w:suppressAutoHyphens/>
              <w:spacing w:after="0" w:line="240" w:lineRule="auto"/>
              <w:ind w:right="-111"/>
              <w:rPr>
                <w:rFonts w:ascii="Times New Roman" w:eastAsia="Times New Roman" w:hAnsi="Times New Roman" w:cs="Times New Roman"/>
                <w:b/>
              </w:rPr>
            </w:pPr>
            <w:r w:rsidRPr="00902907">
              <w:rPr>
                <w:rFonts w:ascii="Times New Roman" w:eastAsia="Times New Roman" w:hAnsi="Times New Roman" w:cs="Times New Roman"/>
                <w:b/>
              </w:rPr>
              <w:lastRenderedPageBreak/>
              <w:t>УК-5</w:t>
            </w:r>
          </w:p>
          <w:p w:rsidR="00192725" w:rsidRPr="00902907" w:rsidRDefault="00451FF2" w:rsidP="00C73080">
            <w:pPr>
              <w:tabs>
                <w:tab w:val="left" w:pos="0"/>
              </w:tabs>
              <w:spacing w:line="240" w:lineRule="auto"/>
              <w:ind w:right="-111"/>
              <w:rPr>
                <w:rFonts w:ascii="Times New Roman" w:eastAsia="Times New Roman" w:hAnsi="Times New Roman" w:cs="Times New Roman"/>
                <w:highlight w:val="yellow"/>
              </w:rPr>
            </w:pPr>
            <w:r w:rsidRPr="00902907">
              <w:rPr>
                <w:rFonts w:ascii="Times New Roman" w:hAnsi="Times New Roman" w:cs="Times New Roman"/>
              </w:rPr>
              <w:t>Способность использовать основы правовых знаний в различных сферах деятельности</w:t>
            </w:r>
          </w:p>
        </w:tc>
        <w:tc>
          <w:tcPr>
            <w:tcW w:w="1701" w:type="dxa"/>
            <w:tcBorders>
              <w:top w:val="single" w:sz="4" w:space="0" w:color="auto"/>
              <w:left w:val="single" w:sz="4" w:space="0" w:color="auto"/>
              <w:right w:val="single" w:sz="4" w:space="0" w:color="auto"/>
            </w:tcBorders>
          </w:tcPr>
          <w:p w:rsidR="00AE0FCC" w:rsidRPr="00902907" w:rsidRDefault="00AE0FCC" w:rsidP="00C73080">
            <w:pPr>
              <w:tabs>
                <w:tab w:val="left" w:pos="0"/>
              </w:tabs>
              <w:spacing w:after="0" w:line="240" w:lineRule="auto"/>
              <w:ind w:right="-111"/>
              <w:jc w:val="both"/>
              <w:rPr>
                <w:rFonts w:ascii="Times New Roman" w:hAnsi="Times New Roman" w:cs="Times New Roman"/>
                <w:b/>
                <w:color w:val="000000"/>
                <w:shd w:val="clear" w:color="auto" w:fill="FFFFFF"/>
              </w:rPr>
            </w:pPr>
            <w:r w:rsidRPr="00902907">
              <w:rPr>
                <w:rFonts w:ascii="Times New Roman" w:hAnsi="Times New Roman" w:cs="Times New Roman"/>
                <w:b/>
                <w:color w:val="000000"/>
                <w:shd w:val="clear" w:color="auto" w:fill="FFFFFF"/>
              </w:rPr>
              <w:t>Индикатор</w:t>
            </w:r>
            <w:r w:rsidR="00192725" w:rsidRPr="00902907">
              <w:rPr>
                <w:rFonts w:ascii="Times New Roman" w:hAnsi="Times New Roman" w:cs="Times New Roman"/>
                <w:b/>
                <w:color w:val="000000"/>
                <w:shd w:val="clear" w:color="auto" w:fill="FFFFFF"/>
              </w:rPr>
              <w:t>1.</w:t>
            </w:r>
          </w:p>
          <w:p w:rsidR="00192725" w:rsidRPr="00902907" w:rsidRDefault="00451FF2" w:rsidP="00701CCA">
            <w:pPr>
              <w:tabs>
                <w:tab w:val="left" w:pos="0"/>
              </w:tabs>
              <w:spacing w:after="0" w:line="240" w:lineRule="auto"/>
              <w:ind w:right="-111"/>
              <w:jc w:val="both"/>
              <w:rPr>
                <w:rFonts w:ascii="Times New Roman" w:hAnsi="Times New Roman" w:cs="Times New Roman"/>
                <w:color w:val="000000"/>
              </w:rPr>
            </w:pPr>
            <w:r w:rsidRPr="00902907">
              <w:rPr>
                <w:rFonts w:ascii="Times New Roman" w:hAnsi="Times New Roman" w:cs="Times New Roman"/>
                <w:color w:val="000000"/>
                <w:shd w:val="clear" w:color="auto" w:fill="FFFFFF"/>
              </w:rPr>
              <w:t>Использует знания о правовых институтах, содержащихся в нормах действующего законодательства, регулирующих отношения в различных сферах жизнедеятельности</w:t>
            </w:r>
          </w:p>
        </w:tc>
        <w:tc>
          <w:tcPr>
            <w:tcW w:w="2268" w:type="dxa"/>
            <w:tcBorders>
              <w:top w:val="single" w:sz="4" w:space="0" w:color="auto"/>
              <w:left w:val="single" w:sz="4" w:space="0" w:color="auto"/>
              <w:bottom w:val="single" w:sz="4" w:space="0" w:color="auto"/>
              <w:right w:val="single" w:sz="4" w:space="0" w:color="auto"/>
            </w:tcBorders>
          </w:tcPr>
          <w:p w:rsidR="00192725" w:rsidRPr="00902907" w:rsidRDefault="00192725" w:rsidP="00192725">
            <w:pPr>
              <w:tabs>
                <w:tab w:val="left" w:pos="0"/>
              </w:tabs>
              <w:suppressAutoHyphens/>
              <w:spacing w:after="0" w:line="240" w:lineRule="auto"/>
              <w:rPr>
                <w:rFonts w:ascii="Times New Roman" w:eastAsia="Times New Roman" w:hAnsi="Times New Roman" w:cs="Times New Roman"/>
              </w:rPr>
            </w:pPr>
            <w:r w:rsidRPr="00902907">
              <w:rPr>
                <w:rFonts w:ascii="Times New Roman" w:hAnsi="Times New Roman" w:cs="Times New Roman"/>
                <w:b/>
              </w:rPr>
              <w:t>Знать:</w:t>
            </w:r>
            <w:r w:rsidR="009F2CEA" w:rsidRPr="00902907">
              <w:rPr>
                <w:rFonts w:ascii="Times New Roman" w:hAnsi="Times New Roman" w:cs="Times New Roman"/>
                <w:b/>
              </w:rPr>
              <w:t xml:space="preserve"> </w:t>
            </w:r>
            <w:r w:rsidRPr="00902907">
              <w:rPr>
                <w:rFonts w:ascii="Times New Roman" w:eastAsia="Times New Roman" w:hAnsi="Times New Roman" w:cs="Times New Roman"/>
              </w:rPr>
              <w:t>систему права Российской Федерации, основные нормативные акты, регулирующие отношения в сфере бизнеса.</w:t>
            </w:r>
          </w:p>
          <w:p w:rsidR="00192725" w:rsidRPr="00902907" w:rsidRDefault="00192725" w:rsidP="00192725">
            <w:pPr>
              <w:spacing w:after="0" w:line="240" w:lineRule="auto"/>
              <w:jc w:val="both"/>
              <w:rPr>
                <w:rFonts w:ascii="Times New Roman" w:hAnsi="Times New Roman" w:cs="Times New Roman"/>
              </w:rPr>
            </w:pPr>
            <w:r w:rsidRPr="00902907">
              <w:rPr>
                <w:rFonts w:ascii="Times New Roman" w:hAnsi="Times New Roman" w:cs="Times New Roman"/>
                <w:b/>
              </w:rPr>
              <w:t>Уметь</w:t>
            </w:r>
            <w:r w:rsidRPr="00902907">
              <w:rPr>
                <w:rFonts w:ascii="Times New Roman" w:hAnsi="Times New Roman" w:cs="Times New Roman"/>
              </w:rPr>
              <w:t>: толковать нормы действующего российского законодательства, регулирующие отношения в сфере бизнеса</w:t>
            </w:r>
          </w:p>
          <w:p w:rsidR="00192725" w:rsidRPr="00902907" w:rsidRDefault="00192725" w:rsidP="00192725">
            <w:pPr>
              <w:spacing w:after="0" w:line="240" w:lineRule="auto"/>
              <w:jc w:val="both"/>
              <w:rPr>
                <w:rFonts w:ascii="Times New Roman" w:hAnsi="Times New Roman" w:cs="Times New Roman"/>
              </w:rPr>
            </w:pPr>
          </w:p>
          <w:p w:rsidR="00192725" w:rsidRPr="00902907" w:rsidRDefault="00192725" w:rsidP="00192725">
            <w:pPr>
              <w:spacing w:after="0" w:line="240" w:lineRule="auto"/>
              <w:jc w:val="both"/>
              <w:rPr>
                <w:rFonts w:ascii="Times New Roman" w:eastAsia="Times New Roman" w:hAnsi="Times New Roman" w:cs="Times New Roman"/>
                <w:highlight w:val="yellow"/>
              </w:rPr>
            </w:pPr>
          </w:p>
        </w:tc>
        <w:tc>
          <w:tcPr>
            <w:tcW w:w="5641" w:type="dxa"/>
            <w:tcBorders>
              <w:top w:val="single" w:sz="4" w:space="0" w:color="auto"/>
              <w:left w:val="single" w:sz="4" w:space="0" w:color="auto"/>
              <w:bottom w:val="single" w:sz="4" w:space="0" w:color="auto"/>
              <w:right w:val="single" w:sz="4" w:space="0" w:color="auto"/>
            </w:tcBorders>
          </w:tcPr>
          <w:p w:rsidR="00235944" w:rsidRPr="00902907" w:rsidRDefault="00235944" w:rsidP="00235944">
            <w:pPr>
              <w:spacing w:after="0" w:line="240" w:lineRule="auto"/>
              <w:jc w:val="both"/>
              <w:rPr>
                <w:rFonts w:ascii="Times New Roman" w:hAnsi="Times New Roman" w:cs="Times New Roman"/>
              </w:rPr>
            </w:pPr>
            <w:r w:rsidRPr="00902907">
              <w:rPr>
                <w:rFonts w:ascii="Times New Roman" w:hAnsi="Times New Roman" w:cs="Times New Roman"/>
              </w:rPr>
              <w:t>Смирнов, не имея статуса индивидуального предпринимателя, находясь в ежегодном отпуске, трижды на возмездной основе выполняет ремонтные работы в домах своих соседей по садоводству. По окончании отпуска Смирнов не планирует продолжать осуществлять указанную деятельность. Является ли деятельность Смирнова предпринимательской? Ответ обоснуйте со ссылками на нормы законодательства и судебную практику.</w:t>
            </w:r>
          </w:p>
          <w:p w:rsidR="00192725" w:rsidRPr="00902907" w:rsidRDefault="00235944" w:rsidP="00235944">
            <w:pPr>
              <w:spacing w:after="0" w:line="240" w:lineRule="auto"/>
              <w:jc w:val="both"/>
              <w:rPr>
                <w:rFonts w:ascii="Times New Roman" w:eastAsia="Times New Roman" w:hAnsi="Times New Roman" w:cs="Times New Roman"/>
              </w:rPr>
            </w:pPr>
            <w:r w:rsidRPr="00902907">
              <w:rPr>
                <w:rFonts w:ascii="Times New Roman" w:hAnsi="Times New Roman" w:cs="Times New Roman"/>
              </w:rPr>
              <w:t>Демидов разместил рекламу работ по рытью колодцев и нанял бригаду для осуществления указанных работ. Демидовым был получен от Иванова аванс за рытье колодца. Является деятельность Демидова предпринимательской? Ответ обоснуйте со ссылками на нормы законодательства и судебную практику.</w:t>
            </w:r>
          </w:p>
        </w:tc>
      </w:tr>
      <w:tr w:rsidR="00192725" w:rsidRPr="00902907" w:rsidTr="00033496">
        <w:trPr>
          <w:trHeight w:val="4189"/>
        </w:trPr>
        <w:tc>
          <w:tcPr>
            <w:tcW w:w="1560" w:type="dxa"/>
            <w:vMerge/>
            <w:tcBorders>
              <w:left w:val="single" w:sz="4" w:space="0" w:color="auto"/>
              <w:bottom w:val="single" w:sz="4" w:space="0" w:color="auto"/>
              <w:right w:val="single" w:sz="4" w:space="0" w:color="auto"/>
            </w:tcBorders>
          </w:tcPr>
          <w:p w:rsidR="00192725" w:rsidRPr="00902907" w:rsidRDefault="00192725" w:rsidP="006C7088">
            <w:pPr>
              <w:spacing w:line="240" w:lineRule="auto"/>
              <w:rPr>
                <w:rFonts w:ascii="Times New Roman" w:eastAsia="Times New Roman" w:hAnsi="Times New Roman" w:cs="Times New Roman"/>
                <w:b/>
                <w:color w:val="FF0000"/>
              </w:rPr>
            </w:pPr>
          </w:p>
        </w:tc>
        <w:tc>
          <w:tcPr>
            <w:tcW w:w="1701" w:type="dxa"/>
            <w:tcBorders>
              <w:left w:val="single" w:sz="4" w:space="0" w:color="auto"/>
              <w:bottom w:val="single" w:sz="4" w:space="0" w:color="auto"/>
              <w:right w:val="single" w:sz="4" w:space="0" w:color="auto"/>
            </w:tcBorders>
          </w:tcPr>
          <w:p w:rsidR="00192725" w:rsidRPr="00902907" w:rsidRDefault="00813AC1" w:rsidP="004137C5">
            <w:pPr>
              <w:tabs>
                <w:tab w:val="left" w:pos="0"/>
              </w:tabs>
              <w:suppressAutoHyphens/>
              <w:spacing w:after="0" w:line="240" w:lineRule="auto"/>
              <w:rPr>
                <w:rFonts w:ascii="Times New Roman" w:eastAsia="Times New Roman" w:hAnsi="Times New Roman" w:cs="Times New Roman"/>
              </w:rPr>
            </w:pPr>
            <w:r w:rsidRPr="00902907">
              <w:rPr>
                <w:rFonts w:ascii="Times New Roman" w:hAnsi="Times New Roman" w:cs="Times New Roman"/>
                <w:b/>
                <w:color w:val="000000"/>
              </w:rPr>
              <w:t>Индикатор 2.</w:t>
            </w:r>
            <w:r w:rsidRPr="00902907">
              <w:rPr>
                <w:rFonts w:ascii="Times New Roman" w:hAnsi="Times New Roman" w:cs="Times New Roman"/>
                <w:color w:val="000000"/>
              </w:rPr>
              <w:t xml:space="preserve">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268" w:type="dxa"/>
            <w:tcBorders>
              <w:top w:val="single" w:sz="4" w:space="0" w:color="auto"/>
              <w:left w:val="single" w:sz="4" w:space="0" w:color="auto"/>
              <w:bottom w:val="single" w:sz="4" w:space="0" w:color="auto"/>
              <w:right w:val="single" w:sz="4" w:space="0" w:color="auto"/>
            </w:tcBorders>
          </w:tcPr>
          <w:p w:rsidR="00192725" w:rsidRPr="00902907" w:rsidRDefault="00192725" w:rsidP="00192725">
            <w:pPr>
              <w:tabs>
                <w:tab w:val="left" w:pos="0"/>
              </w:tabs>
              <w:suppressAutoHyphens/>
              <w:spacing w:after="0" w:line="240" w:lineRule="auto"/>
              <w:rPr>
                <w:rFonts w:ascii="Times New Roman" w:eastAsia="Times New Roman" w:hAnsi="Times New Roman" w:cs="Times New Roman"/>
              </w:rPr>
            </w:pPr>
            <w:r w:rsidRPr="00902907">
              <w:rPr>
                <w:rFonts w:ascii="Times New Roman" w:hAnsi="Times New Roman" w:cs="Times New Roman"/>
                <w:b/>
              </w:rPr>
              <w:t>Знать:</w:t>
            </w:r>
            <w:r w:rsidR="0018797F" w:rsidRPr="00902907">
              <w:rPr>
                <w:rFonts w:ascii="Times New Roman" w:hAnsi="Times New Roman" w:cs="Times New Roman"/>
                <w:b/>
              </w:rPr>
              <w:t xml:space="preserve"> </w:t>
            </w:r>
            <w:r w:rsidRPr="00902907">
              <w:rPr>
                <w:rFonts w:ascii="Times New Roman" w:eastAsia="Times New Roman" w:hAnsi="Times New Roman" w:cs="Times New Roman"/>
              </w:rPr>
              <w:t xml:space="preserve">особенности реализации и применения правовых норм, </w:t>
            </w:r>
            <w:r w:rsidRPr="00902907">
              <w:rPr>
                <w:rFonts w:ascii="Times New Roman" w:hAnsi="Times New Roman" w:cs="Times New Roman"/>
              </w:rPr>
              <w:t>регулирующие отношения в сфере бизнеса</w:t>
            </w:r>
          </w:p>
          <w:p w:rsidR="00192725" w:rsidRPr="00902907" w:rsidRDefault="00192725" w:rsidP="00192725">
            <w:pPr>
              <w:pStyle w:val="a3"/>
              <w:spacing w:after="0" w:line="240" w:lineRule="auto"/>
              <w:ind w:left="0"/>
              <w:jc w:val="both"/>
              <w:rPr>
                <w:rFonts w:ascii="Times New Roman" w:eastAsia="Times New Roman" w:hAnsi="Times New Roman" w:cs="Times New Roman"/>
                <w:highlight w:val="yellow"/>
              </w:rPr>
            </w:pPr>
            <w:r w:rsidRPr="00902907">
              <w:rPr>
                <w:rFonts w:ascii="Times New Roman" w:hAnsi="Times New Roman" w:cs="Times New Roman"/>
                <w:b/>
              </w:rPr>
              <w:t>Уметь</w:t>
            </w:r>
            <w:r w:rsidRPr="00902907">
              <w:rPr>
                <w:rFonts w:ascii="Times New Roman" w:hAnsi="Times New Roman" w:cs="Times New Roman"/>
              </w:rPr>
              <w:t>: составлять юридические документы и выбирать наиболее оптимальный способ защиты прав и законных интересов субъектов бизнес-отношений.</w:t>
            </w:r>
          </w:p>
        </w:tc>
        <w:tc>
          <w:tcPr>
            <w:tcW w:w="5641" w:type="dxa"/>
            <w:tcBorders>
              <w:top w:val="single" w:sz="4" w:space="0" w:color="auto"/>
              <w:left w:val="single" w:sz="4" w:space="0" w:color="auto"/>
              <w:bottom w:val="single" w:sz="4" w:space="0" w:color="auto"/>
              <w:right w:val="single" w:sz="4" w:space="0" w:color="auto"/>
            </w:tcBorders>
          </w:tcPr>
          <w:p w:rsidR="00604478" w:rsidRPr="00902907" w:rsidRDefault="00604478" w:rsidP="00604478">
            <w:pPr>
              <w:spacing w:after="0" w:line="240" w:lineRule="auto"/>
              <w:jc w:val="both"/>
              <w:rPr>
                <w:rFonts w:ascii="Times New Roman" w:hAnsi="Times New Roman" w:cs="Times New Roman"/>
              </w:rPr>
            </w:pPr>
            <w:r w:rsidRPr="00902907">
              <w:rPr>
                <w:rFonts w:ascii="Times New Roman" w:hAnsi="Times New Roman" w:cs="Times New Roman"/>
              </w:rPr>
              <w:t xml:space="preserve">ООО (производитель сельхозпродукции) и АО заключили два договора, в соответствии с первым договором АО поставляет ООО сельскохозяйственную технику, а по второму - ООО обязуется поставить АО зерно нового урожая для дальнейшей переработки силами АО. ООО не оплатило в срок поставленную технику из-за отсутствия свободных денежных средств на счету. Кроме того, ссылаясь на засушливое лето, ООО поставило зерно более низкого качества и в меньшем объеме, чем было предусмотрено договором. </w:t>
            </w:r>
          </w:p>
          <w:p w:rsidR="00192725" w:rsidRPr="00902907" w:rsidRDefault="00604478" w:rsidP="00902907">
            <w:pPr>
              <w:spacing w:after="0" w:line="240" w:lineRule="auto"/>
              <w:ind w:firstLine="567"/>
              <w:jc w:val="both"/>
              <w:rPr>
                <w:rFonts w:ascii="Times New Roman" w:hAnsi="Times New Roman" w:cs="Times New Roman"/>
              </w:rPr>
            </w:pPr>
            <w:r w:rsidRPr="00902907">
              <w:rPr>
                <w:rFonts w:ascii="Times New Roman" w:hAnsi="Times New Roman" w:cs="Times New Roman"/>
              </w:rPr>
              <w:t>Определите правовую природу договоров. В каком из указанных случаев должник может быть освобожден от ответственности: за просрочку оплаты, за поставку зерна низкого качества и в меньшем объеме, че</w:t>
            </w:r>
            <w:r w:rsidR="00902907" w:rsidRPr="00902907">
              <w:rPr>
                <w:rFonts w:ascii="Times New Roman" w:hAnsi="Times New Roman" w:cs="Times New Roman"/>
              </w:rPr>
              <w:t>м было предусмотрено договором?</w:t>
            </w:r>
          </w:p>
        </w:tc>
      </w:tr>
      <w:tr w:rsidR="004B3625" w:rsidRPr="00902907" w:rsidTr="00701CCA">
        <w:trPr>
          <w:trHeight w:val="4506"/>
        </w:trPr>
        <w:tc>
          <w:tcPr>
            <w:tcW w:w="1560" w:type="dxa"/>
            <w:vMerge w:val="restart"/>
            <w:tcBorders>
              <w:top w:val="single" w:sz="4" w:space="0" w:color="auto"/>
              <w:left w:val="single" w:sz="4" w:space="0" w:color="auto"/>
              <w:right w:val="single" w:sz="4" w:space="0" w:color="auto"/>
            </w:tcBorders>
            <w:hideMark/>
          </w:tcPr>
          <w:p w:rsidR="004B3625" w:rsidRPr="00902907" w:rsidRDefault="009F2CEA" w:rsidP="00C73080">
            <w:pPr>
              <w:tabs>
                <w:tab w:val="left" w:pos="0"/>
              </w:tabs>
              <w:suppressAutoHyphens/>
              <w:spacing w:after="0" w:line="240" w:lineRule="auto"/>
              <w:ind w:right="-111" w:hanging="101"/>
              <w:rPr>
                <w:rFonts w:ascii="Times New Roman" w:eastAsia="Times New Roman" w:hAnsi="Times New Roman" w:cs="Times New Roman"/>
                <w:b/>
              </w:rPr>
            </w:pPr>
            <w:r w:rsidRPr="00902907">
              <w:rPr>
                <w:rFonts w:ascii="Times New Roman" w:eastAsia="Times New Roman" w:hAnsi="Times New Roman" w:cs="Times New Roman"/>
                <w:b/>
              </w:rPr>
              <w:t>ПКН-6</w:t>
            </w:r>
          </w:p>
          <w:p w:rsidR="004B3625" w:rsidRPr="00902907" w:rsidRDefault="009F2CEA" w:rsidP="00C73080">
            <w:pPr>
              <w:tabs>
                <w:tab w:val="left" w:pos="0"/>
              </w:tabs>
              <w:suppressAutoHyphens/>
              <w:spacing w:after="0" w:line="240" w:lineRule="auto"/>
              <w:ind w:right="-111" w:hanging="101"/>
              <w:rPr>
                <w:rFonts w:ascii="Times New Roman" w:eastAsia="Times New Roman" w:hAnsi="Times New Roman" w:cs="Times New Roman"/>
              </w:rPr>
            </w:pPr>
            <w:r w:rsidRPr="00902907">
              <w:rPr>
                <w:rFonts w:ascii="Times New Roman" w:hAnsi="Times New Roman" w:cs="Times New Roman"/>
              </w:rPr>
              <w:t>Способность предлагать решения  профессиональных задач в меняющихся финансово-экономических условиях)</w:t>
            </w:r>
          </w:p>
        </w:tc>
        <w:tc>
          <w:tcPr>
            <w:tcW w:w="1701" w:type="dxa"/>
            <w:tcBorders>
              <w:top w:val="single" w:sz="4" w:space="0" w:color="auto"/>
              <w:left w:val="single" w:sz="4" w:space="0" w:color="auto"/>
              <w:bottom w:val="single" w:sz="4" w:space="0" w:color="auto"/>
              <w:right w:val="single" w:sz="4" w:space="0" w:color="auto"/>
            </w:tcBorders>
          </w:tcPr>
          <w:p w:rsidR="004B3625" w:rsidRPr="00902907" w:rsidRDefault="004B3625" w:rsidP="00C73080">
            <w:pPr>
              <w:tabs>
                <w:tab w:val="left" w:pos="0"/>
              </w:tabs>
              <w:suppressAutoHyphens/>
              <w:spacing w:after="0" w:line="240" w:lineRule="auto"/>
              <w:ind w:right="-102"/>
              <w:rPr>
                <w:rFonts w:ascii="Times New Roman" w:hAnsi="Times New Roman" w:cs="Times New Roman"/>
                <w:b/>
              </w:rPr>
            </w:pPr>
            <w:r w:rsidRPr="00902907">
              <w:rPr>
                <w:rFonts w:ascii="Times New Roman" w:hAnsi="Times New Roman" w:cs="Times New Roman"/>
                <w:b/>
              </w:rPr>
              <w:t>Индикатор 1.</w:t>
            </w:r>
          </w:p>
          <w:p w:rsidR="004B3625" w:rsidRPr="00902907" w:rsidRDefault="009F2CEA" w:rsidP="00C73080">
            <w:pPr>
              <w:tabs>
                <w:tab w:val="left" w:pos="0"/>
              </w:tabs>
              <w:suppressAutoHyphens/>
              <w:spacing w:after="0" w:line="240" w:lineRule="auto"/>
              <w:ind w:right="-102"/>
              <w:rPr>
                <w:rFonts w:ascii="Times New Roman" w:hAnsi="Times New Roman" w:cs="Times New Roman"/>
                <w:b/>
              </w:rPr>
            </w:pPr>
            <w:r w:rsidRPr="00902907">
              <w:rPr>
                <w:rFonts w:ascii="Times New Roman" w:hAnsi="Times New Roman"/>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4B3625" w:rsidRPr="00902907" w:rsidRDefault="004B3625" w:rsidP="00452379">
            <w:pPr>
              <w:spacing w:after="0" w:line="240" w:lineRule="auto"/>
              <w:rPr>
                <w:rFonts w:ascii="Times New Roman" w:eastAsia="Times New Roman" w:hAnsi="Times New Roman" w:cs="Times New Roman"/>
                <w:b/>
                <w:color w:val="FF0000"/>
              </w:rPr>
            </w:pPr>
          </w:p>
        </w:tc>
        <w:tc>
          <w:tcPr>
            <w:tcW w:w="2268" w:type="dxa"/>
            <w:tcBorders>
              <w:top w:val="single" w:sz="4" w:space="0" w:color="auto"/>
              <w:left w:val="single" w:sz="4" w:space="0" w:color="auto"/>
              <w:bottom w:val="single" w:sz="4" w:space="0" w:color="auto"/>
              <w:right w:val="single" w:sz="4" w:space="0" w:color="auto"/>
            </w:tcBorders>
          </w:tcPr>
          <w:p w:rsidR="00264D43" w:rsidRPr="00902907" w:rsidRDefault="00264D43" w:rsidP="00264D43">
            <w:pPr>
              <w:tabs>
                <w:tab w:val="left" w:pos="0"/>
              </w:tabs>
              <w:suppressAutoHyphens/>
              <w:spacing w:after="0" w:line="240" w:lineRule="auto"/>
              <w:rPr>
                <w:rFonts w:ascii="Times New Roman" w:eastAsia="Times New Roman" w:hAnsi="Times New Roman" w:cs="Times New Roman"/>
              </w:rPr>
            </w:pPr>
            <w:r w:rsidRPr="00902907">
              <w:rPr>
                <w:rFonts w:ascii="Times New Roman" w:hAnsi="Times New Roman" w:cs="Times New Roman"/>
                <w:b/>
              </w:rPr>
              <w:t xml:space="preserve">Знать: </w:t>
            </w:r>
            <w:r w:rsidRPr="00902907">
              <w:rPr>
                <w:rFonts w:ascii="Times New Roman" w:hAnsi="Times New Roman" w:cs="Times New Roman"/>
              </w:rPr>
              <w:t xml:space="preserve">основы правового </w:t>
            </w:r>
            <w:proofErr w:type="gramStart"/>
            <w:r w:rsidRPr="00902907">
              <w:rPr>
                <w:rFonts w:ascii="Times New Roman" w:hAnsi="Times New Roman" w:cs="Times New Roman"/>
              </w:rPr>
              <w:t>статуса  различных</w:t>
            </w:r>
            <w:proofErr w:type="gramEnd"/>
            <w:r w:rsidRPr="00902907">
              <w:rPr>
                <w:rFonts w:ascii="Times New Roman" w:hAnsi="Times New Roman" w:cs="Times New Roman"/>
              </w:rPr>
              <w:t xml:space="preserve"> субъектов экономической деятельности.</w:t>
            </w:r>
          </w:p>
          <w:p w:rsidR="004B3625" w:rsidRPr="00902907" w:rsidRDefault="00264D43" w:rsidP="00264D43">
            <w:pPr>
              <w:tabs>
                <w:tab w:val="left" w:pos="0"/>
              </w:tabs>
              <w:suppressAutoHyphens/>
              <w:spacing w:after="0" w:line="240" w:lineRule="auto"/>
              <w:rPr>
                <w:rFonts w:ascii="Times New Roman" w:hAnsi="Times New Roman" w:cs="Times New Roman"/>
              </w:rPr>
            </w:pPr>
            <w:r w:rsidRPr="00902907">
              <w:rPr>
                <w:rFonts w:ascii="Times New Roman" w:hAnsi="Times New Roman" w:cs="Times New Roman"/>
                <w:b/>
              </w:rPr>
              <w:t>Уметь</w:t>
            </w:r>
            <w:r w:rsidRPr="00902907">
              <w:rPr>
                <w:rFonts w:ascii="Times New Roman" w:hAnsi="Times New Roman" w:cs="Times New Roman"/>
              </w:rPr>
              <w:t>: юридически обосновывать и оформлять результаты принятия управленческих решений.</w:t>
            </w:r>
          </w:p>
        </w:tc>
        <w:tc>
          <w:tcPr>
            <w:tcW w:w="5641" w:type="dxa"/>
            <w:tcBorders>
              <w:top w:val="single" w:sz="4" w:space="0" w:color="auto"/>
              <w:left w:val="single" w:sz="4" w:space="0" w:color="auto"/>
              <w:bottom w:val="single" w:sz="4" w:space="0" w:color="auto"/>
              <w:right w:val="single" w:sz="4" w:space="0" w:color="auto"/>
            </w:tcBorders>
          </w:tcPr>
          <w:p w:rsidR="004B3625" w:rsidRPr="00902907" w:rsidRDefault="004B3625" w:rsidP="00810A30">
            <w:pPr>
              <w:pStyle w:val="af6"/>
              <w:spacing w:before="0" w:beforeAutospacing="0" w:after="0" w:afterAutospacing="0"/>
              <w:rPr>
                <w:sz w:val="22"/>
                <w:szCs w:val="22"/>
              </w:rPr>
            </w:pPr>
            <w:r w:rsidRPr="00902907">
              <w:rPr>
                <w:sz w:val="22"/>
                <w:szCs w:val="22"/>
              </w:rPr>
              <w:t>Индивидуальный предприниматель Жильцов А.А. умер. Он являлся единоличным автором двух программных продуктов «</w:t>
            </w:r>
            <w:proofErr w:type="spellStart"/>
            <w:r w:rsidRPr="00902907">
              <w:rPr>
                <w:sz w:val="22"/>
                <w:szCs w:val="22"/>
              </w:rPr>
              <w:t>Fox</w:t>
            </w:r>
            <w:proofErr w:type="spellEnd"/>
            <w:r w:rsidRPr="00902907">
              <w:rPr>
                <w:sz w:val="22"/>
                <w:szCs w:val="22"/>
              </w:rPr>
              <w:t>» и «</w:t>
            </w:r>
            <w:proofErr w:type="spellStart"/>
            <w:r w:rsidRPr="00902907">
              <w:rPr>
                <w:sz w:val="22"/>
                <w:szCs w:val="22"/>
              </w:rPr>
              <w:t>Ling</w:t>
            </w:r>
            <w:proofErr w:type="spellEnd"/>
            <w:r w:rsidRPr="00902907">
              <w:rPr>
                <w:sz w:val="22"/>
                <w:szCs w:val="22"/>
              </w:rPr>
              <w:t>», которые пользовались большим спросом на рынке ПО в области игровых программ. При жизни Жильцов А.А. не передавал права на данные программные продукты, у него нет наследников и он не оставил завещания.</w:t>
            </w:r>
          </w:p>
          <w:p w:rsidR="004B3625" w:rsidRPr="00902907" w:rsidRDefault="004B3625" w:rsidP="00C73080">
            <w:pPr>
              <w:pStyle w:val="af6"/>
              <w:spacing w:before="0" w:beforeAutospacing="0" w:after="0" w:afterAutospacing="0"/>
              <w:rPr>
                <w:sz w:val="22"/>
                <w:szCs w:val="22"/>
              </w:rPr>
            </w:pPr>
            <w:r w:rsidRPr="00902907">
              <w:rPr>
                <w:iCs/>
                <w:sz w:val="22"/>
                <w:szCs w:val="22"/>
              </w:rPr>
              <w:t xml:space="preserve">Кому после смерти </w:t>
            </w:r>
            <w:proofErr w:type="spellStart"/>
            <w:r w:rsidRPr="00902907">
              <w:rPr>
                <w:iCs/>
                <w:sz w:val="22"/>
                <w:szCs w:val="22"/>
              </w:rPr>
              <w:t>Жильцова</w:t>
            </w:r>
            <w:proofErr w:type="spellEnd"/>
            <w:r w:rsidRPr="00902907">
              <w:rPr>
                <w:iCs/>
                <w:sz w:val="22"/>
                <w:szCs w:val="22"/>
              </w:rPr>
              <w:t xml:space="preserve"> А.А. перейдут личные неимущественные и исключительные права на данные программные продукты?</w:t>
            </w:r>
          </w:p>
        </w:tc>
      </w:tr>
      <w:tr w:rsidR="004B3625" w:rsidRPr="00902907" w:rsidTr="00701CCA">
        <w:trPr>
          <w:trHeight w:val="2837"/>
        </w:trPr>
        <w:tc>
          <w:tcPr>
            <w:tcW w:w="1560" w:type="dxa"/>
            <w:vMerge/>
            <w:tcBorders>
              <w:left w:val="single" w:sz="4" w:space="0" w:color="auto"/>
              <w:right w:val="single" w:sz="4" w:space="0" w:color="auto"/>
            </w:tcBorders>
          </w:tcPr>
          <w:p w:rsidR="004B3625" w:rsidRPr="00902907" w:rsidRDefault="004B3625" w:rsidP="006C7088">
            <w:pPr>
              <w:tabs>
                <w:tab w:val="left" w:pos="0"/>
              </w:tabs>
              <w:suppressAutoHyphens/>
              <w:spacing w:after="0" w:line="240" w:lineRule="auto"/>
              <w:rPr>
                <w:rFonts w:ascii="Times New Roman" w:eastAsia="Times New Roman" w:hAnsi="Times New Roman" w:cs="Times New Roman"/>
                <w:b/>
              </w:rPr>
            </w:pPr>
          </w:p>
        </w:tc>
        <w:tc>
          <w:tcPr>
            <w:tcW w:w="1701" w:type="dxa"/>
            <w:tcBorders>
              <w:top w:val="single" w:sz="4" w:space="0" w:color="auto"/>
              <w:left w:val="single" w:sz="4" w:space="0" w:color="auto"/>
              <w:bottom w:val="single" w:sz="4" w:space="0" w:color="auto"/>
              <w:right w:val="single" w:sz="4" w:space="0" w:color="auto"/>
            </w:tcBorders>
          </w:tcPr>
          <w:p w:rsidR="004B3625" w:rsidRPr="00902907" w:rsidRDefault="004B3625" w:rsidP="004B3625">
            <w:pPr>
              <w:tabs>
                <w:tab w:val="left" w:pos="0"/>
              </w:tabs>
              <w:suppressAutoHyphens/>
              <w:spacing w:after="0" w:line="240" w:lineRule="auto"/>
              <w:rPr>
                <w:rFonts w:ascii="Times New Roman" w:hAnsi="Times New Roman" w:cs="Times New Roman"/>
                <w:b/>
              </w:rPr>
            </w:pPr>
            <w:r w:rsidRPr="00902907">
              <w:rPr>
                <w:rFonts w:ascii="Times New Roman" w:hAnsi="Times New Roman" w:cs="Times New Roman"/>
                <w:b/>
              </w:rPr>
              <w:t>Индикатор 2.</w:t>
            </w:r>
          </w:p>
          <w:p w:rsidR="004B3625" w:rsidRPr="00902907" w:rsidRDefault="004B3625" w:rsidP="004B3625">
            <w:pPr>
              <w:tabs>
                <w:tab w:val="left" w:pos="0"/>
              </w:tabs>
              <w:suppressAutoHyphens/>
              <w:spacing w:after="0" w:line="240" w:lineRule="auto"/>
              <w:rPr>
                <w:rFonts w:ascii="Times New Roman" w:hAnsi="Times New Roman" w:cs="Times New Roman"/>
                <w:b/>
              </w:rPr>
            </w:pPr>
          </w:p>
          <w:p w:rsidR="004B3625" w:rsidRPr="00902907" w:rsidRDefault="009F2CEA" w:rsidP="004B3625">
            <w:pPr>
              <w:tabs>
                <w:tab w:val="left" w:pos="0"/>
              </w:tabs>
              <w:suppressAutoHyphens/>
              <w:spacing w:after="0" w:line="240" w:lineRule="auto"/>
              <w:rPr>
                <w:rFonts w:ascii="Times New Roman" w:hAnsi="Times New Roman" w:cs="Times New Roman"/>
                <w:b/>
              </w:rPr>
            </w:pPr>
            <w:r w:rsidRPr="00902907">
              <w:rPr>
                <w:rFonts w:ascii="Times New Roman" w:hAnsi="Times New Roman"/>
              </w:rPr>
              <w:t>Предлагает варианты решения профессиональных задач в условиях неопределенности</w:t>
            </w:r>
          </w:p>
          <w:p w:rsidR="004B3625" w:rsidRPr="00902907" w:rsidRDefault="004B3625" w:rsidP="00452379">
            <w:pPr>
              <w:spacing w:after="0" w:line="240" w:lineRule="auto"/>
              <w:rPr>
                <w:rFonts w:ascii="Times New Roman" w:hAnsi="Times New Roman" w:cs="Times New Roman"/>
                <w:b/>
              </w:rPr>
            </w:pPr>
          </w:p>
        </w:tc>
        <w:tc>
          <w:tcPr>
            <w:tcW w:w="2268" w:type="dxa"/>
            <w:tcBorders>
              <w:top w:val="single" w:sz="4" w:space="0" w:color="auto"/>
              <w:left w:val="single" w:sz="4" w:space="0" w:color="auto"/>
              <w:bottom w:val="single" w:sz="4" w:space="0" w:color="auto"/>
              <w:right w:val="single" w:sz="4" w:space="0" w:color="auto"/>
            </w:tcBorders>
          </w:tcPr>
          <w:p w:rsidR="00264D43" w:rsidRPr="00902907" w:rsidRDefault="00264D43" w:rsidP="00264D43">
            <w:pPr>
              <w:tabs>
                <w:tab w:val="left" w:pos="0"/>
              </w:tabs>
              <w:suppressAutoHyphens/>
              <w:spacing w:after="0" w:line="240" w:lineRule="auto"/>
              <w:rPr>
                <w:rFonts w:ascii="Times New Roman" w:eastAsia="Times New Roman" w:hAnsi="Times New Roman" w:cs="Times New Roman"/>
              </w:rPr>
            </w:pPr>
            <w:r w:rsidRPr="00902907">
              <w:rPr>
                <w:rFonts w:ascii="Times New Roman" w:hAnsi="Times New Roman" w:cs="Times New Roman"/>
                <w:b/>
              </w:rPr>
              <w:t xml:space="preserve">Знать: </w:t>
            </w:r>
            <w:r w:rsidRPr="00902907">
              <w:rPr>
                <w:rFonts w:ascii="Times New Roman" w:hAnsi="Times New Roman" w:cs="Times New Roman"/>
              </w:rPr>
              <w:t>содержание диспозитивных норм законодательства о предпринимательской деятельности.</w:t>
            </w:r>
          </w:p>
          <w:p w:rsidR="004B3625" w:rsidRPr="00902907" w:rsidRDefault="00264D43" w:rsidP="00C73080">
            <w:pPr>
              <w:pStyle w:val="a3"/>
              <w:spacing w:after="0" w:line="240" w:lineRule="auto"/>
              <w:ind w:left="0"/>
              <w:jc w:val="both"/>
              <w:rPr>
                <w:rFonts w:ascii="Times New Roman" w:eastAsia="Times New Roman" w:hAnsi="Times New Roman" w:cs="Times New Roman"/>
                <w:spacing w:val="-6"/>
              </w:rPr>
            </w:pPr>
            <w:r w:rsidRPr="00902907">
              <w:rPr>
                <w:rFonts w:ascii="Times New Roman" w:hAnsi="Times New Roman" w:cs="Times New Roman"/>
                <w:b/>
              </w:rPr>
              <w:t>Уметь</w:t>
            </w:r>
            <w:r w:rsidRPr="00902907">
              <w:rPr>
                <w:rFonts w:ascii="Times New Roman" w:hAnsi="Times New Roman" w:cs="Times New Roman"/>
              </w:rPr>
              <w:t xml:space="preserve">: юридически обосновывать </w:t>
            </w:r>
            <w:r w:rsidRPr="00902907">
              <w:rPr>
                <w:rFonts w:ascii="Times New Roman" w:hAnsi="Times New Roman"/>
              </w:rPr>
              <w:t>варианты решения профессиональных задач в условиях неопределенности.</w:t>
            </w:r>
          </w:p>
        </w:tc>
        <w:tc>
          <w:tcPr>
            <w:tcW w:w="5641" w:type="dxa"/>
            <w:tcBorders>
              <w:top w:val="single" w:sz="4" w:space="0" w:color="auto"/>
              <w:left w:val="single" w:sz="4" w:space="0" w:color="auto"/>
              <w:bottom w:val="single" w:sz="4" w:space="0" w:color="auto"/>
              <w:right w:val="single" w:sz="4" w:space="0" w:color="auto"/>
            </w:tcBorders>
          </w:tcPr>
          <w:p w:rsidR="004B3625" w:rsidRPr="00902907" w:rsidRDefault="004B3625" w:rsidP="004B3625">
            <w:pPr>
              <w:autoSpaceDE w:val="0"/>
              <w:autoSpaceDN w:val="0"/>
              <w:adjustRightInd w:val="0"/>
              <w:spacing w:after="0" w:line="240" w:lineRule="auto"/>
              <w:jc w:val="both"/>
              <w:rPr>
                <w:rFonts w:ascii="Times New Roman" w:hAnsi="Times New Roman" w:cs="Times New Roman"/>
                <w:color w:val="000000"/>
              </w:rPr>
            </w:pPr>
          </w:p>
          <w:p w:rsidR="004B3625" w:rsidRPr="00902907" w:rsidRDefault="004B3625" w:rsidP="004B3625">
            <w:pPr>
              <w:autoSpaceDE w:val="0"/>
              <w:autoSpaceDN w:val="0"/>
              <w:adjustRightInd w:val="0"/>
              <w:spacing w:after="0" w:line="240" w:lineRule="auto"/>
              <w:jc w:val="both"/>
              <w:rPr>
                <w:rFonts w:ascii="Times New Roman" w:hAnsi="Times New Roman" w:cs="Times New Roman"/>
                <w:color w:val="000000"/>
              </w:rPr>
            </w:pPr>
            <w:r w:rsidRPr="00902907">
              <w:rPr>
                <w:rFonts w:ascii="Times New Roman" w:hAnsi="Times New Roman" w:cs="Times New Roman"/>
                <w:color w:val="000000"/>
              </w:rPr>
              <w:t xml:space="preserve">Грузополучатель потребовал от перевозчика (Управления Свердловской железной дороги) возместить стоимость испорченного груза в размере 120 тыс. руб. В коммерческом акте указывалось, что вагон, который использовал перевозчик, получил повреждения еще при погрузке. В результате груз в процессе транспортировки частично был утрачен. </w:t>
            </w:r>
          </w:p>
          <w:p w:rsidR="004B3625" w:rsidRPr="00902907" w:rsidRDefault="004B3625" w:rsidP="004B3625">
            <w:pPr>
              <w:autoSpaceDE w:val="0"/>
              <w:autoSpaceDN w:val="0"/>
              <w:adjustRightInd w:val="0"/>
              <w:spacing w:after="0" w:line="240" w:lineRule="auto"/>
              <w:jc w:val="both"/>
              <w:rPr>
                <w:rFonts w:ascii="Times New Roman" w:hAnsi="Times New Roman" w:cs="Times New Roman"/>
                <w:color w:val="000000"/>
              </w:rPr>
            </w:pPr>
            <w:r w:rsidRPr="00902907">
              <w:rPr>
                <w:rFonts w:ascii="Times New Roman" w:hAnsi="Times New Roman" w:cs="Times New Roman"/>
                <w:color w:val="000000"/>
              </w:rPr>
              <w:t>Может ли перевозчик быть освобожден от ответственности за утрату груза? В каком порядке должен быть заявлен иск к Перевозчику?</w:t>
            </w:r>
          </w:p>
          <w:p w:rsidR="004B3625" w:rsidRPr="00902907" w:rsidRDefault="004B3625" w:rsidP="00452379">
            <w:pPr>
              <w:spacing w:after="0" w:line="240" w:lineRule="auto"/>
              <w:jc w:val="both"/>
            </w:pPr>
          </w:p>
        </w:tc>
      </w:tr>
    </w:tbl>
    <w:p w:rsidR="00701CCA" w:rsidRDefault="00701CCA" w:rsidP="009F2CEA">
      <w:pPr>
        <w:tabs>
          <w:tab w:val="left" w:pos="851"/>
        </w:tabs>
        <w:spacing w:after="0" w:line="240" w:lineRule="auto"/>
        <w:ind w:firstLine="782"/>
        <w:jc w:val="center"/>
        <w:rPr>
          <w:rFonts w:ascii="Times New Roman" w:eastAsia="Times New Roman" w:hAnsi="Times New Roman" w:cs="Times New Roman"/>
          <w:b/>
          <w:i/>
          <w:color w:val="000000"/>
          <w:shd w:val="clear" w:color="auto" w:fill="FFFFFF"/>
        </w:rPr>
      </w:pPr>
    </w:p>
    <w:p w:rsidR="009F2CEA" w:rsidRPr="00902907" w:rsidRDefault="009F2CEA" w:rsidP="009F2CEA">
      <w:pPr>
        <w:tabs>
          <w:tab w:val="left" w:pos="851"/>
        </w:tabs>
        <w:spacing w:after="0" w:line="240" w:lineRule="auto"/>
        <w:ind w:firstLine="782"/>
        <w:jc w:val="center"/>
        <w:rPr>
          <w:rFonts w:ascii="Times New Roman" w:eastAsia="Times New Roman" w:hAnsi="Times New Roman" w:cs="Times New Roman"/>
          <w:b/>
          <w:i/>
          <w:color w:val="000000"/>
          <w:shd w:val="clear" w:color="auto" w:fill="FFFFFF"/>
        </w:rPr>
      </w:pPr>
      <w:r w:rsidRPr="00902907">
        <w:rPr>
          <w:rFonts w:ascii="Times New Roman" w:eastAsia="Times New Roman" w:hAnsi="Times New Roman" w:cs="Times New Roman"/>
          <w:b/>
          <w:i/>
          <w:color w:val="000000"/>
          <w:shd w:val="clear" w:color="auto" w:fill="FFFFFF"/>
        </w:rPr>
        <w:t xml:space="preserve">Для профиля </w:t>
      </w:r>
    </w:p>
    <w:p w:rsidR="009F2CEA" w:rsidRPr="00033496" w:rsidRDefault="009F2CEA" w:rsidP="009F2CEA">
      <w:pPr>
        <w:spacing w:after="0"/>
        <w:jc w:val="center"/>
        <w:rPr>
          <w:rFonts w:ascii="Times New Roman" w:hAnsi="Times New Roman" w:cs="Times New Roman"/>
          <w:b/>
          <w:sz w:val="24"/>
          <w:szCs w:val="24"/>
        </w:rPr>
      </w:pPr>
      <w:r w:rsidRPr="00033496">
        <w:rPr>
          <w:rFonts w:ascii="Times New Roman" w:hAnsi="Times New Roman" w:cs="Times New Roman"/>
          <w:b/>
          <w:sz w:val="24"/>
          <w:szCs w:val="24"/>
        </w:rPr>
        <w:t>«Анализ рисков и экономическая безопасность»</w:t>
      </w:r>
    </w:p>
    <w:p w:rsidR="009F2CEA" w:rsidRPr="00902907" w:rsidRDefault="009F2CEA" w:rsidP="00390483">
      <w:pPr>
        <w:tabs>
          <w:tab w:val="left" w:pos="851"/>
        </w:tabs>
        <w:spacing w:after="0" w:line="240" w:lineRule="auto"/>
        <w:ind w:firstLine="782"/>
        <w:jc w:val="center"/>
        <w:rPr>
          <w:rFonts w:ascii="Times New Roman" w:eastAsia="Times New Roman" w:hAnsi="Times New Roman" w:cs="Times New Roman"/>
          <w:b/>
          <w:i/>
          <w:color w:val="000000"/>
          <w:shd w:val="clear" w:color="auto" w:fill="FFFFFF"/>
        </w:rPr>
      </w:pPr>
    </w:p>
    <w:tbl>
      <w:tblPr>
        <w:tblW w:w="1102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2014"/>
        <w:gridCol w:w="2409"/>
        <w:gridCol w:w="4649"/>
      </w:tblGrid>
      <w:tr w:rsidR="00390483" w:rsidRPr="00902907" w:rsidTr="00701CCA">
        <w:trPr>
          <w:trHeight w:val="1116"/>
        </w:trPr>
        <w:tc>
          <w:tcPr>
            <w:tcW w:w="1956" w:type="dxa"/>
            <w:tcBorders>
              <w:top w:val="single" w:sz="4" w:space="0" w:color="auto"/>
              <w:left w:val="single" w:sz="4" w:space="0" w:color="auto"/>
              <w:bottom w:val="nil"/>
              <w:right w:val="single" w:sz="4" w:space="0" w:color="auto"/>
            </w:tcBorders>
            <w:vAlign w:val="center"/>
            <w:hideMark/>
          </w:tcPr>
          <w:p w:rsidR="00390483" w:rsidRPr="00902907" w:rsidRDefault="00390483" w:rsidP="00444DDE">
            <w:pPr>
              <w:tabs>
                <w:tab w:val="left" w:pos="0"/>
              </w:tabs>
              <w:suppressAutoHyphens/>
              <w:spacing w:after="0" w:line="240" w:lineRule="auto"/>
              <w:ind w:left="199"/>
              <w:jc w:val="center"/>
              <w:rPr>
                <w:rFonts w:ascii="Times New Roman" w:eastAsia="Times New Roman" w:hAnsi="Times New Roman" w:cs="Times New Roman"/>
                <w:b/>
              </w:rPr>
            </w:pPr>
            <w:r w:rsidRPr="00902907">
              <w:rPr>
                <w:rFonts w:ascii="Times New Roman" w:eastAsia="Times New Roman" w:hAnsi="Times New Roman" w:cs="Times New Roman"/>
                <w:b/>
              </w:rPr>
              <w:t>Наименование компетенции</w:t>
            </w:r>
          </w:p>
        </w:tc>
        <w:tc>
          <w:tcPr>
            <w:tcW w:w="2014" w:type="dxa"/>
            <w:tcBorders>
              <w:top w:val="single" w:sz="4" w:space="0" w:color="auto"/>
              <w:left w:val="single" w:sz="4" w:space="0" w:color="auto"/>
              <w:bottom w:val="nil"/>
              <w:right w:val="single" w:sz="4" w:space="0" w:color="auto"/>
            </w:tcBorders>
            <w:vAlign w:val="center"/>
            <w:hideMark/>
          </w:tcPr>
          <w:p w:rsidR="00390483" w:rsidRPr="00902907" w:rsidRDefault="00390483" w:rsidP="00444DDE">
            <w:pPr>
              <w:tabs>
                <w:tab w:val="left" w:pos="0"/>
              </w:tabs>
              <w:suppressAutoHyphens/>
              <w:spacing w:after="0" w:line="360" w:lineRule="auto"/>
              <w:jc w:val="center"/>
              <w:rPr>
                <w:rFonts w:ascii="Times New Roman" w:eastAsia="Times New Roman" w:hAnsi="Times New Roman" w:cs="Times New Roman"/>
                <w:b/>
              </w:rPr>
            </w:pPr>
            <w:r w:rsidRPr="00902907">
              <w:rPr>
                <w:rFonts w:ascii="Times New Roman" w:eastAsia="Times New Roman" w:hAnsi="Times New Roman" w:cs="Times New Roman"/>
                <w:b/>
              </w:rPr>
              <w:t>Индикаторы достижения компетенции</w:t>
            </w:r>
          </w:p>
        </w:tc>
        <w:tc>
          <w:tcPr>
            <w:tcW w:w="2409" w:type="dxa"/>
            <w:tcBorders>
              <w:top w:val="single" w:sz="4" w:space="0" w:color="auto"/>
              <w:left w:val="single" w:sz="4" w:space="0" w:color="auto"/>
              <w:bottom w:val="nil"/>
              <w:right w:val="single" w:sz="4" w:space="0" w:color="auto"/>
            </w:tcBorders>
            <w:vAlign w:val="center"/>
            <w:hideMark/>
          </w:tcPr>
          <w:p w:rsidR="00390483" w:rsidRPr="00902907" w:rsidRDefault="004B3625" w:rsidP="004B3625">
            <w:pPr>
              <w:tabs>
                <w:tab w:val="left" w:pos="0"/>
              </w:tabs>
              <w:suppressAutoHyphens/>
              <w:spacing w:after="0" w:line="144" w:lineRule="auto"/>
              <w:jc w:val="center"/>
              <w:rPr>
                <w:rFonts w:ascii="Times New Roman" w:eastAsia="Times New Roman" w:hAnsi="Times New Roman" w:cs="Times New Roman"/>
                <w:b/>
              </w:rPr>
            </w:pPr>
            <w:r w:rsidRPr="00902907">
              <w:rPr>
                <w:rFonts w:ascii="Times New Roman" w:eastAsia="Times New Roman" w:hAnsi="Times New Roman" w:cs="Times New Roman"/>
                <w:b/>
              </w:rPr>
              <w:t>Результаты обучения (умения и знания), соотнесенные с компетенциями/индикаторами достижения компетенции</w:t>
            </w:r>
          </w:p>
        </w:tc>
        <w:tc>
          <w:tcPr>
            <w:tcW w:w="4649" w:type="dxa"/>
            <w:tcBorders>
              <w:top w:val="single" w:sz="4" w:space="0" w:color="auto"/>
              <w:left w:val="single" w:sz="4" w:space="0" w:color="auto"/>
              <w:bottom w:val="nil"/>
              <w:right w:val="single" w:sz="4" w:space="0" w:color="auto"/>
            </w:tcBorders>
            <w:vAlign w:val="center"/>
            <w:hideMark/>
          </w:tcPr>
          <w:p w:rsidR="00390483" w:rsidRPr="00902907" w:rsidRDefault="00390483" w:rsidP="00444DDE">
            <w:pPr>
              <w:tabs>
                <w:tab w:val="left" w:pos="0"/>
              </w:tabs>
              <w:suppressAutoHyphens/>
              <w:spacing w:after="0" w:line="240" w:lineRule="auto"/>
              <w:jc w:val="center"/>
              <w:rPr>
                <w:rFonts w:ascii="Times New Roman" w:eastAsia="Times New Roman" w:hAnsi="Times New Roman" w:cs="Times New Roman"/>
                <w:b/>
              </w:rPr>
            </w:pPr>
            <w:r w:rsidRPr="00902907">
              <w:rPr>
                <w:rFonts w:ascii="Times New Roman" w:eastAsia="Times New Roman" w:hAnsi="Times New Roman" w:cs="Times New Roman"/>
                <w:b/>
              </w:rPr>
              <w:t>Типовые контрольные задания</w:t>
            </w:r>
          </w:p>
        </w:tc>
      </w:tr>
      <w:tr w:rsidR="00390483" w:rsidRPr="00902907" w:rsidTr="00701CCA">
        <w:tc>
          <w:tcPr>
            <w:tcW w:w="1956" w:type="dxa"/>
            <w:tcBorders>
              <w:top w:val="nil"/>
              <w:left w:val="single" w:sz="4" w:space="0" w:color="auto"/>
              <w:bottom w:val="single" w:sz="4" w:space="0" w:color="auto"/>
              <w:right w:val="single" w:sz="4" w:space="0" w:color="auto"/>
            </w:tcBorders>
            <w:vAlign w:val="center"/>
            <w:hideMark/>
          </w:tcPr>
          <w:p w:rsidR="00390483" w:rsidRPr="00902907" w:rsidRDefault="00390483" w:rsidP="00444DDE">
            <w:pPr>
              <w:tabs>
                <w:tab w:val="left" w:pos="0"/>
              </w:tabs>
              <w:suppressAutoHyphens/>
              <w:spacing w:after="0" w:line="360" w:lineRule="auto"/>
              <w:rPr>
                <w:rFonts w:ascii="Times New Roman" w:eastAsia="Times New Roman" w:hAnsi="Times New Roman" w:cs="Times New Roman"/>
              </w:rPr>
            </w:pPr>
          </w:p>
        </w:tc>
        <w:tc>
          <w:tcPr>
            <w:tcW w:w="2014" w:type="dxa"/>
            <w:tcBorders>
              <w:top w:val="nil"/>
              <w:left w:val="single" w:sz="4" w:space="0" w:color="auto"/>
              <w:bottom w:val="single" w:sz="4" w:space="0" w:color="auto"/>
              <w:right w:val="single" w:sz="4" w:space="0" w:color="auto"/>
            </w:tcBorders>
            <w:vAlign w:val="center"/>
            <w:hideMark/>
          </w:tcPr>
          <w:p w:rsidR="00390483" w:rsidRPr="00902907" w:rsidRDefault="00390483" w:rsidP="00444DDE">
            <w:pPr>
              <w:tabs>
                <w:tab w:val="left" w:pos="0"/>
              </w:tabs>
              <w:suppressAutoHyphens/>
              <w:spacing w:after="0" w:line="360" w:lineRule="auto"/>
              <w:jc w:val="center"/>
              <w:rPr>
                <w:rFonts w:ascii="Times New Roman" w:eastAsia="Times New Roman" w:hAnsi="Times New Roman" w:cs="Times New Roman"/>
              </w:rPr>
            </w:pPr>
          </w:p>
        </w:tc>
        <w:tc>
          <w:tcPr>
            <w:tcW w:w="2409" w:type="dxa"/>
            <w:tcBorders>
              <w:top w:val="nil"/>
              <w:left w:val="single" w:sz="4" w:space="0" w:color="auto"/>
              <w:bottom w:val="single" w:sz="4" w:space="0" w:color="auto"/>
              <w:right w:val="single" w:sz="4" w:space="0" w:color="auto"/>
            </w:tcBorders>
            <w:vAlign w:val="center"/>
            <w:hideMark/>
          </w:tcPr>
          <w:p w:rsidR="00390483" w:rsidRPr="00902907" w:rsidRDefault="00390483" w:rsidP="00444DDE">
            <w:pPr>
              <w:tabs>
                <w:tab w:val="left" w:pos="0"/>
              </w:tabs>
              <w:suppressAutoHyphens/>
              <w:spacing w:after="0" w:line="360" w:lineRule="auto"/>
              <w:jc w:val="center"/>
              <w:rPr>
                <w:rFonts w:ascii="Times New Roman" w:eastAsia="Times New Roman" w:hAnsi="Times New Roman" w:cs="Times New Roman"/>
              </w:rPr>
            </w:pPr>
          </w:p>
        </w:tc>
        <w:tc>
          <w:tcPr>
            <w:tcW w:w="4649" w:type="dxa"/>
            <w:tcBorders>
              <w:top w:val="nil"/>
              <w:left w:val="single" w:sz="4" w:space="0" w:color="auto"/>
              <w:bottom w:val="single" w:sz="4" w:space="0" w:color="auto"/>
              <w:right w:val="single" w:sz="4" w:space="0" w:color="auto"/>
            </w:tcBorders>
            <w:vAlign w:val="center"/>
            <w:hideMark/>
          </w:tcPr>
          <w:p w:rsidR="00390483" w:rsidRPr="00902907" w:rsidRDefault="00390483" w:rsidP="00444DDE">
            <w:pPr>
              <w:tabs>
                <w:tab w:val="left" w:pos="0"/>
              </w:tabs>
              <w:suppressAutoHyphens/>
              <w:spacing w:after="0" w:line="240" w:lineRule="auto"/>
              <w:jc w:val="center"/>
              <w:rPr>
                <w:rFonts w:ascii="Times New Roman" w:eastAsia="Times New Roman" w:hAnsi="Times New Roman" w:cs="Times New Roman"/>
              </w:rPr>
            </w:pPr>
          </w:p>
        </w:tc>
      </w:tr>
      <w:tr w:rsidR="00264D43" w:rsidRPr="00902907" w:rsidTr="00033496">
        <w:trPr>
          <w:trHeight w:val="4822"/>
        </w:trPr>
        <w:tc>
          <w:tcPr>
            <w:tcW w:w="1956" w:type="dxa"/>
            <w:vMerge w:val="restart"/>
            <w:tcBorders>
              <w:top w:val="single" w:sz="4" w:space="0" w:color="auto"/>
              <w:left w:val="single" w:sz="4" w:space="0" w:color="auto"/>
              <w:right w:val="single" w:sz="4" w:space="0" w:color="auto"/>
            </w:tcBorders>
            <w:hideMark/>
          </w:tcPr>
          <w:p w:rsidR="00264D43" w:rsidRPr="00902907" w:rsidRDefault="00264D43" w:rsidP="00264D43">
            <w:pPr>
              <w:spacing w:after="0" w:line="240" w:lineRule="auto"/>
              <w:rPr>
                <w:rFonts w:ascii="Times New Roman" w:eastAsia="Times New Roman" w:hAnsi="Times New Roman" w:cs="Times New Roman"/>
                <w:b/>
              </w:rPr>
            </w:pPr>
            <w:r w:rsidRPr="00902907">
              <w:rPr>
                <w:rFonts w:ascii="Times New Roman" w:eastAsia="Times New Roman" w:hAnsi="Times New Roman" w:cs="Times New Roman"/>
                <w:b/>
              </w:rPr>
              <w:t>ПКП-1</w:t>
            </w:r>
          </w:p>
          <w:p w:rsidR="00264D43" w:rsidRPr="00902907" w:rsidRDefault="00264D43" w:rsidP="00444DDE">
            <w:pPr>
              <w:spacing w:line="240" w:lineRule="auto"/>
              <w:rPr>
                <w:rFonts w:ascii="Times New Roman" w:eastAsia="Times New Roman" w:hAnsi="Times New Roman" w:cs="Times New Roman"/>
                <w:highlight w:val="yellow"/>
              </w:rPr>
            </w:pPr>
            <w:r w:rsidRPr="00902907">
              <w:rPr>
                <w:rFonts w:ascii="Times New Roman" w:hAnsi="Times New Roman"/>
              </w:rPr>
              <w:t xml:space="preserve">Способность самостоятельно осуществлять подготовку заданий и разрабатывать 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 разработанных проектов и программ по </w:t>
            </w:r>
            <w:r w:rsidRPr="00902907">
              <w:rPr>
                <w:rFonts w:ascii="Times New Roman" w:hAnsi="Times New Roman"/>
              </w:rPr>
              <w:lastRenderedPageBreak/>
              <w:t>минимизации рисков,</w:t>
            </w:r>
          </w:p>
        </w:tc>
        <w:tc>
          <w:tcPr>
            <w:tcW w:w="2014" w:type="dxa"/>
            <w:tcBorders>
              <w:top w:val="single" w:sz="4" w:space="0" w:color="auto"/>
              <w:left w:val="single" w:sz="4" w:space="0" w:color="auto"/>
              <w:right w:val="single" w:sz="4" w:space="0" w:color="auto"/>
            </w:tcBorders>
          </w:tcPr>
          <w:p w:rsidR="00264D43" w:rsidRPr="00902907" w:rsidRDefault="00264D43" w:rsidP="00264D43">
            <w:pPr>
              <w:pStyle w:val="Default"/>
              <w:widowControl w:val="0"/>
              <w:tabs>
                <w:tab w:val="left" w:pos="289"/>
              </w:tabs>
              <w:jc w:val="both"/>
              <w:rPr>
                <w:b/>
                <w:color w:val="201F1E"/>
                <w:sz w:val="22"/>
                <w:szCs w:val="22"/>
                <w:shd w:val="clear" w:color="auto" w:fill="FFFFFF"/>
              </w:rPr>
            </w:pPr>
            <w:proofErr w:type="spellStart"/>
            <w:r w:rsidRPr="00902907">
              <w:rPr>
                <w:b/>
                <w:color w:val="201F1E"/>
                <w:sz w:val="22"/>
                <w:szCs w:val="22"/>
                <w:shd w:val="clear" w:color="auto" w:fill="FFFFFF"/>
              </w:rPr>
              <w:lastRenderedPageBreak/>
              <w:t>Инликатор</w:t>
            </w:r>
            <w:proofErr w:type="spellEnd"/>
            <w:r w:rsidRPr="00902907">
              <w:rPr>
                <w:b/>
                <w:color w:val="201F1E"/>
                <w:sz w:val="22"/>
                <w:szCs w:val="22"/>
                <w:shd w:val="clear" w:color="auto" w:fill="FFFFFF"/>
              </w:rPr>
              <w:t xml:space="preserve"> 1.</w:t>
            </w:r>
          </w:p>
          <w:p w:rsidR="00264D43" w:rsidRPr="00902907" w:rsidRDefault="00264D43" w:rsidP="00264D43">
            <w:pPr>
              <w:pStyle w:val="Default"/>
              <w:widowControl w:val="0"/>
              <w:tabs>
                <w:tab w:val="left" w:pos="289"/>
              </w:tabs>
              <w:jc w:val="both"/>
              <w:rPr>
                <w:sz w:val="22"/>
                <w:szCs w:val="22"/>
              </w:rPr>
            </w:pPr>
            <w:r w:rsidRPr="00902907">
              <w:rPr>
                <w:color w:val="201F1E"/>
                <w:sz w:val="22"/>
                <w:szCs w:val="22"/>
                <w:shd w:val="clear" w:color="auto" w:fill="FFFFFF"/>
              </w:rPr>
              <w:t>Идентифицирует бизнес-процессы, наиболее подверженные риску, с учетом изменяющихся условий внешней среды в целях приоритетного финансирования мероприятий по управлению ими и а</w:t>
            </w:r>
            <w:r w:rsidRPr="00902907">
              <w:rPr>
                <w:sz w:val="22"/>
                <w:szCs w:val="22"/>
              </w:rPr>
              <w:t>даптирует элементы системы риск-менеджмента к условиям функционирования организации, а также новым бизнес-процессам и направлениям.</w:t>
            </w:r>
          </w:p>
        </w:tc>
        <w:tc>
          <w:tcPr>
            <w:tcW w:w="2409" w:type="dxa"/>
            <w:tcBorders>
              <w:top w:val="single" w:sz="4" w:space="0" w:color="auto"/>
              <w:left w:val="single" w:sz="4" w:space="0" w:color="auto"/>
              <w:bottom w:val="single" w:sz="4" w:space="0" w:color="auto"/>
              <w:right w:val="single" w:sz="4" w:space="0" w:color="auto"/>
            </w:tcBorders>
          </w:tcPr>
          <w:p w:rsidR="00264D43" w:rsidRPr="00902907" w:rsidRDefault="00264D43" w:rsidP="004208B2">
            <w:pPr>
              <w:tabs>
                <w:tab w:val="left" w:pos="0"/>
              </w:tabs>
              <w:suppressAutoHyphens/>
              <w:spacing w:after="0" w:line="240" w:lineRule="auto"/>
              <w:rPr>
                <w:rFonts w:ascii="Times New Roman" w:hAnsi="Times New Roman" w:cs="Times New Roman"/>
              </w:rPr>
            </w:pPr>
            <w:r w:rsidRPr="00902907">
              <w:rPr>
                <w:rFonts w:ascii="Times New Roman" w:hAnsi="Times New Roman" w:cs="Times New Roman"/>
                <w:b/>
              </w:rPr>
              <w:t xml:space="preserve">Знать: </w:t>
            </w:r>
            <w:r w:rsidR="0018797F" w:rsidRPr="00902907">
              <w:rPr>
                <w:rFonts w:ascii="Times New Roman" w:hAnsi="Times New Roman" w:cs="Times New Roman"/>
              </w:rPr>
              <w:t xml:space="preserve">правовые последствия </w:t>
            </w:r>
            <w:proofErr w:type="spellStart"/>
            <w:r w:rsidR="0018797F" w:rsidRPr="00902907">
              <w:rPr>
                <w:rFonts w:ascii="Times New Roman" w:hAnsi="Times New Roman" w:cs="Times New Roman"/>
              </w:rPr>
              <w:t>алеатор</w:t>
            </w:r>
            <w:r w:rsidRPr="00902907">
              <w:rPr>
                <w:rFonts w:ascii="Times New Roman" w:hAnsi="Times New Roman" w:cs="Times New Roman"/>
              </w:rPr>
              <w:t>ных</w:t>
            </w:r>
            <w:proofErr w:type="spellEnd"/>
            <w:r w:rsidRPr="00902907">
              <w:rPr>
                <w:rFonts w:ascii="Times New Roman" w:hAnsi="Times New Roman" w:cs="Times New Roman"/>
              </w:rPr>
              <w:t xml:space="preserve"> (рисковых) сделок</w:t>
            </w:r>
          </w:p>
          <w:p w:rsidR="00264D43" w:rsidRPr="00902907" w:rsidRDefault="00264D43" w:rsidP="004208B2">
            <w:pPr>
              <w:tabs>
                <w:tab w:val="left" w:pos="0"/>
              </w:tabs>
              <w:suppressAutoHyphens/>
              <w:spacing w:after="0" w:line="240" w:lineRule="auto"/>
              <w:rPr>
                <w:rFonts w:ascii="Times New Roman" w:eastAsia="Times New Roman" w:hAnsi="Times New Roman" w:cs="Times New Roman"/>
              </w:rPr>
            </w:pPr>
            <w:r w:rsidRPr="00902907">
              <w:rPr>
                <w:rFonts w:ascii="Times New Roman" w:hAnsi="Times New Roman" w:cs="Times New Roman"/>
                <w:b/>
              </w:rPr>
              <w:t>Уметь</w:t>
            </w:r>
            <w:r w:rsidRPr="00902907">
              <w:rPr>
                <w:rFonts w:ascii="Times New Roman" w:hAnsi="Times New Roman" w:cs="Times New Roman"/>
              </w:rPr>
              <w:t>: находить приемлемые для организации решения, оценивая степень юридической ответственности каждого из субъектов возникшего правоотношения.</w:t>
            </w:r>
          </w:p>
        </w:tc>
        <w:tc>
          <w:tcPr>
            <w:tcW w:w="4649" w:type="dxa"/>
            <w:tcBorders>
              <w:top w:val="single" w:sz="4" w:space="0" w:color="auto"/>
              <w:left w:val="single" w:sz="4" w:space="0" w:color="auto"/>
              <w:bottom w:val="single" w:sz="4" w:space="0" w:color="auto"/>
              <w:right w:val="single" w:sz="4" w:space="0" w:color="auto"/>
            </w:tcBorders>
          </w:tcPr>
          <w:p w:rsidR="00264D43" w:rsidRPr="00902907" w:rsidRDefault="007F7E45" w:rsidP="00444DDE">
            <w:pPr>
              <w:spacing w:after="0" w:line="240" w:lineRule="auto"/>
              <w:jc w:val="both"/>
              <w:rPr>
                <w:rFonts w:ascii="Times New Roman" w:eastAsia="Times New Roman" w:hAnsi="Times New Roman" w:cs="Times New Roman"/>
              </w:rPr>
            </w:pPr>
            <w:proofErr w:type="spellStart"/>
            <w:r w:rsidRPr="00902907">
              <w:rPr>
                <w:rFonts w:ascii="MuseoSansCyrl" w:hAnsi="MuseoSansCyrl"/>
                <w:color w:val="222222"/>
                <w:shd w:val="clear" w:color="auto" w:fill="FFFFFF"/>
              </w:rPr>
              <w:t>Цифиркин</w:t>
            </w:r>
            <w:proofErr w:type="spellEnd"/>
            <w:r w:rsidRPr="00902907">
              <w:rPr>
                <w:rFonts w:ascii="MuseoSansCyrl" w:hAnsi="MuseoSansCyrl"/>
                <w:color w:val="222222"/>
                <w:shd w:val="clear" w:color="auto" w:fill="FFFFFF"/>
              </w:rPr>
              <w:t xml:space="preserve"> застраховал принадлежащий ему на праве собственности колбасный завод и риск неполучения прибыли от его экс</w:t>
            </w:r>
            <w:r w:rsidRPr="00902907">
              <w:rPr>
                <w:rFonts w:ascii="MuseoSansCyrl" w:hAnsi="MuseoSansCyrl"/>
                <w:color w:val="222222"/>
                <w:shd w:val="clear" w:color="auto" w:fill="FFFFFF"/>
              </w:rPr>
              <w:softHyphen/>
              <w:t>плуатации на сумму 1млн.. руб. В результате поджога неизвестным зло</w:t>
            </w:r>
            <w:r w:rsidRPr="00902907">
              <w:rPr>
                <w:rFonts w:ascii="MuseoSansCyrl" w:hAnsi="MuseoSansCyrl"/>
                <w:color w:val="222222"/>
                <w:shd w:val="clear" w:color="auto" w:fill="FFFFFF"/>
              </w:rPr>
              <w:softHyphen/>
              <w:t>умышленником заводу был причинен ущерб на сумму 80 тыс. руб.; 30% сум</w:t>
            </w:r>
            <w:r w:rsidRPr="00902907">
              <w:rPr>
                <w:rFonts w:ascii="MuseoSansCyrl" w:hAnsi="MuseoSansCyrl"/>
                <w:color w:val="222222"/>
                <w:shd w:val="clear" w:color="auto" w:fill="FFFFFF"/>
              </w:rPr>
              <w:softHyphen/>
              <w:t>мы ущерба составили потери доходов от выпуска и продажи колбас. По мне</w:t>
            </w:r>
            <w:r w:rsidRPr="00902907">
              <w:rPr>
                <w:rFonts w:ascii="MuseoSansCyrl" w:hAnsi="MuseoSansCyrl"/>
                <w:color w:val="222222"/>
                <w:shd w:val="clear" w:color="auto" w:fill="FFFFFF"/>
              </w:rPr>
              <w:softHyphen/>
              <w:t>нию независимого оценщика, отраженному в полисе, стоимость завода на момент заключения договора страхования составила 2 млн. руб.</w:t>
            </w:r>
            <w:r w:rsidRPr="00902907">
              <w:rPr>
                <w:rFonts w:ascii="MuseoSansCyrl" w:hAnsi="MuseoSansCyrl"/>
                <w:color w:val="222222"/>
              </w:rPr>
              <w:br/>
            </w:r>
            <w:r w:rsidRPr="00902907">
              <w:rPr>
                <w:rFonts w:ascii="MuseoSansCyrl" w:hAnsi="MuseoSansCyrl"/>
                <w:color w:val="222222"/>
                <w:shd w:val="clear" w:color="auto" w:fill="FFFFFF"/>
              </w:rPr>
              <w:t>Рассчитайте сумму страхового возмещения. Изменится ли решение, если в полисе будет сказано, что «возмещению подлежит любой ущерб в пределах страховой суммы»?</w:t>
            </w:r>
            <w:r w:rsidRPr="00902907">
              <w:rPr>
                <w:rFonts w:ascii="MuseoSansCyrl" w:hAnsi="MuseoSansCyrl"/>
                <w:color w:val="222222"/>
              </w:rPr>
              <w:br/>
            </w:r>
            <w:r w:rsidRPr="00902907">
              <w:rPr>
                <w:rFonts w:ascii="MuseoSansCyrl" w:hAnsi="MuseoSansCyrl"/>
                <w:color w:val="222222"/>
                <w:shd w:val="clear" w:color="auto" w:fill="FFFFFF"/>
              </w:rPr>
              <w:t>В случае, если имущество было застраховано только от риска не получения прибыли, то ущерб будет возмещен в пределах страховой суммы в размере ущерба, то есть возмещению подлежит сумма в размере 240 000 рублей. Если же возмещению подлежит любой ущерб в пределах страховой суммы, то будет возмещено 800 000 рублей, т.к. страховая сумма составляет 1 млн. рублей, а ущерб причинен на 800  000 рублей.</w:t>
            </w:r>
          </w:p>
        </w:tc>
      </w:tr>
      <w:tr w:rsidR="00264D43" w:rsidRPr="00902907" w:rsidTr="00701CCA">
        <w:trPr>
          <w:trHeight w:val="5880"/>
        </w:trPr>
        <w:tc>
          <w:tcPr>
            <w:tcW w:w="1956" w:type="dxa"/>
            <w:vMerge/>
            <w:tcBorders>
              <w:left w:val="single" w:sz="4" w:space="0" w:color="auto"/>
              <w:bottom w:val="single" w:sz="4" w:space="0" w:color="auto"/>
              <w:right w:val="single" w:sz="4" w:space="0" w:color="auto"/>
            </w:tcBorders>
          </w:tcPr>
          <w:p w:rsidR="00264D43" w:rsidRPr="00902907" w:rsidRDefault="00264D43" w:rsidP="00444DDE">
            <w:pPr>
              <w:spacing w:line="240" w:lineRule="auto"/>
              <w:rPr>
                <w:rFonts w:ascii="Times New Roman" w:eastAsia="Times New Roman" w:hAnsi="Times New Roman" w:cs="Times New Roman"/>
                <w:b/>
                <w:color w:val="FF0000"/>
              </w:rPr>
            </w:pPr>
          </w:p>
        </w:tc>
        <w:tc>
          <w:tcPr>
            <w:tcW w:w="2014" w:type="dxa"/>
            <w:tcBorders>
              <w:left w:val="single" w:sz="4" w:space="0" w:color="auto"/>
              <w:bottom w:val="single" w:sz="4" w:space="0" w:color="auto"/>
              <w:right w:val="single" w:sz="4" w:space="0" w:color="auto"/>
            </w:tcBorders>
          </w:tcPr>
          <w:p w:rsidR="00264D43" w:rsidRPr="00902907" w:rsidRDefault="00264D43" w:rsidP="00264D43">
            <w:pPr>
              <w:pStyle w:val="Default"/>
              <w:widowControl w:val="0"/>
              <w:tabs>
                <w:tab w:val="left" w:pos="289"/>
              </w:tabs>
              <w:jc w:val="both"/>
              <w:rPr>
                <w:b/>
                <w:sz w:val="22"/>
                <w:szCs w:val="22"/>
              </w:rPr>
            </w:pPr>
            <w:r w:rsidRPr="00902907">
              <w:rPr>
                <w:b/>
                <w:sz w:val="22"/>
                <w:szCs w:val="22"/>
              </w:rPr>
              <w:t>Индикатор 2.</w:t>
            </w:r>
          </w:p>
          <w:p w:rsidR="00264D43" w:rsidRPr="00701CCA" w:rsidRDefault="00264D43" w:rsidP="00701CCA">
            <w:pPr>
              <w:pStyle w:val="Default"/>
              <w:widowControl w:val="0"/>
              <w:tabs>
                <w:tab w:val="left" w:pos="289"/>
              </w:tabs>
              <w:jc w:val="both"/>
              <w:rPr>
                <w:sz w:val="22"/>
                <w:szCs w:val="22"/>
              </w:rPr>
            </w:pPr>
            <w:r w:rsidRPr="00902907">
              <w:rPr>
                <w:sz w:val="22"/>
                <w:szCs w:val="22"/>
              </w:rPr>
              <w:t xml:space="preserve">Анализирует и применяет методики оценки управления рисками и реагирования на </w:t>
            </w:r>
            <w:r w:rsidR="00701CCA">
              <w:rPr>
                <w:sz w:val="22"/>
                <w:szCs w:val="22"/>
              </w:rPr>
              <w:t>них.</w:t>
            </w:r>
          </w:p>
        </w:tc>
        <w:tc>
          <w:tcPr>
            <w:tcW w:w="2409" w:type="dxa"/>
            <w:tcBorders>
              <w:top w:val="single" w:sz="4" w:space="0" w:color="auto"/>
              <w:left w:val="single" w:sz="4" w:space="0" w:color="auto"/>
              <w:bottom w:val="single" w:sz="4" w:space="0" w:color="auto"/>
              <w:right w:val="single" w:sz="4" w:space="0" w:color="auto"/>
            </w:tcBorders>
          </w:tcPr>
          <w:p w:rsidR="00264D43" w:rsidRPr="00902907" w:rsidRDefault="00264D43" w:rsidP="004208B2">
            <w:pPr>
              <w:tabs>
                <w:tab w:val="left" w:pos="0"/>
              </w:tabs>
              <w:suppressAutoHyphens/>
              <w:spacing w:after="0" w:line="240" w:lineRule="auto"/>
              <w:rPr>
                <w:rFonts w:ascii="Times New Roman" w:hAnsi="Times New Roman" w:cs="Times New Roman"/>
              </w:rPr>
            </w:pPr>
            <w:r w:rsidRPr="00902907">
              <w:rPr>
                <w:rFonts w:ascii="Times New Roman" w:hAnsi="Times New Roman" w:cs="Times New Roman"/>
                <w:b/>
              </w:rPr>
              <w:t xml:space="preserve">Знать: </w:t>
            </w:r>
            <w:r w:rsidRPr="00902907">
              <w:rPr>
                <w:rFonts w:ascii="Times New Roman" w:hAnsi="Times New Roman" w:cs="Times New Roman"/>
              </w:rPr>
              <w:t>правовые аспекты и последствия использования методик управления рисками.</w:t>
            </w:r>
          </w:p>
          <w:p w:rsidR="00264D43" w:rsidRPr="00902907" w:rsidRDefault="00264D43" w:rsidP="004208B2">
            <w:pPr>
              <w:pStyle w:val="a3"/>
              <w:spacing w:after="0" w:line="240" w:lineRule="auto"/>
              <w:ind w:left="0"/>
              <w:jc w:val="both"/>
              <w:rPr>
                <w:rFonts w:ascii="Times New Roman" w:eastAsia="Times New Roman" w:hAnsi="Times New Roman" w:cs="Times New Roman"/>
              </w:rPr>
            </w:pPr>
            <w:r w:rsidRPr="00902907">
              <w:rPr>
                <w:rFonts w:ascii="Times New Roman" w:hAnsi="Times New Roman" w:cs="Times New Roman"/>
                <w:b/>
              </w:rPr>
              <w:t>Уметь</w:t>
            </w:r>
            <w:r w:rsidRPr="00902907">
              <w:rPr>
                <w:rFonts w:ascii="Times New Roman" w:hAnsi="Times New Roman" w:cs="Times New Roman"/>
              </w:rPr>
              <w:t>: юридически обосновывать  применение методик эффективного воздействия на кризисные процессы и явления.</w:t>
            </w:r>
          </w:p>
        </w:tc>
        <w:tc>
          <w:tcPr>
            <w:tcW w:w="4649" w:type="dxa"/>
            <w:tcBorders>
              <w:top w:val="single" w:sz="4" w:space="0" w:color="auto"/>
              <w:left w:val="single" w:sz="4" w:space="0" w:color="auto"/>
              <w:bottom w:val="single" w:sz="4" w:space="0" w:color="auto"/>
              <w:right w:val="single" w:sz="4" w:space="0" w:color="auto"/>
            </w:tcBorders>
          </w:tcPr>
          <w:p w:rsidR="00264D43" w:rsidRPr="00902907" w:rsidRDefault="00264D43" w:rsidP="00444DDE">
            <w:pPr>
              <w:spacing w:after="0" w:line="240" w:lineRule="auto"/>
              <w:jc w:val="both"/>
              <w:rPr>
                <w:rFonts w:ascii="Times New Roman" w:hAnsi="Times New Roman" w:cs="Times New Roman"/>
              </w:rPr>
            </w:pPr>
            <w:r w:rsidRPr="00902907">
              <w:rPr>
                <w:rFonts w:ascii="Times New Roman" w:hAnsi="Times New Roman" w:cs="Times New Roman"/>
              </w:rPr>
              <w:t xml:space="preserve">ООО (производитель сельхозпродукции) и АО заключили два договора, в соответствии с первым договором АО поставляет ООО сельскохозяйственную технику, а по второму - ООО обязуется поставить АО зерно нового урожая для дальнейшей переработки силами АО. ООО не оплатило в срок поставленную технику из-за отсутствия свободных денежных средств на счету. Кроме того, ссылаясь на засушливое лето, ООО поставило зерно более низкого качества и в меньшем объеме, чем было предусмотрено договором. </w:t>
            </w:r>
          </w:p>
          <w:p w:rsidR="00264D43" w:rsidRPr="00701CCA" w:rsidRDefault="00264D43" w:rsidP="00701CCA">
            <w:pPr>
              <w:spacing w:after="0" w:line="240" w:lineRule="auto"/>
              <w:ind w:firstLine="567"/>
              <w:jc w:val="both"/>
              <w:rPr>
                <w:rFonts w:ascii="Times New Roman" w:hAnsi="Times New Roman" w:cs="Times New Roman"/>
              </w:rPr>
            </w:pPr>
            <w:r w:rsidRPr="00902907">
              <w:rPr>
                <w:rFonts w:ascii="Times New Roman" w:hAnsi="Times New Roman" w:cs="Times New Roman"/>
              </w:rPr>
              <w:t>Определите правовую природу договоров. В каком из указанных случаев должник может быть освобожден от ответственности: за просрочку оплаты, за поставку зерна низкого качества и в меньшем объеме, че</w:t>
            </w:r>
            <w:r w:rsidR="00701CCA">
              <w:rPr>
                <w:rFonts w:ascii="Times New Roman" w:hAnsi="Times New Roman" w:cs="Times New Roman"/>
              </w:rPr>
              <w:t>м было предусмотрено договором?</w:t>
            </w:r>
          </w:p>
        </w:tc>
      </w:tr>
      <w:tr w:rsidR="00264D43" w:rsidRPr="00902907" w:rsidTr="00701CCA">
        <w:trPr>
          <w:trHeight w:val="3602"/>
        </w:trPr>
        <w:tc>
          <w:tcPr>
            <w:tcW w:w="1956" w:type="dxa"/>
            <w:vMerge/>
            <w:tcBorders>
              <w:left w:val="single" w:sz="4" w:space="0" w:color="auto"/>
              <w:right w:val="single" w:sz="4" w:space="0" w:color="auto"/>
            </w:tcBorders>
          </w:tcPr>
          <w:p w:rsidR="00264D43" w:rsidRPr="00902907" w:rsidRDefault="00264D43" w:rsidP="00444DDE">
            <w:pPr>
              <w:tabs>
                <w:tab w:val="left" w:pos="0"/>
              </w:tabs>
              <w:suppressAutoHyphens/>
              <w:spacing w:after="0" w:line="240" w:lineRule="auto"/>
              <w:rPr>
                <w:rFonts w:ascii="Times New Roman" w:eastAsia="Times New Roman" w:hAnsi="Times New Roman" w:cs="Times New Roman"/>
                <w:b/>
              </w:rPr>
            </w:pPr>
          </w:p>
        </w:tc>
        <w:tc>
          <w:tcPr>
            <w:tcW w:w="2014" w:type="dxa"/>
            <w:tcBorders>
              <w:top w:val="single" w:sz="4" w:space="0" w:color="auto"/>
              <w:left w:val="single" w:sz="4" w:space="0" w:color="auto"/>
              <w:bottom w:val="single" w:sz="4" w:space="0" w:color="auto"/>
              <w:right w:val="single" w:sz="4" w:space="0" w:color="auto"/>
            </w:tcBorders>
          </w:tcPr>
          <w:p w:rsidR="00264D43" w:rsidRPr="00902907" w:rsidRDefault="00264D43" w:rsidP="004208B2">
            <w:pPr>
              <w:pStyle w:val="Default"/>
              <w:widowControl w:val="0"/>
              <w:tabs>
                <w:tab w:val="left" w:pos="289"/>
              </w:tabs>
              <w:jc w:val="both"/>
              <w:rPr>
                <w:b/>
                <w:sz w:val="22"/>
                <w:szCs w:val="22"/>
              </w:rPr>
            </w:pPr>
            <w:r w:rsidRPr="00902907">
              <w:rPr>
                <w:b/>
                <w:sz w:val="22"/>
                <w:szCs w:val="22"/>
              </w:rPr>
              <w:t>Индикатор 3.</w:t>
            </w:r>
          </w:p>
          <w:p w:rsidR="00264D43" w:rsidRPr="00902907" w:rsidRDefault="00264D43" w:rsidP="004208B2">
            <w:pPr>
              <w:pStyle w:val="a3"/>
              <w:numPr>
                <w:ilvl w:val="0"/>
                <w:numId w:val="21"/>
              </w:numPr>
              <w:tabs>
                <w:tab w:val="left" w:pos="289"/>
              </w:tabs>
              <w:spacing w:after="0" w:line="240" w:lineRule="auto"/>
              <w:ind w:left="0" w:hanging="284"/>
              <w:rPr>
                <w:rFonts w:ascii="Times New Roman" w:hAnsi="Times New Roman" w:cs="Times New Roman"/>
              </w:rPr>
            </w:pPr>
            <w:r w:rsidRPr="00902907">
              <w:rPr>
                <w:rFonts w:ascii="Times New Roman" w:hAnsi="Times New Roman"/>
                <w:color w:val="000000"/>
              </w:rPr>
              <w:t xml:space="preserve">Организовывает </w:t>
            </w:r>
          </w:p>
          <w:p w:rsidR="00264D43" w:rsidRPr="00902907" w:rsidRDefault="00264D43" w:rsidP="004208B2">
            <w:pPr>
              <w:pStyle w:val="a3"/>
              <w:tabs>
                <w:tab w:val="left" w:pos="289"/>
              </w:tabs>
              <w:spacing w:after="0" w:line="240" w:lineRule="auto"/>
              <w:ind w:left="0"/>
            </w:pPr>
            <w:r w:rsidRPr="00902907">
              <w:rPr>
                <w:rFonts w:ascii="Times New Roman" w:hAnsi="Times New Roman"/>
                <w:color w:val="000000"/>
              </w:rPr>
              <w:t>процесс управления рисками в организации с учетом  отраслевых стандартов и иных нормативных документов.</w:t>
            </w:r>
          </w:p>
        </w:tc>
        <w:tc>
          <w:tcPr>
            <w:tcW w:w="2409" w:type="dxa"/>
            <w:tcBorders>
              <w:top w:val="single" w:sz="4" w:space="0" w:color="auto"/>
              <w:left w:val="single" w:sz="4" w:space="0" w:color="auto"/>
              <w:bottom w:val="single" w:sz="4" w:space="0" w:color="auto"/>
              <w:right w:val="single" w:sz="4" w:space="0" w:color="auto"/>
            </w:tcBorders>
          </w:tcPr>
          <w:p w:rsidR="00264D43" w:rsidRPr="00902907" w:rsidRDefault="00264D43" w:rsidP="004208B2">
            <w:pPr>
              <w:tabs>
                <w:tab w:val="left" w:pos="0"/>
              </w:tabs>
              <w:suppressAutoHyphens/>
              <w:spacing w:after="0" w:line="240" w:lineRule="auto"/>
              <w:rPr>
                <w:rFonts w:ascii="Times New Roman" w:hAnsi="Times New Roman" w:cs="Times New Roman"/>
              </w:rPr>
            </w:pPr>
            <w:proofErr w:type="gramStart"/>
            <w:r w:rsidRPr="00902907">
              <w:rPr>
                <w:rFonts w:ascii="Times New Roman" w:hAnsi="Times New Roman" w:cs="Times New Roman"/>
                <w:b/>
              </w:rPr>
              <w:t xml:space="preserve">Знать:  </w:t>
            </w:r>
            <w:r w:rsidRPr="00902907">
              <w:rPr>
                <w:rFonts w:ascii="Times New Roman" w:hAnsi="Times New Roman" w:cs="Times New Roman"/>
              </w:rPr>
              <w:t>содержание</w:t>
            </w:r>
            <w:proofErr w:type="gramEnd"/>
            <w:r w:rsidRPr="00902907">
              <w:rPr>
                <w:rFonts w:ascii="Times New Roman" w:hAnsi="Times New Roman" w:cs="Times New Roman"/>
                <w:b/>
              </w:rPr>
              <w:t xml:space="preserve"> </w:t>
            </w:r>
            <w:r w:rsidRPr="00902907">
              <w:rPr>
                <w:rFonts w:ascii="Times New Roman" w:hAnsi="Times New Roman" w:cs="Times New Roman"/>
              </w:rPr>
              <w:t>норм различных отраслей права, регулирующих вопросы  управления рисками.</w:t>
            </w:r>
          </w:p>
          <w:p w:rsidR="00264D43" w:rsidRPr="00902907" w:rsidRDefault="00264D43" w:rsidP="004208B2">
            <w:pPr>
              <w:tabs>
                <w:tab w:val="left" w:pos="0"/>
              </w:tabs>
              <w:suppressAutoHyphens/>
              <w:spacing w:after="0" w:line="240" w:lineRule="auto"/>
              <w:rPr>
                <w:rFonts w:ascii="Times New Roman" w:eastAsia="Times New Roman" w:hAnsi="Times New Roman" w:cs="Times New Roman"/>
              </w:rPr>
            </w:pPr>
            <w:r w:rsidRPr="00902907">
              <w:rPr>
                <w:rFonts w:ascii="Times New Roman" w:hAnsi="Times New Roman" w:cs="Times New Roman"/>
                <w:b/>
              </w:rPr>
              <w:t>Уметь</w:t>
            </w:r>
            <w:r w:rsidRPr="00902907">
              <w:rPr>
                <w:rFonts w:ascii="Times New Roman" w:hAnsi="Times New Roman" w:cs="Times New Roman"/>
              </w:rPr>
              <w:t>: использовать содержащиеся в нормативной базе положения стандартов поведения, направленных на управление рисками.</w:t>
            </w:r>
          </w:p>
        </w:tc>
        <w:tc>
          <w:tcPr>
            <w:tcW w:w="4649" w:type="dxa"/>
            <w:tcBorders>
              <w:top w:val="single" w:sz="4" w:space="0" w:color="auto"/>
              <w:left w:val="single" w:sz="4" w:space="0" w:color="auto"/>
              <w:bottom w:val="single" w:sz="4" w:space="0" w:color="auto"/>
              <w:right w:val="single" w:sz="4" w:space="0" w:color="auto"/>
            </w:tcBorders>
          </w:tcPr>
          <w:p w:rsidR="00264D43" w:rsidRPr="00902907" w:rsidRDefault="00264D43" w:rsidP="004B3625">
            <w:pPr>
              <w:spacing w:after="0" w:line="240" w:lineRule="auto"/>
              <w:jc w:val="both"/>
              <w:rPr>
                <w:rFonts w:ascii="Times New Roman" w:hAnsi="Times New Roman" w:cs="Times New Roman"/>
              </w:rPr>
            </w:pPr>
            <w:r w:rsidRPr="00902907">
              <w:rPr>
                <w:rFonts w:ascii="Times New Roman" w:hAnsi="Times New Roman" w:cs="Times New Roman"/>
              </w:rPr>
              <w:t xml:space="preserve">Составьте договор об оказании рекламных услуг, выделите в нем существенные условия, установите дополнительные основания ответственности за нарушение принятых обязательств, добавьте специальные условия изменения договоров во внесудебном порядке. </w:t>
            </w:r>
          </w:p>
          <w:p w:rsidR="00264D43" w:rsidRPr="00902907" w:rsidRDefault="00264D43" w:rsidP="004B3625">
            <w:pPr>
              <w:spacing w:after="0" w:line="240" w:lineRule="auto"/>
              <w:ind w:firstLine="459"/>
              <w:jc w:val="both"/>
              <w:rPr>
                <w:rFonts w:ascii="Times New Roman" w:hAnsi="Times New Roman" w:cs="Times New Roman"/>
              </w:rPr>
            </w:pPr>
            <w:r w:rsidRPr="00902907">
              <w:rPr>
                <w:rFonts w:ascii="Times New Roman" w:hAnsi="Times New Roman" w:cs="Times New Roman"/>
              </w:rPr>
              <w:t>Могут ли стороны указанного договора самостоятельно установить основания недействительности данного договора и сроки исковой давности по требованиям, вытекающим из него?</w:t>
            </w:r>
          </w:p>
          <w:p w:rsidR="00264D43" w:rsidRPr="00902907" w:rsidRDefault="00264D43" w:rsidP="004B3625">
            <w:pPr>
              <w:spacing w:after="0" w:line="240" w:lineRule="auto"/>
              <w:jc w:val="both"/>
              <w:rPr>
                <w:rFonts w:ascii="Times New Roman" w:hAnsi="Times New Roman" w:cs="Times New Roman"/>
              </w:rPr>
            </w:pPr>
          </w:p>
          <w:p w:rsidR="00264D43" w:rsidRPr="00902907" w:rsidRDefault="00264D43" w:rsidP="004B3625">
            <w:pPr>
              <w:tabs>
                <w:tab w:val="left" w:pos="7020"/>
              </w:tabs>
              <w:spacing w:after="0" w:line="240" w:lineRule="auto"/>
              <w:jc w:val="both"/>
              <w:rPr>
                <w:rFonts w:ascii="Times New Roman" w:hAnsi="Times New Roman" w:cs="Times New Roman"/>
              </w:rPr>
            </w:pPr>
          </w:p>
        </w:tc>
      </w:tr>
    </w:tbl>
    <w:p w:rsidR="002170DC" w:rsidRPr="00902907" w:rsidRDefault="002170DC" w:rsidP="002170DC">
      <w:pPr>
        <w:tabs>
          <w:tab w:val="left" w:pos="851"/>
        </w:tabs>
        <w:spacing w:after="0" w:line="240" w:lineRule="auto"/>
        <w:ind w:firstLine="782"/>
        <w:jc w:val="center"/>
        <w:rPr>
          <w:rFonts w:ascii="Times New Roman" w:eastAsia="Times New Roman" w:hAnsi="Times New Roman" w:cs="Times New Roman"/>
          <w:b/>
          <w:i/>
          <w:color w:val="000000"/>
          <w:shd w:val="clear" w:color="auto" w:fill="FFFFFF"/>
        </w:rPr>
      </w:pPr>
      <w:bookmarkStart w:id="0" w:name="_Toc162671211"/>
    </w:p>
    <w:p w:rsidR="002170DC" w:rsidRPr="00902907" w:rsidRDefault="002170DC" w:rsidP="002170DC">
      <w:pPr>
        <w:tabs>
          <w:tab w:val="left" w:pos="851"/>
        </w:tabs>
        <w:spacing w:after="0" w:line="240" w:lineRule="auto"/>
        <w:ind w:firstLine="782"/>
        <w:jc w:val="center"/>
        <w:rPr>
          <w:rFonts w:ascii="Times New Roman" w:eastAsia="Times New Roman" w:hAnsi="Times New Roman" w:cs="Times New Roman"/>
          <w:b/>
          <w:i/>
          <w:color w:val="000000"/>
          <w:shd w:val="clear" w:color="auto" w:fill="FFFFFF"/>
        </w:rPr>
      </w:pPr>
      <w:r w:rsidRPr="00902907">
        <w:rPr>
          <w:rFonts w:ascii="Times New Roman" w:eastAsia="Times New Roman" w:hAnsi="Times New Roman" w:cs="Times New Roman"/>
          <w:b/>
          <w:i/>
          <w:color w:val="000000"/>
          <w:shd w:val="clear" w:color="auto" w:fill="FFFFFF"/>
        </w:rPr>
        <w:t xml:space="preserve">Для профиля </w:t>
      </w:r>
    </w:p>
    <w:p w:rsidR="002170DC" w:rsidRPr="00701CCA" w:rsidRDefault="00701CCA" w:rsidP="002170DC">
      <w:pPr>
        <w:spacing w:after="0"/>
        <w:jc w:val="center"/>
        <w:rPr>
          <w:rFonts w:ascii="Times New Roman" w:hAnsi="Times New Roman" w:cs="Times New Roman"/>
          <w:b/>
          <w:sz w:val="24"/>
          <w:szCs w:val="24"/>
        </w:rPr>
      </w:pPr>
      <w:r w:rsidRPr="00701CCA">
        <w:rPr>
          <w:rFonts w:ascii="Times New Roman" w:hAnsi="Times New Roman" w:cs="Times New Roman"/>
          <w:b/>
          <w:sz w:val="24"/>
          <w:szCs w:val="24"/>
        </w:rPr>
        <w:t xml:space="preserve">            </w:t>
      </w:r>
      <w:r w:rsidR="000E6907" w:rsidRPr="00701CCA">
        <w:rPr>
          <w:rFonts w:ascii="Times New Roman" w:hAnsi="Times New Roman" w:cs="Times New Roman"/>
          <w:b/>
          <w:sz w:val="24"/>
          <w:szCs w:val="24"/>
        </w:rPr>
        <w:t>«Финансовая разведка</w:t>
      </w:r>
      <w:r w:rsidR="002170DC" w:rsidRPr="00701CCA">
        <w:rPr>
          <w:rFonts w:ascii="Times New Roman" w:hAnsi="Times New Roman" w:cs="Times New Roman"/>
          <w:b/>
          <w:sz w:val="24"/>
          <w:szCs w:val="24"/>
        </w:rPr>
        <w:t>»</w:t>
      </w:r>
    </w:p>
    <w:p w:rsidR="002170DC" w:rsidRPr="00902907" w:rsidRDefault="002170DC" w:rsidP="002170DC">
      <w:pPr>
        <w:tabs>
          <w:tab w:val="left" w:pos="851"/>
        </w:tabs>
        <w:spacing w:after="0" w:line="240" w:lineRule="auto"/>
        <w:ind w:firstLine="782"/>
        <w:jc w:val="center"/>
        <w:rPr>
          <w:rFonts w:ascii="Times New Roman" w:eastAsia="Times New Roman" w:hAnsi="Times New Roman" w:cs="Times New Roman"/>
          <w:b/>
          <w:i/>
          <w:color w:val="000000"/>
          <w:shd w:val="clear" w:color="auto" w:fill="FFFFFF"/>
        </w:rPr>
      </w:pPr>
    </w:p>
    <w:tbl>
      <w:tblPr>
        <w:tblW w:w="113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59"/>
        <w:gridCol w:w="2410"/>
        <w:gridCol w:w="6237"/>
      </w:tblGrid>
      <w:tr w:rsidR="002170DC" w:rsidRPr="00902907" w:rsidTr="00701CCA">
        <w:trPr>
          <w:trHeight w:val="1116"/>
        </w:trPr>
        <w:tc>
          <w:tcPr>
            <w:tcW w:w="1135" w:type="dxa"/>
            <w:tcBorders>
              <w:top w:val="single" w:sz="4" w:space="0" w:color="auto"/>
              <w:left w:val="single" w:sz="4" w:space="0" w:color="auto"/>
              <w:bottom w:val="nil"/>
              <w:right w:val="single" w:sz="4" w:space="0" w:color="auto"/>
            </w:tcBorders>
            <w:vAlign w:val="center"/>
            <w:hideMark/>
          </w:tcPr>
          <w:p w:rsidR="002170DC" w:rsidRPr="00902907" w:rsidRDefault="002170DC" w:rsidP="004208B2">
            <w:pPr>
              <w:tabs>
                <w:tab w:val="left" w:pos="0"/>
              </w:tabs>
              <w:suppressAutoHyphens/>
              <w:spacing w:after="0" w:line="240" w:lineRule="auto"/>
              <w:ind w:left="199"/>
              <w:jc w:val="center"/>
              <w:rPr>
                <w:rFonts w:ascii="Times New Roman" w:eastAsia="Times New Roman" w:hAnsi="Times New Roman" w:cs="Times New Roman"/>
                <w:b/>
              </w:rPr>
            </w:pPr>
            <w:r w:rsidRPr="00902907">
              <w:rPr>
                <w:rFonts w:ascii="Times New Roman" w:eastAsia="Times New Roman" w:hAnsi="Times New Roman" w:cs="Times New Roman"/>
                <w:b/>
              </w:rPr>
              <w:t>Наименование компетенции</w:t>
            </w:r>
          </w:p>
        </w:tc>
        <w:tc>
          <w:tcPr>
            <w:tcW w:w="1559" w:type="dxa"/>
            <w:tcBorders>
              <w:top w:val="single" w:sz="4" w:space="0" w:color="auto"/>
              <w:left w:val="single" w:sz="4" w:space="0" w:color="auto"/>
              <w:bottom w:val="nil"/>
              <w:right w:val="single" w:sz="4" w:space="0" w:color="auto"/>
            </w:tcBorders>
            <w:vAlign w:val="center"/>
            <w:hideMark/>
          </w:tcPr>
          <w:p w:rsidR="002170DC" w:rsidRPr="00902907" w:rsidRDefault="002170DC" w:rsidP="004208B2">
            <w:pPr>
              <w:tabs>
                <w:tab w:val="left" w:pos="0"/>
              </w:tabs>
              <w:suppressAutoHyphens/>
              <w:spacing w:after="0" w:line="360" w:lineRule="auto"/>
              <w:jc w:val="center"/>
              <w:rPr>
                <w:rFonts w:ascii="Times New Roman" w:eastAsia="Times New Roman" w:hAnsi="Times New Roman" w:cs="Times New Roman"/>
                <w:b/>
              </w:rPr>
            </w:pPr>
            <w:r w:rsidRPr="00902907">
              <w:rPr>
                <w:rFonts w:ascii="Times New Roman" w:eastAsia="Times New Roman" w:hAnsi="Times New Roman" w:cs="Times New Roman"/>
                <w:b/>
              </w:rPr>
              <w:t>Индикаторы достижения компетенции</w:t>
            </w:r>
          </w:p>
        </w:tc>
        <w:tc>
          <w:tcPr>
            <w:tcW w:w="2410" w:type="dxa"/>
            <w:tcBorders>
              <w:top w:val="single" w:sz="4" w:space="0" w:color="auto"/>
              <w:left w:val="single" w:sz="4" w:space="0" w:color="auto"/>
              <w:bottom w:val="nil"/>
              <w:right w:val="single" w:sz="4" w:space="0" w:color="auto"/>
            </w:tcBorders>
            <w:vAlign w:val="center"/>
            <w:hideMark/>
          </w:tcPr>
          <w:p w:rsidR="002170DC" w:rsidRPr="00902907" w:rsidRDefault="002170DC" w:rsidP="004208B2">
            <w:pPr>
              <w:tabs>
                <w:tab w:val="left" w:pos="0"/>
              </w:tabs>
              <w:suppressAutoHyphens/>
              <w:spacing w:after="0" w:line="144" w:lineRule="auto"/>
              <w:jc w:val="center"/>
              <w:rPr>
                <w:rFonts w:ascii="Times New Roman" w:eastAsia="Times New Roman" w:hAnsi="Times New Roman" w:cs="Times New Roman"/>
                <w:b/>
              </w:rPr>
            </w:pPr>
            <w:r w:rsidRPr="00902907">
              <w:rPr>
                <w:rFonts w:ascii="Times New Roman" w:eastAsia="Times New Roman" w:hAnsi="Times New Roman" w:cs="Times New Roman"/>
                <w:b/>
              </w:rPr>
              <w:t>Результаты обучения (умения и знания), соотнесенные с компетенциями/индикаторами достижения компетенции</w:t>
            </w:r>
          </w:p>
        </w:tc>
        <w:tc>
          <w:tcPr>
            <w:tcW w:w="6237" w:type="dxa"/>
            <w:tcBorders>
              <w:top w:val="single" w:sz="4" w:space="0" w:color="auto"/>
              <w:left w:val="single" w:sz="4" w:space="0" w:color="auto"/>
              <w:bottom w:val="nil"/>
              <w:right w:val="single" w:sz="4" w:space="0" w:color="auto"/>
            </w:tcBorders>
            <w:vAlign w:val="center"/>
            <w:hideMark/>
          </w:tcPr>
          <w:p w:rsidR="002170DC" w:rsidRPr="00902907" w:rsidRDefault="002170DC" w:rsidP="004208B2">
            <w:pPr>
              <w:tabs>
                <w:tab w:val="left" w:pos="0"/>
              </w:tabs>
              <w:suppressAutoHyphens/>
              <w:spacing w:after="0" w:line="240" w:lineRule="auto"/>
              <w:jc w:val="center"/>
              <w:rPr>
                <w:rFonts w:ascii="Times New Roman" w:eastAsia="Times New Roman" w:hAnsi="Times New Roman" w:cs="Times New Roman"/>
                <w:b/>
              </w:rPr>
            </w:pPr>
            <w:r w:rsidRPr="00902907">
              <w:rPr>
                <w:rFonts w:ascii="Times New Roman" w:eastAsia="Times New Roman" w:hAnsi="Times New Roman" w:cs="Times New Roman"/>
                <w:b/>
              </w:rPr>
              <w:t>Типовые контрольные задания</w:t>
            </w:r>
          </w:p>
        </w:tc>
      </w:tr>
      <w:tr w:rsidR="002170DC" w:rsidRPr="00902907" w:rsidTr="00701CCA">
        <w:tc>
          <w:tcPr>
            <w:tcW w:w="1135" w:type="dxa"/>
            <w:tcBorders>
              <w:top w:val="nil"/>
              <w:left w:val="single" w:sz="4" w:space="0" w:color="auto"/>
              <w:bottom w:val="single" w:sz="4" w:space="0" w:color="auto"/>
              <w:right w:val="single" w:sz="4" w:space="0" w:color="auto"/>
            </w:tcBorders>
            <w:vAlign w:val="center"/>
            <w:hideMark/>
          </w:tcPr>
          <w:p w:rsidR="002170DC" w:rsidRPr="00902907" w:rsidRDefault="002170DC" w:rsidP="004208B2">
            <w:pPr>
              <w:tabs>
                <w:tab w:val="left" w:pos="0"/>
              </w:tabs>
              <w:suppressAutoHyphens/>
              <w:spacing w:after="0" w:line="360" w:lineRule="auto"/>
              <w:rPr>
                <w:rFonts w:ascii="Times New Roman" w:eastAsia="Times New Roman" w:hAnsi="Times New Roman" w:cs="Times New Roman"/>
              </w:rPr>
            </w:pPr>
          </w:p>
        </w:tc>
        <w:tc>
          <w:tcPr>
            <w:tcW w:w="1559" w:type="dxa"/>
            <w:tcBorders>
              <w:top w:val="nil"/>
              <w:left w:val="single" w:sz="4" w:space="0" w:color="auto"/>
              <w:bottom w:val="single" w:sz="4" w:space="0" w:color="auto"/>
              <w:right w:val="single" w:sz="4" w:space="0" w:color="auto"/>
            </w:tcBorders>
            <w:vAlign w:val="center"/>
            <w:hideMark/>
          </w:tcPr>
          <w:p w:rsidR="002170DC" w:rsidRPr="00902907" w:rsidRDefault="002170DC" w:rsidP="004208B2">
            <w:pPr>
              <w:tabs>
                <w:tab w:val="left" w:pos="0"/>
              </w:tabs>
              <w:suppressAutoHyphens/>
              <w:spacing w:after="0" w:line="360" w:lineRule="auto"/>
              <w:jc w:val="center"/>
              <w:rPr>
                <w:rFonts w:ascii="Times New Roman" w:eastAsia="Times New Roman" w:hAnsi="Times New Roman" w:cs="Times New Roman"/>
              </w:rPr>
            </w:pPr>
          </w:p>
        </w:tc>
        <w:tc>
          <w:tcPr>
            <w:tcW w:w="2410" w:type="dxa"/>
            <w:tcBorders>
              <w:top w:val="nil"/>
              <w:left w:val="single" w:sz="4" w:space="0" w:color="auto"/>
              <w:bottom w:val="single" w:sz="4" w:space="0" w:color="auto"/>
              <w:right w:val="single" w:sz="4" w:space="0" w:color="auto"/>
            </w:tcBorders>
            <w:vAlign w:val="center"/>
            <w:hideMark/>
          </w:tcPr>
          <w:p w:rsidR="002170DC" w:rsidRPr="00902907" w:rsidRDefault="002170DC" w:rsidP="004208B2">
            <w:pPr>
              <w:tabs>
                <w:tab w:val="left" w:pos="0"/>
              </w:tabs>
              <w:suppressAutoHyphens/>
              <w:spacing w:after="0" w:line="360" w:lineRule="auto"/>
              <w:jc w:val="center"/>
              <w:rPr>
                <w:rFonts w:ascii="Times New Roman" w:eastAsia="Times New Roman" w:hAnsi="Times New Roman" w:cs="Times New Roman"/>
              </w:rPr>
            </w:pPr>
          </w:p>
        </w:tc>
        <w:tc>
          <w:tcPr>
            <w:tcW w:w="6237" w:type="dxa"/>
            <w:tcBorders>
              <w:top w:val="nil"/>
              <w:left w:val="single" w:sz="4" w:space="0" w:color="auto"/>
              <w:bottom w:val="single" w:sz="4" w:space="0" w:color="auto"/>
              <w:right w:val="single" w:sz="4" w:space="0" w:color="auto"/>
            </w:tcBorders>
            <w:vAlign w:val="center"/>
            <w:hideMark/>
          </w:tcPr>
          <w:p w:rsidR="002170DC" w:rsidRPr="00902907" w:rsidRDefault="002170DC" w:rsidP="004208B2">
            <w:pPr>
              <w:tabs>
                <w:tab w:val="left" w:pos="0"/>
              </w:tabs>
              <w:suppressAutoHyphens/>
              <w:spacing w:after="0" w:line="240" w:lineRule="auto"/>
              <w:jc w:val="center"/>
              <w:rPr>
                <w:rFonts w:ascii="Times New Roman" w:eastAsia="Times New Roman" w:hAnsi="Times New Roman" w:cs="Times New Roman"/>
              </w:rPr>
            </w:pPr>
          </w:p>
        </w:tc>
      </w:tr>
      <w:tr w:rsidR="007F7E45" w:rsidRPr="00902907" w:rsidTr="00701CCA">
        <w:trPr>
          <w:trHeight w:val="124"/>
        </w:trPr>
        <w:tc>
          <w:tcPr>
            <w:tcW w:w="1135" w:type="dxa"/>
            <w:vMerge w:val="restart"/>
            <w:tcBorders>
              <w:top w:val="single" w:sz="4" w:space="0" w:color="auto"/>
              <w:left w:val="single" w:sz="4" w:space="0" w:color="auto"/>
              <w:right w:val="single" w:sz="4" w:space="0" w:color="auto"/>
            </w:tcBorders>
            <w:hideMark/>
          </w:tcPr>
          <w:p w:rsidR="007F7E45" w:rsidRPr="00902907" w:rsidRDefault="007F7E45" w:rsidP="004208B2">
            <w:pPr>
              <w:spacing w:after="0" w:line="240" w:lineRule="auto"/>
              <w:rPr>
                <w:rFonts w:ascii="Times New Roman" w:eastAsia="Times New Roman" w:hAnsi="Times New Roman" w:cs="Times New Roman"/>
                <w:b/>
              </w:rPr>
            </w:pPr>
            <w:r w:rsidRPr="00902907">
              <w:rPr>
                <w:rFonts w:ascii="Times New Roman" w:eastAsia="Times New Roman" w:hAnsi="Times New Roman" w:cs="Times New Roman"/>
                <w:b/>
              </w:rPr>
              <w:t>ПКП-</w:t>
            </w:r>
            <w:r w:rsidR="00D75B22" w:rsidRPr="00902907">
              <w:rPr>
                <w:rFonts w:ascii="Times New Roman" w:eastAsia="Times New Roman" w:hAnsi="Times New Roman" w:cs="Times New Roman"/>
                <w:b/>
              </w:rPr>
              <w:t>5</w:t>
            </w:r>
          </w:p>
          <w:p w:rsidR="007F7E45" w:rsidRPr="00902907" w:rsidRDefault="007F7E45" w:rsidP="004208B2">
            <w:pPr>
              <w:spacing w:line="240" w:lineRule="auto"/>
              <w:rPr>
                <w:rFonts w:ascii="Times New Roman" w:eastAsia="Times New Roman" w:hAnsi="Times New Roman" w:cs="Times New Roman"/>
                <w:highlight w:val="yellow"/>
              </w:rPr>
            </w:pPr>
            <w:r w:rsidRPr="00902907">
              <w:rPr>
                <w:rFonts w:ascii="Times New Roman" w:hAnsi="Times New Roman" w:cs="Times New Roman"/>
              </w:rPr>
              <w:t xml:space="preserve">Способность разрабатывать и внедрять процедуры, нормы и правила </w:t>
            </w:r>
            <w:r w:rsidRPr="00902907">
              <w:rPr>
                <w:rFonts w:ascii="Times New Roman" w:hAnsi="Times New Roman" w:cs="Times New Roman"/>
              </w:rPr>
              <w:lastRenderedPageBreak/>
              <w:t>внутреннего контроля в целях ПОД/ ФТ</w:t>
            </w:r>
          </w:p>
        </w:tc>
        <w:tc>
          <w:tcPr>
            <w:tcW w:w="1559" w:type="dxa"/>
            <w:tcBorders>
              <w:top w:val="single" w:sz="4" w:space="0" w:color="auto"/>
              <w:left w:val="single" w:sz="4" w:space="0" w:color="auto"/>
              <w:right w:val="single" w:sz="4" w:space="0" w:color="auto"/>
            </w:tcBorders>
          </w:tcPr>
          <w:p w:rsidR="007F7E45" w:rsidRPr="00902907" w:rsidRDefault="007F7E45" w:rsidP="007F7E45">
            <w:pPr>
              <w:pStyle w:val="a3"/>
              <w:tabs>
                <w:tab w:val="left" w:pos="345"/>
              </w:tabs>
              <w:spacing w:after="0" w:line="240" w:lineRule="auto"/>
              <w:ind w:left="0"/>
              <w:jc w:val="both"/>
              <w:rPr>
                <w:rFonts w:ascii="Times New Roman" w:hAnsi="Times New Roman" w:cs="Times New Roman"/>
                <w:b/>
              </w:rPr>
            </w:pPr>
            <w:r w:rsidRPr="00902907">
              <w:rPr>
                <w:rFonts w:ascii="Times New Roman" w:hAnsi="Times New Roman" w:cs="Times New Roman"/>
                <w:b/>
              </w:rPr>
              <w:lastRenderedPageBreak/>
              <w:t>Индикатор 1.</w:t>
            </w:r>
          </w:p>
          <w:p w:rsidR="007F7E45" w:rsidRPr="00902907" w:rsidRDefault="007F7E45" w:rsidP="007F7E45">
            <w:pPr>
              <w:pStyle w:val="a3"/>
              <w:tabs>
                <w:tab w:val="left" w:pos="345"/>
              </w:tabs>
              <w:spacing w:after="0" w:line="240" w:lineRule="auto"/>
              <w:ind w:left="0"/>
              <w:jc w:val="both"/>
              <w:rPr>
                <w:rFonts w:ascii="Times New Roman" w:hAnsi="Times New Roman" w:cs="Times New Roman"/>
              </w:rPr>
            </w:pPr>
            <w:r w:rsidRPr="00902907">
              <w:rPr>
                <w:rFonts w:ascii="Times New Roman" w:hAnsi="Times New Roman" w:cs="Times New Roman"/>
              </w:rPr>
              <w:t>Формирует график разработки правил внутреннего контроля.</w:t>
            </w:r>
          </w:p>
        </w:tc>
        <w:tc>
          <w:tcPr>
            <w:tcW w:w="2410" w:type="dxa"/>
            <w:tcBorders>
              <w:top w:val="single" w:sz="4" w:space="0" w:color="auto"/>
              <w:left w:val="single" w:sz="4" w:space="0" w:color="auto"/>
              <w:bottom w:val="single" w:sz="4" w:space="0" w:color="auto"/>
              <w:right w:val="single" w:sz="4" w:space="0" w:color="auto"/>
            </w:tcBorders>
          </w:tcPr>
          <w:p w:rsidR="007F7E45" w:rsidRPr="00902907" w:rsidRDefault="007F7E45" w:rsidP="004208B2">
            <w:pPr>
              <w:tabs>
                <w:tab w:val="left" w:pos="0"/>
              </w:tabs>
              <w:suppressAutoHyphens/>
              <w:spacing w:after="0" w:line="240" w:lineRule="auto"/>
              <w:rPr>
                <w:rFonts w:ascii="Times New Roman" w:hAnsi="Times New Roman" w:cs="Times New Roman"/>
              </w:rPr>
            </w:pPr>
            <w:proofErr w:type="gramStart"/>
            <w:r w:rsidRPr="00902907">
              <w:rPr>
                <w:rFonts w:ascii="Times New Roman" w:hAnsi="Times New Roman" w:cs="Times New Roman"/>
                <w:b/>
              </w:rPr>
              <w:t xml:space="preserve">Знать:  </w:t>
            </w:r>
            <w:r w:rsidRPr="00902907">
              <w:rPr>
                <w:rFonts w:ascii="Times New Roman" w:hAnsi="Times New Roman" w:cs="Times New Roman"/>
              </w:rPr>
              <w:t>правовую</w:t>
            </w:r>
            <w:proofErr w:type="gramEnd"/>
            <w:r w:rsidRPr="00902907">
              <w:rPr>
                <w:rFonts w:ascii="Times New Roman" w:hAnsi="Times New Roman" w:cs="Times New Roman"/>
              </w:rPr>
              <w:t xml:space="preserve"> базу разработки правил внутреннего контроля.</w:t>
            </w:r>
          </w:p>
          <w:p w:rsidR="007F7E45" w:rsidRPr="00902907" w:rsidRDefault="007F7E45" w:rsidP="004208B2">
            <w:pPr>
              <w:tabs>
                <w:tab w:val="left" w:pos="0"/>
              </w:tabs>
              <w:suppressAutoHyphens/>
              <w:spacing w:after="0" w:line="240" w:lineRule="auto"/>
              <w:rPr>
                <w:rFonts w:ascii="Times New Roman" w:eastAsia="Times New Roman" w:hAnsi="Times New Roman" w:cs="Times New Roman"/>
              </w:rPr>
            </w:pPr>
            <w:r w:rsidRPr="00902907">
              <w:rPr>
                <w:rFonts w:ascii="Times New Roman" w:hAnsi="Times New Roman" w:cs="Times New Roman"/>
                <w:b/>
              </w:rPr>
              <w:t>Уметь</w:t>
            </w:r>
            <w:r w:rsidRPr="00902907">
              <w:rPr>
                <w:rFonts w:ascii="Times New Roman" w:hAnsi="Times New Roman" w:cs="Times New Roman"/>
              </w:rPr>
              <w:t>: определять этапы формирования графика внутреннего контроля и соотносить их нормативно-правовыми документами.</w:t>
            </w:r>
          </w:p>
        </w:tc>
        <w:tc>
          <w:tcPr>
            <w:tcW w:w="6237" w:type="dxa"/>
            <w:tcBorders>
              <w:top w:val="single" w:sz="4" w:space="0" w:color="auto"/>
              <w:left w:val="single" w:sz="4" w:space="0" w:color="auto"/>
              <w:bottom w:val="single" w:sz="4" w:space="0" w:color="auto"/>
              <w:right w:val="single" w:sz="4" w:space="0" w:color="auto"/>
            </w:tcBorders>
          </w:tcPr>
          <w:p w:rsidR="00CD5FDD" w:rsidRPr="00902907" w:rsidRDefault="00CD5FDD" w:rsidP="004208B2">
            <w:pPr>
              <w:spacing w:after="0" w:line="240" w:lineRule="auto"/>
              <w:jc w:val="both"/>
              <w:rPr>
                <w:rFonts w:ascii="Times New Roman" w:hAnsi="Times New Roman" w:cs="Times New Roman"/>
              </w:rPr>
            </w:pPr>
            <w:r w:rsidRPr="00902907">
              <w:rPr>
                <w:rFonts w:ascii="Times New Roman" w:hAnsi="Times New Roman" w:cs="Times New Roman"/>
              </w:rPr>
              <w:t xml:space="preserve">В рамках процедур внутреннего контроля была произведена инвентаризация, в ходе которой установлено, что основное средство – автомобиль, числящийся на балансе и находящийся в цехе, фактически разобран на запасные части и не пригоден к эксплуатации. Балансовая стоимость автомобиля – 90000 руб., начисленная амортизация – 40000 руб. Председатель инвентаризационной комиссии сделал вывод, что недостача отсутствует, но стоимость основного средства необходимо уменьшить до балансовой стоимости имеющихся в наличии запасных частей в сумме 32000 руб. Для оценки технического </w:t>
            </w:r>
            <w:r w:rsidRPr="00902907">
              <w:rPr>
                <w:rFonts w:ascii="Times New Roman" w:hAnsi="Times New Roman" w:cs="Times New Roman"/>
              </w:rPr>
              <w:lastRenderedPageBreak/>
              <w:t xml:space="preserve">состояния автомобиля по решению инвентаризационной комиссии были привлечены специалисты-эксперты: начальник технического отдела организации и начальник отдела снабжения. По итогам инвентаризации составлен акт инвентаризации незаконченных ремонтов основных средств (форма № ИНВ-10) и сличительная ведомость результатов инвентаризации товарно-материальных ценностей (форма № ИНВ-19). </w:t>
            </w:r>
          </w:p>
          <w:p w:rsidR="007F7E45" w:rsidRPr="00902907" w:rsidRDefault="00CD5FDD" w:rsidP="00CD5FDD">
            <w:pPr>
              <w:spacing w:after="0" w:line="240" w:lineRule="auto"/>
              <w:ind w:firstLine="318"/>
              <w:jc w:val="both"/>
              <w:rPr>
                <w:rFonts w:ascii="Times New Roman" w:eastAsia="Times New Roman" w:hAnsi="Times New Roman" w:cs="Times New Roman"/>
              </w:rPr>
            </w:pPr>
            <w:r w:rsidRPr="00902907">
              <w:rPr>
                <w:rFonts w:ascii="Times New Roman" w:hAnsi="Times New Roman" w:cs="Times New Roman"/>
              </w:rPr>
              <w:t>Отразите результаты инвентаризации. Дайте оценку действиям председателя инвентаризационной комиссии и отдельно инвентаризационной комиссии. Определить, правильно ли использованы типовые формы по итогам инвентаризации. Если нет, то указать наименование и номер типовой формы первичных документов, которые необходимо было использовать</w:t>
            </w:r>
          </w:p>
        </w:tc>
      </w:tr>
      <w:tr w:rsidR="007F7E45" w:rsidRPr="00902907" w:rsidTr="00033496">
        <w:trPr>
          <w:trHeight w:val="3571"/>
        </w:trPr>
        <w:tc>
          <w:tcPr>
            <w:tcW w:w="1135" w:type="dxa"/>
            <w:vMerge/>
            <w:tcBorders>
              <w:left w:val="single" w:sz="4" w:space="0" w:color="auto"/>
              <w:bottom w:val="single" w:sz="4" w:space="0" w:color="auto"/>
              <w:right w:val="single" w:sz="4" w:space="0" w:color="auto"/>
            </w:tcBorders>
          </w:tcPr>
          <w:p w:rsidR="007F7E45" w:rsidRPr="00902907" w:rsidRDefault="007F7E45" w:rsidP="004208B2">
            <w:pPr>
              <w:spacing w:line="240" w:lineRule="auto"/>
              <w:rPr>
                <w:rFonts w:ascii="Times New Roman" w:eastAsia="Times New Roman" w:hAnsi="Times New Roman" w:cs="Times New Roman"/>
                <w:b/>
                <w:color w:val="FF0000"/>
              </w:rPr>
            </w:pPr>
          </w:p>
        </w:tc>
        <w:tc>
          <w:tcPr>
            <w:tcW w:w="1559" w:type="dxa"/>
            <w:tcBorders>
              <w:left w:val="single" w:sz="4" w:space="0" w:color="auto"/>
              <w:bottom w:val="single" w:sz="4" w:space="0" w:color="auto"/>
              <w:right w:val="single" w:sz="4" w:space="0" w:color="auto"/>
            </w:tcBorders>
          </w:tcPr>
          <w:p w:rsidR="007F7E45" w:rsidRPr="00902907" w:rsidRDefault="007F7E45" w:rsidP="007F7E45">
            <w:pPr>
              <w:pStyle w:val="a3"/>
              <w:tabs>
                <w:tab w:val="left" w:pos="345"/>
              </w:tabs>
              <w:spacing w:after="0" w:line="240" w:lineRule="auto"/>
              <w:ind w:left="0"/>
              <w:jc w:val="both"/>
              <w:rPr>
                <w:rFonts w:ascii="Times New Roman" w:hAnsi="Times New Roman" w:cs="Times New Roman"/>
                <w:b/>
              </w:rPr>
            </w:pPr>
            <w:r w:rsidRPr="00902907">
              <w:rPr>
                <w:rFonts w:ascii="Times New Roman" w:hAnsi="Times New Roman" w:cs="Times New Roman"/>
                <w:b/>
              </w:rPr>
              <w:t xml:space="preserve">Индикатор 2. </w:t>
            </w:r>
          </w:p>
          <w:p w:rsidR="007F7E45" w:rsidRPr="00902907" w:rsidRDefault="007F7E45" w:rsidP="007F7E45">
            <w:pPr>
              <w:pStyle w:val="a3"/>
              <w:tabs>
                <w:tab w:val="left" w:pos="345"/>
              </w:tabs>
              <w:spacing w:after="0" w:line="240" w:lineRule="auto"/>
              <w:ind w:left="0"/>
              <w:jc w:val="both"/>
              <w:rPr>
                <w:rFonts w:ascii="Times New Roman" w:hAnsi="Times New Roman" w:cs="Times New Roman"/>
              </w:rPr>
            </w:pPr>
            <w:r w:rsidRPr="00902907">
              <w:rPr>
                <w:rFonts w:ascii="Times New Roman" w:hAnsi="Times New Roman" w:cs="Times New Roman"/>
              </w:rPr>
              <w:t>Реализует программы по осуществлению внутреннего контроля, в том числе в целях ПОД/ФТ, в соответствии с требованиями нормативных правовых актов.</w:t>
            </w:r>
          </w:p>
        </w:tc>
        <w:tc>
          <w:tcPr>
            <w:tcW w:w="2410" w:type="dxa"/>
            <w:tcBorders>
              <w:top w:val="single" w:sz="4" w:space="0" w:color="auto"/>
              <w:left w:val="single" w:sz="4" w:space="0" w:color="auto"/>
              <w:bottom w:val="single" w:sz="4" w:space="0" w:color="auto"/>
              <w:right w:val="single" w:sz="4" w:space="0" w:color="auto"/>
            </w:tcBorders>
          </w:tcPr>
          <w:p w:rsidR="007F7E45" w:rsidRPr="00902907" w:rsidRDefault="007F7E45" w:rsidP="004208B2">
            <w:pPr>
              <w:tabs>
                <w:tab w:val="left" w:pos="0"/>
              </w:tabs>
              <w:suppressAutoHyphens/>
              <w:spacing w:after="0" w:line="240" w:lineRule="auto"/>
              <w:rPr>
                <w:rFonts w:ascii="Times New Roman" w:hAnsi="Times New Roman" w:cs="Times New Roman"/>
              </w:rPr>
            </w:pPr>
            <w:proofErr w:type="gramStart"/>
            <w:r w:rsidRPr="00902907">
              <w:rPr>
                <w:rFonts w:ascii="Times New Roman" w:hAnsi="Times New Roman" w:cs="Times New Roman"/>
                <w:b/>
              </w:rPr>
              <w:t xml:space="preserve">Знать:  </w:t>
            </w:r>
            <w:r w:rsidRPr="00902907">
              <w:rPr>
                <w:rFonts w:ascii="Times New Roman" w:hAnsi="Times New Roman" w:cs="Times New Roman"/>
              </w:rPr>
              <w:t>содержание</w:t>
            </w:r>
            <w:proofErr w:type="gramEnd"/>
            <w:r w:rsidRPr="00902907">
              <w:rPr>
                <w:rFonts w:ascii="Times New Roman" w:hAnsi="Times New Roman" w:cs="Times New Roman"/>
              </w:rPr>
              <w:t xml:space="preserve"> нормативных правовых актов, помогающих  реализовывать программы по осуществлению внутреннего контроля, в том числе в целях ПОД/ФТ.</w:t>
            </w:r>
          </w:p>
          <w:p w:rsidR="007F7E45" w:rsidRPr="00902907" w:rsidRDefault="007F7E45" w:rsidP="004208B2">
            <w:pPr>
              <w:tabs>
                <w:tab w:val="left" w:pos="0"/>
              </w:tabs>
              <w:suppressAutoHyphens/>
              <w:spacing w:after="0" w:line="240" w:lineRule="auto"/>
              <w:rPr>
                <w:rFonts w:ascii="Times New Roman" w:eastAsia="Times New Roman" w:hAnsi="Times New Roman" w:cs="Times New Roman"/>
              </w:rPr>
            </w:pPr>
            <w:r w:rsidRPr="00902907">
              <w:rPr>
                <w:rFonts w:ascii="Times New Roman" w:hAnsi="Times New Roman" w:cs="Times New Roman"/>
                <w:b/>
              </w:rPr>
              <w:t>Уметь</w:t>
            </w:r>
            <w:r w:rsidRPr="00902907">
              <w:rPr>
                <w:rFonts w:ascii="Times New Roman" w:hAnsi="Times New Roman" w:cs="Times New Roman"/>
              </w:rPr>
              <w:t>: юридически обосновывать содержание программных мероприятий внутреннего контроля, в том числе в целях ПОД/ФТ.</w:t>
            </w:r>
          </w:p>
        </w:tc>
        <w:tc>
          <w:tcPr>
            <w:tcW w:w="6237" w:type="dxa"/>
            <w:tcBorders>
              <w:top w:val="single" w:sz="4" w:space="0" w:color="auto"/>
              <w:left w:val="single" w:sz="4" w:space="0" w:color="auto"/>
              <w:bottom w:val="single" w:sz="4" w:space="0" w:color="auto"/>
              <w:right w:val="single" w:sz="4" w:space="0" w:color="auto"/>
            </w:tcBorders>
          </w:tcPr>
          <w:p w:rsidR="007F7E45" w:rsidRPr="00902907" w:rsidRDefault="00D86B3B" w:rsidP="00D86B3B">
            <w:pPr>
              <w:spacing w:after="0" w:line="240" w:lineRule="auto"/>
              <w:jc w:val="both"/>
              <w:rPr>
                <w:rFonts w:ascii="Times New Roman" w:eastAsia="Times New Roman" w:hAnsi="Times New Roman" w:cs="Times New Roman"/>
              </w:rPr>
            </w:pPr>
            <w:r w:rsidRPr="00902907">
              <w:rPr>
                <w:rFonts w:ascii="Times New Roman" w:hAnsi="Times New Roman" w:cs="Times New Roman"/>
              </w:rPr>
              <w:t>По заданию Заказчика ревизор провел инвентаризацию незавершенного капитального строительства у Подрядчика. В ходе инвентаризации установлена недостача на сумму 50000 руб. Заказчик утвердил акт ревизии, в котором отражена необоснованность стоимости выполненных работ и затрат, выставленной Подрядчиком в Справке о стоимости выполненных работ и затрат (форма № КС-3) на сумму 50 000 руб. Определить: а) в каком документе отражают итоги инвентаризации незавершенного строительства? б) каковы должны быть бухгалтерские записи у заказчика по итогам инвентаризации?</w:t>
            </w:r>
          </w:p>
        </w:tc>
      </w:tr>
      <w:tr w:rsidR="007F7E45" w:rsidRPr="00902907" w:rsidTr="00701CCA">
        <w:trPr>
          <w:trHeight w:val="4680"/>
        </w:trPr>
        <w:tc>
          <w:tcPr>
            <w:tcW w:w="1135" w:type="dxa"/>
            <w:vMerge/>
            <w:tcBorders>
              <w:left w:val="single" w:sz="4" w:space="0" w:color="auto"/>
              <w:right w:val="single" w:sz="4" w:space="0" w:color="auto"/>
            </w:tcBorders>
          </w:tcPr>
          <w:p w:rsidR="007F7E45" w:rsidRPr="00902907" w:rsidRDefault="007F7E45" w:rsidP="004208B2">
            <w:pPr>
              <w:tabs>
                <w:tab w:val="left" w:pos="0"/>
              </w:tabs>
              <w:suppressAutoHyphens/>
              <w:spacing w:after="0" w:line="240" w:lineRule="auto"/>
              <w:rPr>
                <w:rFonts w:ascii="Times New Roman" w:eastAsia="Times New Roman" w:hAnsi="Times New Roman" w:cs="Times New Roman"/>
                <w:b/>
              </w:rPr>
            </w:pPr>
          </w:p>
        </w:tc>
        <w:tc>
          <w:tcPr>
            <w:tcW w:w="1559" w:type="dxa"/>
            <w:tcBorders>
              <w:top w:val="single" w:sz="4" w:space="0" w:color="auto"/>
              <w:left w:val="single" w:sz="4" w:space="0" w:color="auto"/>
              <w:bottom w:val="single" w:sz="4" w:space="0" w:color="auto"/>
              <w:right w:val="single" w:sz="4" w:space="0" w:color="auto"/>
            </w:tcBorders>
          </w:tcPr>
          <w:p w:rsidR="007F7E45" w:rsidRPr="00902907" w:rsidRDefault="007F7E45" w:rsidP="007F7E45">
            <w:pPr>
              <w:pStyle w:val="a3"/>
              <w:tabs>
                <w:tab w:val="left" w:pos="345"/>
              </w:tabs>
              <w:spacing w:after="0" w:line="240" w:lineRule="auto"/>
              <w:ind w:left="0"/>
              <w:jc w:val="both"/>
              <w:rPr>
                <w:rFonts w:ascii="Times New Roman" w:hAnsi="Times New Roman" w:cs="Times New Roman"/>
                <w:b/>
              </w:rPr>
            </w:pPr>
            <w:r w:rsidRPr="00902907">
              <w:rPr>
                <w:rFonts w:ascii="Times New Roman" w:hAnsi="Times New Roman" w:cs="Times New Roman"/>
                <w:b/>
              </w:rPr>
              <w:t>Индикатор 3.</w:t>
            </w:r>
          </w:p>
          <w:p w:rsidR="007F7E45" w:rsidRPr="00902907" w:rsidRDefault="007F7E45" w:rsidP="007F7E45">
            <w:pPr>
              <w:pStyle w:val="a3"/>
              <w:tabs>
                <w:tab w:val="left" w:pos="345"/>
              </w:tabs>
              <w:spacing w:after="0" w:line="240" w:lineRule="auto"/>
              <w:ind w:left="0"/>
              <w:jc w:val="both"/>
              <w:rPr>
                <w:rFonts w:ascii="Times New Roman" w:hAnsi="Times New Roman" w:cs="Times New Roman"/>
              </w:rPr>
            </w:pPr>
            <w:r w:rsidRPr="00902907">
              <w:rPr>
                <w:rFonts w:ascii="Times New Roman" w:hAnsi="Times New Roman" w:cs="Times New Roman"/>
              </w:rPr>
              <w:t>Использует процедуры оценки рисков ОД/ФТ и реализации мер идентификации («знай своего клиента») при установлении деловых отношений с клиентами.</w:t>
            </w:r>
          </w:p>
        </w:tc>
        <w:tc>
          <w:tcPr>
            <w:tcW w:w="2410" w:type="dxa"/>
            <w:tcBorders>
              <w:top w:val="single" w:sz="4" w:space="0" w:color="auto"/>
              <w:left w:val="single" w:sz="4" w:space="0" w:color="auto"/>
              <w:bottom w:val="single" w:sz="4" w:space="0" w:color="auto"/>
              <w:right w:val="single" w:sz="4" w:space="0" w:color="auto"/>
            </w:tcBorders>
          </w:tcPr>
          <w:p w:rsidR="007F7E45" w:rsidRPr="00902907" w:rsidRDefault="007F7E45" w:rsidP="004208B2">
            <w:pPr>
              <w:tabs>
                <w:tab w:val="left" w:pos="0"/>
              </w:tabs>
              <w:suppressAutoHyphens/>
              <w:spacing w:after="0" w:line="240" w:lineRule="auto"/>
              <w:rPr>
                <w:rFonts w:ascii="Times New Roman" w:hAnsi="Times New Roman" w:cs="Times New Roman"/>
              </w:rPr>
            </w:pPr>
            <w:r w:rsidRPr="00902907">
              <w:rPr>
                <w:rFonts w:ascii="Times New Roman" w:hAnsi="Times New Roman" w:cs="Times New Roman"/>
                <w:b/>
              </w:rPr>
              <w:t xml:space="preserve">Знать: </w:t>
            </w:r>
            <w:r w:rsidRPr="00902907">
              <w:rPr>
                <w:rFonts w:ascii="Times New Roman" w:hAnsi="Times New Roman" w:cs="Times New Roman"/>
              </w:rPr>
              <w:t>правовые аспекты и последствия использования методик управления рисками.</w:t>
            </w:r>
          </w:p>
          <w:p w:rsidR="007F7E45" w:rsidRPr="00902907" w:rsidRDefault="007F7E45" w:rsidP="004208B2">
            <w:pPr>
              <w:pStyle w:val="a3"/>
              <w:spacing w:after="0" w:line="240" w:lineRule="auto"/>
              <w:ind w:left="0"/>
              <w:jc w:val="both"/>
              <w:rPr>
                <w:rFonts w:ascii="Times New Roman" w:eastAsia="Times New Roman" w:hAnsi="Times New Roman" w:cs="Times New Roman"/>
              </w:rPr>
            </w:pPr>
            <w:r w:rsidRPr="00902907">
              <w:rPr>
                <w:rFonts w:ascii="Times New Roman" w:hAnsi="Times New Roman" w:cs="Times New Roman"/>
                <w:b/>
              </w:rPr>
              <w:t>Уметь</w:t>
            </w:r>
            <w:r w:rsidRPr="00902907">
              <w:rPr>
                <w:rFonts w:ascii="Times New Roman" w:hAnsi="Times New Roman" w:cs="Times New Roman"/>
              </w:rPr>
              <w:t>: юридически обосновывать  применение методик эффективного воздействия на кризисные процессы и явления.</w:t>
            </w:r>
          </w:p>
        </w:tc>
        <w:tc>
          <w:tcPr>
            <w:tcW w:w="6237" w:type="dxa"/>
            <w:tcBorders>
              <w:top w:val="single" w:sz="4" w:space="0" w:color="auto"/>
              <w:left w:val="single" w:sz="4" w:space="0" w:color="auto"/>
              <w:bottom w:val="single" w:sz="4" w:space="0" w:color="auto"/>
              <w:right w:val="single" w:sz="4" w:space="0" w:color="auto"/>
            </w:tcBorders>
          </w:tcPr>
          <w:p w:rsidR="007F7E45" w:rsidRPr="00902907" w:rsidRDefault="007F7E45" w:rsidP="007F7E45">
            <w:pPr>
              <w:spacing w:after="0" w:line="240" w:lineRule="auto"/>
              <w:jc w:val="both"/>
              <w:rPr>
                <w:rFonts w:ascii="Times New Roman" w:hAnsi="Times New Roman" w:cs="Times New Roman"/>
              </w:rPr>
            </w:pPr>
            <w:proofErr w:type="spellStart"/>
            <w:r w:rsidRPr="00902907">
              <w:rPr>
                <w:rFonts w:ascii="MuseoSansCyrl" w:hAnsi="MuseoSansCyrl"/>
                <w:color w:val="222222"/>
                <w:shd w:val="clear" w:color="auto" w:fill="FFFFFF"/>
              </w:rPr>
              <w:t>Цифиркин</w:t>
            </w:r>
            <w:proofErr w:type="spellEnd"/>
            <w:r w:rsidRPr="00902907">
              <w:rPr>
                <w:rFonts w:ascii="MuseoSansCyrl" w:hAnsi="MuseoSansCyrl"/>
                <w:color w:val="222222"/>
                <w:shd w:val="clear" w:color="auto" w:fill="FFFFFF"/>
              </w:rPr>
              <w:t xml:space="preserve"> застраховал принадлежащий ему на праве собственности колбасный завод и риск неполучения прибыли от его экс</w:t>
            </w:r>
            <w:r w:rsidRPr="00902907">
              <w:rPr>
                <w:rFonts w:ascii="MuseoSansCyrl" w:hAnsi="MuseoSansCyrl"/>
                <w:color w:val="222222"/>
                <w:shd w:val="clear" w:color="auto" w:fill="FFFFFF"/>
              </w:rPr>
              <w:softHyphen/>
              <w:t>плуатации на сумму 1млн.. руб. В результате поджога неизвестным зло</w:t>
            </w:r>
            <w:r w:rsidRPr="00902907">
              <w:rPr>
                <w:rFonts w:ascii="MuseoSansCyrl" w:hAnsi="MuseoSansCyrl"/>
                <w:color w:val="222222"/>
                <w:shd w:val="clear" w:color="auto" w:fill="FFFFFF"/>
              </w:rPr>
              <w:softHyphen/>
              <w:t>умышленником заводу был причинен ущерб на сумму 80 тыс. руб.; 30% сум</w:t>
            </w:r>
            <w:r w:rsidRPr="00902907">
              <w:rPr>
                <w:rFonts w:ascii="MuseoSansCyrl" w:hAnsi="MuseoSansCyrl"/>
                <w:color w:val="222222"/>
                <w:shd w:val="clear" w:color="auto" w:fill="FFFFFF"/>
              </w:rPr>
              <w:softHyphen/>
              <w:t>мы ущерба составили потери доходов от выпуска и продажи колбас. По мне</w:t>
            </w:r>
            <w:r w:rsidRPr="00902907">
              <w:rPr>
                <w:rFonts w:ascii="MuseoSansCyrl" w:hAnsi="MuseoSansCyrl"/>
                <w:color w:val="222222"/>
                <w:shd w:val="clear" w:color="auto" w:fill="FFFFFF"/>
              </w:rPr>
              <w:softHyphen/>
              <w:t>нию независимого оценщика, отраженному в полисе, стоимость завода на момент заключения договора страхования составила 2 млн. руб.</w:t>
            </w:r>
            <w:r w:rsidRPr="00902907">
              <w:rPr>
                <w:rFonts w:ascii="MuseoSansCyrl" w:hAnsi="MuseoSansCyrl"/>
                <w:color w:val="222222"/>
              </w:rPr>
              <w:br/>
            </w:r>
            <w:r w:rsidRPr="00902907">
              <w:rPr>
                <w:rFonts w:ascii="MuseoSansCyrl" w:hAnsi="MuseoSansCyrl"/>
                <w:color w:val="222222"/>
                <w:shd w:val="clear" w:color="auto" w:fill="FFFFFF"/>
              </w:rPr>
              <w:t>Рассчитайте сумму страхового возмещения. Изменится ли решение, если в полисе будет сказано, что «возмещению подлежит любой ущерб в пределах страховой суммы»?</w:t>
            </w:r>
            <w:r w:rsidRPr="00902907">
              <w:rPr>
                <w:rFonts w:ascii="MuseoSansCyrl" w:hAnsi="MuseoSansCyrl"/>
                <w:color w:val="222222"/>
              </w:rPr>
              <w:br/>
            </w:r>
            <w:r w:rsidRPr="00902907">
              <w:rPr>
                <w:rFonts w:ascii="MuseoSansCyrl" w:hAnsi="MuseoSansCyrl"/>
                <w:color w:val="222222"/>
                <w:shd w:val="clear" w:color="auto" w:fill="FFFFFF"/>
              </w:rPr>
              <w:t>В случае, если имущество было застраховано только от риска не получения прибыли, то ущерб будет возмещен в пределах страховой суммы в размере ущерба, то есть возмещению подлежит сумма в размере 240 000 рублей. Если же возмещению подлежит любой ущерб в пределах страховой суммы, то будет возмещено 800 000 рублей, т.к. страховая сумма составляет 1 млн. рублей, а ущерб причинен на 800  000 рублей.</w:t>
            </w:r>
          </w:p>
        </w:tc>
      </w:tr>
    </w:tbl>
    <w:p w:rsidR="00DC26C6" w:rsidRPr="00902907" w:rsidRDefault="00DC26C6" w:rsidP="00844DA7">
      <w:pPr>
        <w:jc w:val="center"/>
        <w:rPr>
          <w:rFonts w:ascii="Times New Roman" w:hAnsi="Times New Roman" w:cs="Times New Roman"/>
          <w:b/>
          <w:bCs/>
        </w:rPr>
      </w:pPr>
    </w:p>
    <w:p w:rsidR="002170DC" w:rsidRPr="00902907" w:rsidRDefault="002170DC" w:rsidP="00844DA7">
      <w:pPr>
        <w:jc w:val="center"/>
        <w:rPr>
          <w:rFonts w:ascii="Times New Roman" w:hAnsi="Times New Roman" w:cs="Times New Roman"/>
          <w:b/>
          <w:bCs/>
        </w:rPr>
      </w:pPr>
    </w:p>
    <w:p w:rsidR="00D86B3B" w:rsidRPr="00902907" w:rsidRDefault="00D86B3B" w:rsidP="00844DA7">
      <w:pPr>
        <w:jc w:val="center"/>
        <w:rPr>
          <w:rFonts w:ascii="Times New Roman" w:hAnsi="Times New Roman" w:cs="Times New Roman"/>
          <w:b/>
          <w:bCs/>
        </w:rPr>
      </w:pPr>
    </w:p>
    <w:p w:rsidR="00D86B3B" w:rsidRPr="00902907" w:rsidRDefault="00D86B3B" w:rsidP="00D86B3B">
      <w:pPr>
        <w:tabs>
          <w:tab w:val="left" w:pos="851"/>
        </w:tabs>
        <w:spacing w:after="0" w:line="240" w:lineRule="auto"/>
        <w:ind w:firstLine="782"/>
        <w:jc w:val="center"/>
        <w:rPr>
          <w:rFonts w:ascii="Times New Roman" w:eastAsia="Times New Roman" w:hAnsi="Times New Roman" w:cs="Times New Roman"/>
          <w:b/>
          <w:i/>
          <w:color w:val="000000"/>
          <w:shd w:val="clear" w:color="auto" w:fill="FFFFFF"/>
        </w:rPr>
      </w:pPr>
      <w:r w:rsidRPr="00902907">
        <w:rPr>
          <w:rFonts w:ascii="Times New Roman" w:eastAsia="Times New Roman" w:hAnsi="Times New Roman" w:cs="Times New Roman"/>
          <w:b/>
          <w:i/>
          <w:color w:val="000000"/>
          <w:shd w:val="clear" w:color="auto" w:fill="FFFFFF"/>
        </w:rPr>
        <w:lastRenderedPageBreak/>
        <w:t xml:space="preserve">Для профиля </w:t>
      </w:r>
    </w:p>
    <w:p w:rsidR="00D86B3B" w:rsidRPr="00033496" w:rsidRDefault="00D86B3B" w:rsidP="00D86B3B">
      <w:pPr>
        <w:spacing w:after="0"/>
        <w:jc w:val="center"/>
        <w:rPr>
          <w:rFonts w:ascii="Times New Roman" w:hAnsi="Times New Roman" w:cs="Times New Roman"/>
          <w:b/>
          <w:sz w:val="24"/>
          <w:szCs w:val="24"/>
        </w:rPr>
      </w:pPr>
      <w:r w:rsidRPr="00033496">
        <w:rPr>
          <w:rFonts w:ascii="Times New Roman" w:hAnsi="Times New Roman" w:cs="Times New Roman"/>
          <w:b/>
          <w:sz w:val="24"/>
          <w:szCs w:val="24"/>
        </w:rPr>
        <w:t>«</w:t>
      </w:r>
      <w:r w:rsidR="00D75B22" w:rsidRPr="00033496">
        <w:rPr>
          <w:rFonts w:ascii="Times New Roman" w:hAnsi="Times New Roman" w:cs="Times New Roman"/>
          <w:b/>
          <w:sz w:val="24"/>
          <w:szCs w:val="24"/>
        </w:rPr>
        <w:t>Корпоративные финансы</w:t>
      </w:r>
      <w:r w:rsidRPr="00033496">
        <w:rPr>
          <w:rFonts w:ascii="Times New Roman" w:hAnsi="Times New Roman" w:cs="Times New Roman"/>
          <w:b/>
          <w:sz w:val="24"/>
          <w:szCs w:val="24"/>
        </w:rPr>
        <w:t>»</w:t>
      </w:r>
    </w:p>
    <w:p w:rsidR="00D86B3B" w:rsidRPr="00033496" w:rsidRDefault="00D86B3B" w:rsidP="00D86B3B">
      <w:pPr>
        <w:tabs>
          <w:tab w:val="left" w:pos="851"/>
        </w:tabs>
        <w:spacing w:after="0" w:line="240" w:lineRule="auto"/>
        <w:ind w:firstLine="782"/>
        <w:jc w:val="center"/>
        <w:rPr>
          <w:rFonts w:ascii="Times New Roman" w:eastAsia="Times New Roman" w:hAnsi="Times New Roman" w:cs="Times New Roman"/>
          <w:b/>
          <w:i/>
          <w:color w:val="000000"/>
          <w:sz w:val="24"/>
          <w:szCs w:val="24"/>
          <w:shd w:val="clear" w:color="auto" w:fill="FFFFFF"/>
        </w:rPr>
      </w:pPr>
    </w:p>
    <w:tbl>
      <w:tblPr>
        <w:tblW w:w="1117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843"/>
        <w:gridCol w:w="1842"/>
        <w:gridCol w:w="5783"/>
      </w:tblGrid>
      <w:tr w:rsidR="00D86B3B" w:rsidRPr="00902907" w:rsidTr="00701CCA">
        <w:trPr>
          <w:trHeight w:val="1116"/>
        </w:trPr>
        <w:tc>
          <w:tcPr>
            <w:tcW w:w="1702" w:type="dxa"/>
            <w:tcBorders>
              <w:top w:val="single" w:sz="4" w:space="0" w:color="auto"/>
              <w:left w:val="single" w:sz="4" w:space="0" w:color="auto"/>
              <w:bottom w:val="nil"/>
              <w:right w:val="single" w:sz="4" w:space="0" w:color="auto"/>
            </w:tcBorders>
            <w:vAlign w:val="center"/>
            <w:hideMark/>
          </w:tcPr>
          <w:p w:rsidR="00D86B3B" w:rsidRPr="00902907" w:rsidRDefault="00D86B3B" w:rsidP="004208B2">
            <w:pPr>
              <w:tabs>
                <w:tab w:val="left" w:pos="0"/>
              </w:tabs>
              <w:suppressAutoHyphens/>
              <w:spacing w:after="0" w:line="240" w:lineRule="auto"/>
              <w:ind w:left="199"/>
              <w:jc w:val="center"/>
              <w:rPr>
                <w:rFonts w:ascii="Times New Roman" w:eastAsia="Times New Roman" w:hAnsi="Times New Roman" w:cs="Times New Roman"/>
                <w:b/>
              </w:rPr>
            </w:pPr>
            <w:r w:rsidRPr="00902907">
              <w:rPr>
                <w:rFonts w:ascii="Times New Roman" w:eastAsia="Times New Roman" w:hAnsi="Times New Roman" w:cs="Times New Roman"/>
                <w:b/>
              </w:rPr>
              <w:t>Наименование компетенции</w:t>
            </w:r>
          </w:p>
        </w:tc>
        <w:tc>
          <w:tcPr>
            <w:tcW w:w="1843" w:type="dxa"/>
            <w:tcBorders>
              <w:top w:val="single" w:sz="4" w:space="0" w:color="auto"/>
              <w:left w:val="single" w:sz="4" w:space="0" w:color="auto"/>
              <w:bottom w:val="nil"/>
              <w:right w:val="single" w:sz="4" w:space="0" w:color="auto"/>
            </w:tcBorders>
            <w:vAlign w:val="center"/>
            <w:hideMark/>
          </w:tcPr>
          <w:p w:rsidR="00D86B3B" w:rsidRPr="00902907" w:rsidRDefault="00D86B3B" w:rsidP="004208B2">
            <w:pPr>
              <w:tabs>
                <w:tab w:val="left" w:pos="0"/>
              </w:tabs>
              <w:suppressAutoHyphens/>
              <w:spacing w:after="0" w:line="360" w:lineRule="auto"/>
              <w:jc w:val="center"/>
              <w:rPr>
                <w:rFonts w:ascii="Times New Roman" w:eastAsia="Times New Roman" w:hAnsi="Times New Roman" w:cs="Times New Roman"/>
                <w:b/>
              </w:rPr>
            </w:pPr>
            <w:r w:rsidRPr="00902907">
              <w:rPr>
                <w:rFonts w:ascii="Times New Roman" w:eastAsia="Times New Roman" w:hAnsi="Times New Roman" w:cs="Times New Roman"/>
                <w:b/>
              </w:rPr>
              <w:t>Индикаторы достижения компетенции</w:t>
            </w:r>
          </w:p>
        </w:tc>
        <w:tc>
          <w:tcPr>
            <w:tcW w:w="1842" w:type="dxa"/>
            <w:tcBorders>
              <w:top w:val="single" w:sz="4" w:space="0" w:color="auto"/>
              <w:left w:val="single" w:sz="4" w:space="0" w:color="auto"/>
              <w:bottom w:val="nil"/>
              <w:right w:val="single" w:sz="4" w:space="0" w:color="auto"/>
            </w:tcBorders>
            <w:vAlign w:val="center"/>
            <w:hideMark/>
          </w:tcPr>
          <w:p w:rsidR="00D86B3B" w:rsidRPr="00902907" w:rsidRDefault="00D86B3B" w:rsidP="004208B2">
            <w:pPr>
              <w:tabs>
                <w:tab w:val="left" w:pos="0"/>
              </w:tabs>
              <w:suppressAutoHyphens/>
              <w:spacing w:after="0" w:line="144" w:lineRule="auto"/>
              <w:jc w:val="center"/>
              <w:rPr>
                <w:rFonts w:ascii="Times New Roman" w:eastAsia="Times New Roman" w:hAnsi="Times New Roman" w:cs="Times New Roman"/>
                <w:b/>
              </w:rPr>
            </w:pPr>
            <w:r w:rsidRPr="00902907">
              <w:rPr>
                <w:rFonts w:ascii="Times New Roman" w:eastAsia="Times New Roman" w:hAnsi="Times New Roman" w:cs="Times New Roman"/>
                <w:b/>
              </w:rPr>
              <w:t>Результаты обучения (умения и знания), соотнесенные с компетенциями/индикаторами достижения компетенции</w:t>
            </w:r>
          </w:p>
        </w:tc>
        <w:tc>
          <w:tcPr>
            <w:tcW w:w="5783" w:type="dxa"/>
            <w:tcBorders>
              <w:top w:val="single" w:sz="4" w:space="0" w:color="auto"/>
              <w:left w:val="single" w:sz="4" w:space="0" w:color="auto"/>
              <w:bottom w:val="nil"/>
              <w:right w:val="single" w:sz="4" w:space="0" w:color="auto"/>
            </w:tcBorders>
            <w:vAlign w:val="center"/>
            <w:hideMark/>
          </w:tcPr>
          <w:p w:rsidR="00D86B3B" w:rsidRPr="00902907" w:rsidRDefault="00D86B3B" w:rsidP="004208B2">
            <w:pPr>
              <w:tabs>
                <w:tab w:val="left" w:pos="0"/>
              </w:tabs>
              <w:suppressAutoHyphens/>
              <w:spacing w:after="0" w:line="240" w:lineRule="auto"/>
              <w:jc w:val="center"/>
              <w:rPr>
                <w:rFonts w:ascii="Times New Roman" w:eastAsia="Times New Roman" w:hAnsi="Times New Roman" w:cs="Times New Roman"/>
                <w:b/>
              </w:rPr>
            </w:pPr>
            <w:r w:rsidRPr="00902907">
              <w:rPr>
                <w:rFonts w:ascii="Times New Roman" w:eastAsia="Times New Roman" w:hAnsi="Times New Roman" w:cs="Times New Roman"/>
                <w:b/>
              </w:rPr>
              <w:t>Типовые контрольные задания</w:t>
            </w:r>
          </w:p>
        </w:tc>
      </w:tr>
      <w:tr w:rsidR="00D86B3B" w:rsidRPr="00902907" w:rsidTr="00701CCA">
        <w:tc>
          <w:tcPr>
            <w:tcW w:w="1702" w:type="dxa"/>
            <w:tcBorders>
              <w:top w:val="nil"/>
              <w:left w:val="single" w:sz="4" w:space="0" w:color="auto"/>
              <w:bottom w:val="single" w:sz="4" w:space="0" w:color="auto"/>
              <w:right w:val="single" w:sz="4" w:space="0" w:color="auto"/>
            </w:tcBorders>
            <w:vAlign w:val="center"/>
            <w:hideMark/>
          </w:tcPr>
          <w:p w:rsidR="00D86B3B" w:rsidRPr="00902907" w:rsidRDefault="00D86B3B" w:rsidP="004208B2">
            <w:pPr>
              <w:tabs>
                <w:tab w:val="left" w:pos="0"/>
              </w:tabs>
              <w:suppressAutoHyphens/>
              <w:spacing w:after="0" w:line="360" w:lineRule="auto"/>
              <w:rPr>
                <w:rFonts w:ascii="Times New Roman" w:eastAsia="Times New Roman" w:hAnsi="Times New Roman" w:cs="Times New Roman"/>
              </w:rPr>
            </w:pPr>
          </w:p>
        </w:tc>
        <w:tc>
          <w:tcPr>
            <w:tcW w:w="1843" w:type="dxa"/>
            <w:tcBorders>
              <w:top w:val="nil"/>
              <w:left w:val="single" w:sz="4" w:space="0" w:color="auto"/>
              <w:bottom w:val="single" w:sz="4" w:space="0" w:color="auto"/>
              <w:right w:val="single" w:sz="4" w:space="0" w:color="auto"/>
            </w:tcBorders>
            <w:vAlign w:val="center"/>
            <w:hideMark/>
          </w:tcPr>
          <w:p w:rsidR="00D86B3B" w:rsidRPr="00902907" w:rsidRDefault="00D86B3B" w:rsidP="004208B2">
            <w:pPr>
              <w:tabs>
                <w:tab w:val="left" w:pos="0"/>
              </w:tabs>
              <w:suppressAutoHyphens/>
              <w:spacing w:after="0" w:line="360" w:lineRule="auto"/>
              <w:jc w:val="center"/>
              <w:rPr>
                <w:rFonts w:ascii="Times New Roman" w:eastAsia="Times New Roman" w:hAnsi="Times New Roman" w:cs="Times New Roman"/>
              </w:rPr>
            </w:pPr>
          </w:p>
        </w:tc>
        <w:tc>
          <w:tcPr>
            <w:tcW w:w="1842" w:type="dxa"/>
            <w:tcBorders>
              <w:top w:val="nil"/>
              <w:left w:val="single" w:sz="4" w:space="0" w:color="auto"/>
              <w:bottom w:val="single" w:sz="4" w:space="0" w:color="auto"/>
              <w:right w:val="single" w:sz="4" w:space="0" w:color="auto"/>
            </w:tcBorders>
            <w:vAlign w:val="center"/>
            <w:hideMark/>
          </w:tcPr>
          <w:p w:rsidR="00D86B3B" w:rsidRPr="00902907" w:rsidRDefault="00D86B3B" w:rsidP="004208B2">
            <w:pPr>
              <w:tabs>
                <w:tab w:val="left" w:pos="0"/>
              </w:tabs>
              <w:suppressAutoHyphens/>
              <w:spacing w:after="0" w:line="360" w:lineRule="auto"/>
              <w:jc w:val="center"/>
              <w:rPr>
                <w:rFonts w:ascii="Times New Roman" w:eastAsia="Times New Roman" w:hAnsi="Times New Roman" w:cs="Times New Roman"/>
              </w:rPr>
            </w:pPr>
          </w:p>
        </w:tc>
        <w:tc>
          <w:tcPr>
            <w:tcW w:w="5783" w:type="dxa"/>
            <w:tcBorders>
              <w:top w:val="nil"/>
              <w:left w:val="single" w:sz="4" w:space="0" w:color="auto"/>
              <w:bottom w:val="single" w:sz="4" w:space="0" w:color="auto"/>
              <w:right w:val="single" w:sz="4" w:space="0" w:color="auto"/>
            </w:tcBorders>
            <w:vAlign w:val="center"/>
            <w:hideMark/>
          </w:tcPr>
          <w:p w:rsidR="00D86B3B" w:rsidRPr="00902907" w:rsidRDefault="00D86B3B" w:rsidP="004208B2">
            <w:pPr>
              <w:tabs>
                <w:tab w:val="left" w:pos="0"/>
              </w:tabs>
              <w:suppressAutoHyphens/>
              <w:spacing w:after="0" w:line="240" w:lineRule="auto"/>
              <w:jc w:val="center"/>
              <w:rPr>
                <w:rFonts w:ascii="Times New Roman" w:eastAsia="Times New Roman" w:hAnsi="Times New Roman" w:cs="Times New Roman"/>
              </w:rPr>
            </w:pPr>
          </w:p>
        </w:tc>
      </w:tr>
      <w:tr w:rsidR="00D75B22" w:rsidRPr="00902907" w:rsidTr="00701CCA">
        <w:trPr>
          <w:trHeight w:val="124"/>
        </w:trPr>
        <w:tc>
          <w:tcPr>
            <w:tcW w:w="1702" w:type="dxa"/>
            <w:vMerge w:val="restart"/>
            <w:tcBorders>
              <w:top w:val="single" w:sz="4" w:space="0" w:color="auto"/>
              <w:left w:val="single" w:sz="4" w:space="0" w:color="auto"/>
              <w:right w:val="single" w:sz="4" w:space="0" w:color="auto"/>
            </w:tcBorders>
            <w:hideMark/>
          </w:tcPr>
          <w:p w:rsidR="00D75B22" w:rsidRPr="00902907" w:rsidRDefault="00D75B22" w:rsidP="004208B2">
            <w:pPr>
              <w:spacing w:line="240" w:lineRule="auto"/>
              <w:rPr>
                <w:rFonts w:ascii="Times New Roman" w:eastAsia="Times New Roman" w:hAnsi="Times New Roman" w:cs="Times New Roman"/>
                <w:highlight w:val="yellow"/>
              </w:rPr>
            </w:pPr>
            <w:r w:rsidRPr="00902907">
              <w:rPr>
                <w:rFonts w:ascii="Times New Roman" w:eastAsia="Calibri" w:hAnsi="Times New Roman" w:cs="Times New Roman"/>
                <w:b/>
              </w:rPr>
              <w:t>ПКП</w:t>
            </w:r>
            <w:r w:rsidR="0037053A" w:rsidRPr="00902907">
              <w:rPr>
                <w:rFonts w:ascii="Times New Roman" w:eastAsia="Calibri" w:hAnsi="Times New Roman" w:cs="Times New Roman"/>
                <w:b/>
              </w:rPr>
              <w:t>-5</w:t>
            </w:r>
            <w:r w:rsidRPr="00902907">
              <w:rPr>
                <w:rFonts w:ascii="Times New Roman" w:eastAsia="Calibri" w:hAnsi="Times New Roman" w:cs="Times New Roman"/>
              </w:rPr>
              <w:t xml:space="preserve"> 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p>
        </w:tc>
        <w:tc>
          <w:tcPr>
            <w:tcW w:w="1843" w:type="dxa"/>
            <w:tcBorders>
              <w:top w:val="single" w:sz="4" w:space="0" w:color="auto"/>
              <w:left w:val="single" w:sz="4" w:space="0" w:color="auto"/>
              <w:right w:val="single" w:sz="4" w:space="0" w:color="auto"/>
            </w:tcBorders>
          </w:tcPr>
          <w:p w:rsidR="0037053A" w:rsidRPr="00902907" w:rsidRDefault="00F16485" w:rsidP="0037053A">
            <w:pPr>
              <w:spacing w:after="0" w:line="240" w:lineRule="auto"/>
              <w:jc w:val="both"/>
              <w:rPr>
                <w:rFonts w:ascii="Times New Roman" w:eastAsia="Times New Roman" w:hAnsi="Times New Roman" w:cs="Times New Roman"/>
                <w:b/>
                <w:lang w:eastAsia="ru-RU"/>
              </w:rPr>
            </w:pPr>
            <w:r w:rsidRPr="00902907">
              <w:rPr>
                <w:rFonts w:ascii="Times New Roman" w:eastAsia="Times New Roman" w:hAnsi="Times New Roman" w:cs="Times New Roman"/>
                <w:b/>
                <w:lang w:eastAsia="ru-RU"/>
              </w:rPr>
              <w:t xml:space="preserve">Индикатор </w:t>
            </w:r>
            <w:r w:rsidR="0037053A" w:rsidRPr="00902907">
              <w:rPr>
                <w:rFonts w:ascii="Times New Roman" w:eastAsia="Times New Roman" w:hAnsi="Times New Roman" w:cs="Times New Roman"/>
                <w:b/>
                <w:lang w:eastAsia="ru-RU"/>
              </w:rPr>
              <w:t>1.</w:t>
            </w:r>
          </w:p>
          <w:p w:rsidR="00D75B22" w:rsidRPr="00902907" w:rsidRDefault="00D75B22" w:rsidP="0037053A">
            <w:pPr>
              <w:spacing w:after="0" w:line="240" w:lineRule="auto"/>
              <w:jc w:val="both"/>
              <w:rPr>
                <w:rStyle w:val="FontStyle12"/>
                <w:rFonts w:eastAsia="Times New Roman"/>
                <w:sz w:val="22"/>
                <w:szCs w:val="22"/>
                <w:lang w:eastAsia="ru-RU"/>
              </w:rPr>
            </w:pPr>
            <w:r w:rsidRPr="00902907">
              <w:rPr>
                <w:rFonts w:ascii="Times New Roman" w:eastAsia="Times New Roman" w:hAnsi="Times New Roman" w:cs="Times New Roman"/>
                <w:lang w:eastAsia="ru-RU"/>
              </w:rPr>
              <w:t xml:space="preserve">Применяет нормативно-правовую базу для обоснования финансовых и инвестиционных решений, направленных на рост стоимости организации. </w:t>
            </w:r>
          </w:p>
        </w:tc>
        <w:tc>
          <w:tcPr>
            <w:tcW w:w="1842" w:type="dxa"/>
            <w:tcBorders>
              <w:top w:val="single" w:sz="4" w:space="0" w:color="auto"/>
              <w:left w:val="single" w:sz="4" w:space="0" w:color="auto"/>
              <w:bottom w:val="single" w:sz="4" w:space="0" w:color="auto"/>
              <w:right w:val="single" w:sz="4" w:space="0" w:color="auto"/>
            </w:tcBorders>
          </w:tcPr>
          <w:p w:rsidR="00D75B22" w:rsidRPr="00902907" w:rsidRDefault="00D75B22" w:rsidP="004208B2">
            <w:pPr>
              <w:pStyle w:val="a3"/>
              <w:spacing w:after="0" w:line="240" w:lineRule="auto"/>
              <w:ind w:left="0"/>
              <w:jc w:val="both"/>
              <w:rPr>
                <w:rFonts w:ascii="Times New Roman" w:eastAsia="Times New Roman" w:hAnsi="Times New Roman" w:cs="Times New Roman"/>
              </w:rPr>
            </w:pPr>
          </w:p>
          <w:p w:rsidR="00D75B22" w:rsidRPr="00902907" w:rsidRDefault="00D75B22" w:rsidP="004208B2">
            <w:pPr>
              <w:tabs>
                <w:tab w:val="left" w:pos="0"/>
              </w:tabs>
              <w:suppressAutoHyphens/>
              <w:spacing w:after="0" w:line="240" w:lineRule="auto"/>
              <w:rPr>
                <w:rFonts w:ascii="Times New Roman" w:hAnsi="Times New Roman" w:cs="Times New Roman"/>
              </w:rPr>
            </w:pPr>
            <w:proofErr w:type="gramStart"/>
            <w:r w:rsidRPr="00902907">
              <w:rPr>
                <w:rFonts w:ascii="Times New Roman" w:hAnsi="Times New Roman" w:cs="Times New Roman"/>
                <w:b/>
              </w:rPr>
              <w:t xml:space="preserve">Знать:  </w:t>
            </w:r>
            <w:r w:rsidRPr="00902907">
              <w:rPr>
                <w:rFonts w:ascii="Times New Roman" w:hAnsi="Times New Roman" w:cs="Times New Roman"/>
              </w:rPr>
              <w:t>содержание</w:t>
            </w:r>
            <w:proofErr w:type="gramEnd"/>
            <w:r w:rsidRPr="00902907">
              <w:rPr>
                <w:rFonts w:ascii="Times New Roman" w:hAnsi="Times New Roman" w:cs="Times New Roman"/>
                <w:b/>
              </w:rPr>
              <w:t xml:space="preserve"> </w:t>
            </w:r>
            <w:r w:rsidRPr="00902907">
              <w:rPr>
                <w:rFonts w:ascii="Times New Roman" w:hAnsi="Times New Roman" w:cs="Times New Roman"/>
              </w:rPr>
              <w:t>и уметь толковать</w:t>
            </w:r>
            <w:r w:rsidRPr="00902907">
              <w:rPr>
                <w:rFonts w:ascii="Times New Roman" w:hAnsi="Times New Roman" w:cs="Times New Roman"/>
                <w:b/>
              </w:rPr>
              <w:t xml:space="preserve"> </w:t>
            </w:r>
            <w:r w:rsidRPr="00902907">
              <w:rPr>
                <w:rFonts w:ascii="Times New Roman" w:hAnsi="Times New Roman" w:cs="Times New Roman"/>
              </w:rPr>
              <w:t xml:space="preserve">нормативно-правовую базу </w:t>
            </w:r>
            <w:r w:rsidRPr="00902907">
              <w:rPr>
                <w:rFonts w:ascii="Times New Roman" w:eastAsia="Times New Roman" w:hAnsi="Times New Roman" w:cs="Times New Roman"/>
                <w:lang w:eastAsia="ru-RU"/>
              </w:rPr>
              <w:t xml:space="preserve">обоснования финансовых и инвестиционных решений, направленных на рост стоимости организации. </w:t>
            </w:r>
          </w:p>
          <w:p w:rsidR="00D75B22" w:rsidRPr="00902907" w:rsidRDefault="00D75B22" w:rsidP="004208B2">
            <w:pPr>
              <w:pStyle w:val="a3"/>
              <w:spacing w:after="0" w:line="240" w:lineRule="auto"/>
              <w:ind w:left="0"/>
              <w:jc w:val="both"/>
              <w:rPr>
                <w:rFonts w:ascii="Times New Roman" w:eastAsia="Times New Roman" w:hAnsi="Times New Roman" w:cs="Times New Roman"/>
              </w:rPr>
            </w:pPr>
            <w:r w:rsidRPr="00902907">
              <w:rPr>
                <w:rFonts w:ascii="Times New Roman" w:hAnsi="Times New Roman" w:cs="Times New Roman"/>
                <w:b/>
              </w:rPr>
              <w:t>Уметь</w:t>
            </w:r>
            <w:r w:rsidRPr="00902907">
              <w:rPr>
                <w:rFonts w:ascii="Times New Roman" w:hAnsi="Times New Roman" w:cs="Times New Roman"/>
              </w:rPr>
              <w:t xml:space="preserve">: обосновывать законность принятия </w:t>
            </w:r>
            <w:r w:rsidRPr="00902907">
              <w:rPr>
                <w:rFonts w:ascii="Times New Roman" w:eastAsia="Times New Roman" w:hAnsi="Times New Roman" w:cs="Times New Roman"/>
                <w:lang w:eastAsia="ru-RU"/>
              </w:rPr>
              <w:t>финансовых и инвестиционных решений, направленных на рост стоимости организации.</w:t>
            </w:r>
          </w:p>
          <w:p w:rsidR="00D75B22" w:rsidRPr="00902907" w:rsidRDefault="00D75B22" w:rsidP="004208B2">
            <w:pPr>
              <w:pStyle w:val="a3"/>
              <w:spacing w:after="0" w:line="240" w:lineRule="auto"/>
              <w:ind w:left="0"/>
              <w:jc w:val="both"/>
              <w:rPr>
                <w:rFonts w:ascii="Times New Roman" w:eastAsia="Times New Roman" w:hAnsi="Times New Roman" w:cs="Times New Roman"/>
              </w:rPr>
            </w:pPr>
          </w:p>
        </w:tc>
        <w:tc>
          <w:tcPr>
            <w:tcW w:w="5783" w:type="dxa"/>
            <w:tcBorders>
              <w:top w:val="single" w:sz="4" w:space="0" w:color="auto"/>
              <w:left w:val="single" w:sz="4" w:space="0" w:color="auto"/>
              <w:bottom w:val="single" w:sz="4" w:space="0" w:color="auto"/>
              <w:right w:val="single" w:sz="4" w:space="0" w:color="auto"/>
            </w:tcBorders>
          </w:tcPr>
          <w:p w:rsidR="00F16485" w:rsidRPr="00902907" w:rsidRDefault="00F16485" w:rsidP="004208B2">
            <w:pPr>
              <w:spacing w:after="0" w:line="240" w:lineRule="auto"/>
              <w:ind w:firstLine="318"/>
              <w:jc w:val="both"/>
              <w:rPr>
                <w:rFonts w:ascii="Times New Roman" w:hAnsi="Times New Roman" w:cs="Times New Roman"/>
              </w:rPr>
            </w:pPr>
            <w:r w:rsidRPr="00902907">
              <w:rPr>
                <w:rFonts w:ascii="Times New Roman" w:hAnsi="Times New Roman" w:cs="Times New Roman"/>
              </w:rPr>
              <w:t>Городской думой было принято решение передать в аренду муниципальное недвижимое имущество — здание рынка. Глава администрации издал постановление, в соответствии с которым ООО «</w:t>
            </w:r>
            <w:proofErr w:type="spellStart"/>
            <w:r w:rsidRPr="00902907">
              <w:rPr>
                <w:rFonts w:ascii="Times New Roman" w:hAnsi="Times New Roman" w:cs="Times New Roman"/>
              </w:rPr>
              <w:t>Промторг</w:t>
            </w:r>
            <w:proofErr w:type="spellEnd"/>
            <w:r w:rsidRPr="00902907">
              <w:rPr>
                <w:rFonts w:ascii="Times New Roman" w:hAnsi="Times New Roman" w:cs="Times New Roman"/>
              </w:rPr>
              <w:t>» получало в аренду сроком на 10 лет здание рынка для организации торгового комплекса. Впоследствии между Комитетом муниципального имущества и ООО «</w:t>
            </w:r>
            <w:proofErr w:type="spellStart"/>
            <w:r w:rsidRPr="00902907">
              <w:rPr>
                <w:rFonts w:ascii="Times New Roman" w:hAnsi="Times New Roman" w:cs="Times New Roman"/>
              </w:rPr>
              <w:t>Промторг</w:t>
            </w:r>
            <w:proofErr w:type="spellEnd"/>
            <w:r w:rsidRPr="00902907">
              <w:rPr>
                <w:rFonts w:ascii="Times New Roman" w:hAnsi="Times New Roman" w:cs="Times New Roman"/>
              </w:rPr>
              <w:t>» был заключен договор аренды. В связи с тем, что техническое состояние здания рынка было неудовлетворительное, между администрацией города и ООО «</w:t>
            </w:r>
            <w:proofErr w:type="spellStart"/>
            <w:r w:rsidRPr="00902907">
              <w:rPr>
                <w:rFonts w:ascii="Times New Roman" w:hAnsi="Times New Roman" w:cs="Times New Roman"/>
              </w:rPr>
              <w:t>Промторг</w:t>
            </w:r>
            <w:proofErr w:type="spellEnd"/>
            <w:r w:rsidRPr="00902907">
              <w:rPr>
                <w:rFonts w:ascii="Times New Roman" w:hAnsi="Times New Roman" w:cs="Times New Roman"/>
              </w:rPr>
              <w:t>» (инвестором) был заключен инвестиционный контракт, по условиям которого инвестор обязался провести капитальный ремонт и реконструкцию здания. 26 После исполнения своих обязательств по инвестиционному договору ООО «</w:t>
            </w:r>
            <w:proofErr w:type="spellStart"/>
            <w:r w:rsidRPr="00902907">
              <w:rPr>
                <w:rFonts w:ascii="Times New Roman" w:hAnsi="Times New Roman" w:cs="Times New Roman"/>
              </w:rPr>
              <w:t>Промторг</w:t>
            </w:r>
            <w:proofErr w:type="spellEnd"/>
            <w:r w:rsidRPr="00902907">
              <w:rPr>
                <w:rFonts w:ascii="Times New Roman" w:hAnsi="Times New Roman" w:cs="Times New Roman"/>
              </w:rPr>
              <w:t>» обратилось в суд с иском о признании общей долевой собственности на здание рынка. Свое требование представитель общества мотивировал тем, что в результате исполнения обязательств по инвестиционному договору создана новая вещь — новое нежилое здание — и основанием возникновения долевой собственности является инвестиционный договор. Также представитель ООО «</w:t>
            </w:r>
            <w:proofErr w:type="spellStart"/>
            <w:r w:rsidRPr="00902907">
              <w:rPr>
                <w:rFonts w:ascii="Times New Roman" w:hAnsi="Times New Roman" w:cs="Times New Roman"/>
              </w:rPr>
              <w:t>Промторг</w:t>
            </w:r>
            <w:proofErr w:type="spellEnd"/>
            <w:r w:rsidRPr="00902907">
              <w:rPr>
                <w:rFonts w:ascii="Times New Roman" w:hAnsi="Times New Roman" w:cs="Times New Roman"/>
              </w:rPr>
              <w:t xml:space="preserve">» просил суд обратить внимание на то обстоятельство, что внесенный инвестиционный вклад инвестора (денежные средства) является его собственностью. Представитель администрации с требованиями не соглашался и утверждал, что из содержания инвестиционного договора не следует, что он был направлен на создание нового имущества и возникновение общей долевой собственности истца и муниципального образования на здание рынка. Так, в п. 4 договора предусмотрено, что инвестор обязуется за счет собственных средств либо привлеченных инвестиций провести капитальный ремонт и реконструкцию здания рынка, переданного инвестору в аренду. Актом о результатах реализации инвестиционного договора, утвержденным сторонами, определена стоимость реконструкции здания, но не определены доли сторон в общей собственности здания. Кроме того, ни из положений Федерального закона от 25 февраля 1999 г. № 39-ФЗ «Об инвестиционной деятельности в Российской Федерации, осуществляемой в форме капитальных вложений», ни из положений Закона РСФСР от 26 июня 1991 г. № 1488-1 «Об инвестиционной деятельности в РСФСР» не следует, что инвестирование денежных средств влечет за собой во всех случаях непосредственно для инвестора приобретение права собственности на объект инвестиций. В результате исполнения истцом обязательств, по мнению администрации, было произведено улучшение </w:t>
            </w:r>
            <w:r w:rsidRPr="00902907">
              <w:rPr>
                <w:rFonts w:ascii="Times New Roman" w:hAnsi="Times New Roman" w:cs="Times New Roman"/>
              </w:rPr>
              <w:lastRenderedPageBreak/>
              <w:t xml:space="preserve">арендованного муниципального имущества, в том числе для целей осуществления предпринимательской деятельности в арендованном здании. Другими словами, цель инвестиционной деятельности общества была не в приобретении права собственности, а в получении прибыли. </w:t>
            </w:r>
          </w:p>
          <w:p w:rsidR="00D75B22" w:rsidRPr="00902907" w:rsidRDefault="00F16485" w:rsidP="004208B2">
            <w:pPr>
              <w:spacing w:after="0" w:line="240" w:lineRule="auto"/>
              <w:ind w:firstLine="318"/>
              <w:jc w:val="both"/>
              <w:rPr>
                <w:rFonts w:ascii="Times New Roman" w:eastAsia="Times New Roman" w:hAnsi="Times New Roman" w:cs="Times New Roman"/>
              </w:rPr>
            </w:pPr>
            <w:r w:rsidRPr="00902907">
              <w:rPr>
                <w:rFonts w:ascii="Times New Roman" w:hAnsi="Times New Roman" w:cs="Times New Roman"/>
              </w:rPr>
              <w:t>Какое значение для инвестиционной деятельности имеет цель, преследуемая инвестором? Влияет ли цель инвестора на правовую характеристику производимых им вложений? Какое решение должен принять суд по данному делу?</w:t>
            </w:r>
          </w:p>
        </w:tc>
      </w:tr>
      <w:tr w:rsidR="00D75B22" w:rsidRPr="00902907" w:rsidTr="00701CCA">
        <w:trPr>
          <w:trHeight w:val="1562"/>
        </w:trPr>
        <w:tc>
          <w:tcPr>
            <w:tcW w:w="1702" w:type="dxa"/>
            <w:vMerge/>
            <w:tcBorders>
              <w:left w:val="single" w:sz="4" w:space="0" w:color="auto"/>
              <w:bottom w:val="single" w:sz="4" w:space="0" w:color="auto"/>
              <w:right w:val="single" w:sz="4" w:space="0" w:color="auto"/>
            </w:tcBorders>
          </w:tcPr>
          <w:p w:rsidR="00D75B22" w:rsidRPr="00902907" w:rsidRDefault="00D75B22" w:rsidP="004208B2">
            <w:pPr>
              <w:spacing w:line="240" w:lineRule="auto"/>
              <w:rPr>
                <w:rFonts w:ascii="Times New Roman" w:eastAsia="Times New Roman" w:hAnsi="Times New Roman" w:cs="Times New Roman"/>
                <w:b/>
                <w:color w:val="FF0000"/>
              </w:rPr>
            </w:pPr>
          </w:p>
        </w:tc>
        <w:tc>
          <w:tcPr>
            <w:tcW w:w="1843" w:type="dxa"/>
            <w:tcBorders>
              <w:left w:val="single" w:sz="4" w:space="0" w:color="auto"/>
              <w:bottom w:val="single" w:sz="4" w:space="0" w:color="auto"/>
              <w:right w:val="single" w:sz="4" w:space="0" w:color="auto"/>
            </w:tcBorders>
          </w:tcPr>
          <w:p w:rsidR="00F16485" w:rsidRPr="00902907" w:rsidRDefault="00F16485" w:rsidP="00F16485">
            <w:pPr>
              <w:pStyle w:val="a3"/>
              <w:spacing w:after="0" w:line="240" w:lineRule="auto"/>
              <w:ind w:left="0"/>
              <w:jc w:val="both"/>
              <w:rPr>
                <w:rFonts w:ascii="Times New Roman" w:eastAsia="Times New Roman" w:hAnsi="Times New Roman" w:cs="Times New Roman"/>
                <w:b/>
                <w:lang w:eastAsia="ru-RU"/>
              </w:rPr>
            </w:pPr>
            <w:r w:rsidRPr="00902907">
              <w:rPr>
                <w:rFonts w:ascii="Times New Roman" w:eastAsia="Times New Roman" w:hAnsi="Times New Roman" w:cs="Times New Roman"/>
                <w:b/>
                <w:lang w:eastAsia="ru-RU"/>
              </w:rPr>
              <w:t>Индикатор 2.</w:t>
            </w:r>
          </w:p>
          <w:p w:rsidR="00D75B22" w:rsidRPr="00902907" w:rsidRDefault="00D75B22" w:rsidP="00F16485">
            <w:pPr>
              <w:pStyle w:val="a3"/>
              <w:spacing w:after="0" w:line="240" w:lineRule="auto"/>
              <w:ind w:left="0"/>
              <w:jc w:val="both"/>
              <w:rPr>
                <w:rFonts w:ascii="Times New Roman" w:eastAsia="Times New Roman" w:hAnsi="Times New Roman" w:cs="Times New Roman"/>
                <w:lang w:eastAsia="ru-RU"/>
              </w:rPr>
            </w:pPr>
            <w:r w:rsidRPr="00902907">
              <w:rPr>
                <w:rFonts w:ascii="Times New Roman" w:eastAsia="Times New Roman" w:hAnsi="Times New Roman" w:cs="Times New Roman"/>
                <w:lang w:eastAsia="ru-RU"/>
              </w:rPr>
              <w:t xml:space="preserve">Предлагает </w:t>
            </w:r>
            <w:r w:rsidRPr="00902907">
              <w:rPr>
                <w:rFonts w:ascii="Times New Roman" w:eastAsia="Calibri" w:hAnsi="Times New Roman" w:cs="Times New Roman"/>
                <w:lang w:eastAsia="ru-RU"/>
              </w:rPr>
              <w:t>обоснованные финансовые и инвестиционные решения, направленные на рост стоимости организации.</w:t>
            </w:r>
          </w:p>
        </w:tc>
        <w:tc>
          <w:tcPr>
            <w:tcW w:w="1842" w:type="dxa"/>
            <w:tcBorders>
              <w:top w:val="single" w:sz="4" w:space="0" w:color="auto"/>
              <w:left w:val="single" w:sz="4" w:space="0" w:color="auto"/>
              <w:bottom w:val="single" w:sz="4" w:space="0" w:color="auto"/>
              <w:right w:val="single" w:sz="4" w:space="0" w:color="auto"/>
            </w:tcBorders>
          </w:tcPr>
          <w:p w:rsidR="00D75B22" w:rsidRPr="00902907" w:rsidRDefault="00D75B22" w:rsidP="004208B2">
            <w:pPr>
              <w:tabs>
                <w:tab w:val="left" w:pos="0"/>
              </w:tabs>
              <w:suppressAutoHyphens/>
              <w:spacing w:after="0" w:line="240" w:lineRule="auto"/>
              <w:rPr>
                <w:rFonts w:ascii="Times New Roman" w:hAnsi="Times New Roman" w:cs="Times New Roman"/>
              </w:rPr>
            </w:pPr>
            <w:proofErr w:type="gramStart"/>
            <w:r w:rsidRPr="00902907">
              <w:rPr>
                <w:rFonts w:ascii="Times New Roman" w:hAnsi="Times New Roman" w:cs="Times New Roman"/>
                <w:b/>
              </w:rPr>
              <w:t>Знать:</w:t>
            </w:r>
            <w:r w:rsidRPr="00902907">
              <w:rPr>
                <w:rFonts w:ascii="Times New Roman" w:hAnsi="Times New Roman" w:cs="Times New Roman"/>
              </w:rPr>
              <w:t xml:space="preserve">  нормы</w:t>
            </w:r>
            <w:proofErr w:type="gramEnd"/>
            <w:r w:rsidRPr="00902907">
              <w:rPr>
                <w:rFonts w:ascii="Times New Roman" w:hAnsi="Times New Roman" w:cs="Times New Roman"/>
              </w:rPr>
              <w:t xml:space="preserve"> действующего законодательства, регулирующие осуществление инвестиционной деятельности.</w:t>
            </w:r>
          </w:p>
          <w:p w:rsidR="00D75B22" w:rsidRPr="00902907" w:rsidRDefault="00D75B22" w:rsidP="00F16485">
            <w:pPr>
              <w:tabs>
                <w:tab w:val="left" w:pos="0"/>
              </w:tabs>
              <w:suppressAutoHyphens/>
              <w:spacing w:after="0" w:line="240" w:lineRule="auto"/>
              <w:rPr>
                <w:rFonts w:ascii="Times New Roman" w:eastAsia="Times New Roman" w:hAnsi="Times New Roman" w:cs="Times New Roman"/>
              </w:rPr>
            </w:pPr>
            <w:r w:rsidRPr="00902907">
              <w:rPr>
                <w:rFonts w:ascii="Times New Roman" w:hAnsi="Times New Roman" w:cs="Times New Roman"/>
                <w:b/>
              </w:rPr>
              <w:t>Уметь</w:t>
            </w:r>
            <w:r w:rsidRPr="00902907">
              <w:rPr>
                <w:rFonts w:ascii="Times New Roman" w:hAnsi="Times New Roman" w:cs="Times New Roman"/>
              </w:rPr>
              <w:t>: юридически обосновывать законность проводимых инвестиционных мероприятий.</w:t>
            </w:r>
          </w:p>
        </w:tc>
        <w:tc>
          <w:tcPr>
            <w:tcW w:w="5783" w:type="dxa"/>
            <w:tcBorders>
              <w:top w:val="single" w:sz="4" w:space="0" w:color="auto"/>
              <w:left w:val="single" w:sz="4" w:space="0" w:color="auto"/>
              <w:bottom w:val="single" w:sz="4" w:space="0" w:color="auto"/>
              <w:right w:val="single" w:sz="4" w:space="0" w:color="auto"/>
            </w:tcBorders>
          </w:tcPr>
          <w:p w:rsidR="00D75B22" w:rsidRPr="00902907" w:rsidRDefault="00F16485" w:rsidP="00F16485">
            <w:pPr>
              <w:spacing w:after="0" w:line="240" w:lineRule="auto"/>
              <w:jc w:val="both"/>
              <w:rPr>
                <w:rFonts w:ascii="Times New Roman" w:eastAsia="Times New Roman" w:hAnsi="Times New Roman" w:cs="Times New Roman"/>
              </w:rPr>
            </w:pPr>
            <w:r w:rsidRPr="00902907">
              <w:rPr>
                <w:rFonts w:ascii="Times New Roman" w:hAnsi="Times New Roman" w:cs="Times New Roman"/>
                <w:color w:val="000000"/>
                <w:shd w:val="clear" w:color="auto" w:fill="FFFFFF"/>
                <w:lang w:val="en-US"/>
              </w:rPr>
              <w:t>OOO</w:t>
            </w:r>
            <w:r w:rsidRPr="00902907">
              <w:rPr>
                <w:rFonts w:ascii="Times New Roman" w:hAnsi="Times New Roman" w:cs="Times New Roman"/>
                <w:color w:val="000000"/>
                <w:shd w:val="clear" w:color="auto" w:fill="FFFFFF"/>
              </w:rPr>
              <w:t xml:space="preserve"> «Домбровский» по договору продажи предприятия обязался передать предпринимателю </w:t>
            </w:r>
            <w:proofErr w:type="spellStart"/>
            <w:r w:rsidRPr="00902907">
              <w:rPr>
                <w:rFonts w:ascii="Times New Roman" w:hAnsi="Times New Roman" w:cs="Times New Roman"/>
                <w:color w:val="000000"/>
                <w:shd w:val="clear" w:color="auto" w:fill="FFFFFF"/>
              </w:rPr>
              <w:t>Крутову</w:t>
            </w:r>
            <w:proofErr w:type="spellEnd"/>
            <w:r w:rsidRPr="00902907">
              <w:rPr>
                <w:rFonts w:ascii="Times New Roman" w:hAnsi="Times New Roman" w:cs="Times New Roman"/>
                <w:color w:val="000000"/>
                <w:shd w:val="clear" w:color="auto" w:fill="FFFFFF"/>
              </w:rPr>
              <w:t xml:space="preserve"> мастерскую «Спектр» со всем оборудованием, предназначенным для ремонта спектральных приборов. ООО «Домбровский» письменно сообщил своему кредитору — коммерческому банку «Пилигрим» о предстоящей продаже мастерской «Спектр» и о том, что долг банка включен в состав передаваемой мастерской. До подписания договора продажи мастерской стороны составили и рассмотрели документы: акт инвентаризации, заключение независимого аудитора о составе и стоимости мастерской «Спектр» и перечень долгов, включаемых в состав мастерской, с указанием кредитора - коммерческого банка «Пилигрим». После этого подписанный сторонами договор продажи мастерской «Спектр», с приложенными к нему вышеперечисленными документами, был сдан в орган, осуществляющий государственную регистрацию таких договоров. Однако в государственной регистрации договора продажи мастерской «Спектр» </w:t>
            </w:r>
            <w:r w:rsidR="00DC704D" w:rsidRPr="00902907">
              <w:rPr>
                <w:rFonts w:ascii="Times New Roman" w:hAnsi="Times New Roman" w:cs="Times New Roman"/>
                <w:color w:val="000000"/>
                <w:shd w:val="clear" w:color="auto" w:fill="FFFFFF"/>
              </w:rPr>
              <w:t>ООО «Домбровский»</w:t>
            </w:r>
            <w:r w:rsidRPr="00902907">
              <w:rPr>
                <w:rFonts w:ascii="Times New Roman" w:hAnsi="Times New Roman" w:cs="Times New Roman"/>
                <w:color w:val="000000"/>
                <w:shd w:val="clear" w:color="auto" w:fill="FFFFFF"/>
              </w:rPr>
              <w:t xml:space="preserve"> и </w:t>
            </w:r>
            <w:proofErr w:type="spellStart"/>
            <w:r w:rsidRPr="00902907">
              <w:rPr>
                <w:rFonts w:ascii="Times New Roman" w:hAnsi="Times New Roman" w:cs="Times New Roman"/>
                <w:color w:val="000000"/>
                <w:shd w:val="clear" w:color="auto" w:fill="FFFFFF"/>
              </w:rPr>
              <w:t>Крутову</w:t>
            </w:r>
            <w:proofErr w:type="spellEnd"/>
            <w:r w:rsidRPr="00902907">
              <w:rPr>
                <w:rFonts w:ascii="Times New Roman" w:hAnsi="Times New Roman" w:cs="Times New Roman"/>
                <w:color w:val="000000"/>
                <w:shd w:val="clear" w:color="auto" w:fill="FFFFFF"/>
              </w:rPr>
              <w:t xml:space="preserve"> было отказано по той причине, что к д</w:t>
            </w:r>
            <w:r w:rsidR="00DC704D" w:rsidRPr="00902907">
              <w:rPr>
                <w:rFonts w:ascii="Times New Roman" w:hAnsi="Times New Roman" w:cs="Times New Roman"/>
                <w:color w:val="000000"/>
                <w:shd w:val="clear" w:color="auto" w:fill="FFFFFF"/>
              </w:rPr>
              <w:t>оговору приложены не все необхо</w:t>
            </w:r>
            <w:r w:rsidRPr="00902907">
              <w:rPr>
                <w:rFonts w:ascii="Times New Roman" w:hAnsi="Times New Roman" w:cs="Times New Roman"/>
                <w:color w:val="000000"/>
                <w:shd w:val="clear" w:color="auto" w:fill="FFFFFF"/>
              </w:rPr>
              <w:t>димые документы.</w:t>
            </w:r>
            <w:r w:rsidRPr="00902907">
              <w:rPr>
                <w:rFonts w:ascii="Times New Roman" w:hAnsi="Times New Roman" w:cs="Times New Roman"/>
                <w:color w:val="000000"/>
              </w:rPr>
              <w:br/>
            </w:r>
            <w:r w:rsidRPr="00902907">
              <w:rPr>
                <w:rFonts w:ascii="Times New Roman" w:hAnsi="Times New Roman" w:cs="Times New Roman"/>
                <w:color w:val="000000"/>
                <w:shd w:val="clear" w:color="auto" w:fill="FFFFFF"/>
              </w:rPr>
              <w:t>Вопросы к задаче</w:t>
            </w:r>
            <w:r w:rsidRPr="00902907">
              <w:rPr>
                <w:rFonts w:ascii="Times New Roman" w:hAnsi="Times New Roman" w:cs="Times New Roman"/>
                <w:color w:val="000000"/>
              </w:rPr>
              <w:br/>
            </w:r>
            <w:r w:rsidRPr="00902907">
              <w:rPr>
                <w:rFonts w:ascii="Times New Roman" w:hAnsi="Times New Roman" w:cs="Times New Roman"/>
                <w:color w:val="000000"/>
                <w:shd w:val="clear" w:color="auto" w:fill="FFFFFF"/>
              </w:rPr>
              <w:t>1. Какой обязательный документ не был приложен к договору продажи мастерской «Спектр» ООО «</w:t>
            </w:r>
            <w:proofErr w:type="spellStart"/>
            <w:r w:rsidRPr="00902907">
              <w:rPr>
                <w:rFonts w:ascii="Times New Roman" w:hAnsi="Times New Roman" w:cs="Times New Roman"/>
                <w:color w:val="000000"/>
                <w:shd w:val="clear" w:color="auto" w:fill="FFFFFF"/>
              </w:rPr>
              <w:t>Добмровский</w:t>
            </w:r>
            <w:proofErr w:type="spellEnd"/>
            <w:r w:rsidRPr="00902907">
              <w:rPr>
                <w:rFonts w:ascii="Times New Roman" w:hAnsi="Times New Roman" w:cs="Times New Roman"/>
                <w:color w:val="000000"/>
                <w:shd w:val="clear" w:color="auto" w:fill="FFFFFF"/>
              </w:rPr>
              <w:t xml:space="preserve">» и </w:t>
            </w:r>
            <w:proofErr w:type="spellStart"/>
            <w:r w:rsidRPr="00902907">
              <w:rPr>
                <w:rFonts w:ascii="Times New Roman" w:hAnsi="Times New Roman" w:cs="Times New Roman"/>
                <w:color w:val="000000"/>
                <w:shd w:val="clear" w:color="auto" w:fill="FFFFFF"/>
              </w:rPr>
              <w:t>Крутовым</w:t>
            </w:r>
            <w:proofErr w:type="spellEnd"/>
            <w:r w:rsidRPr="00902907">
              <w:rPr>
                <w:rFonts w:ascii="Times New Roman" w:hAnsi="Times New Roman" w:cs="Times New Roman"/>
                <w:color w:val="000000"/>
                <w:shd w:val="clear" w:color="auto" w:fill="FFFFFF"/>
              </w:rPr>
              <w:t>?</w:t>
            </w:r>
            <w:r w:rsidRPr="00902907">
              <w:rPr>
                <w:rFonts w:ascii="Times New Roman" w:hAnsi="Times New Roman" w:cs="Times New Roman"/>
                <w:color w:val="000000"/>
              </w:rPr>
              <w:br/>
            </w:r>
            <w:r w:rsidRPr="00902907">
              <w:rPr>
                <w:rFonts w:ascii="Times New Roman" w:hAnsi="Times New Roman" w:cs="Times New Roman"/>
                <w:color w:val="000000"/>
                <w:shd w:val="clear" w:color="auto" w:fill="FFFFFF"/>
              </w:rPr>
              <w:t>2. Какие варианты действий вправе предпринять коммерческий банк «Пилигрим» после получения уведомления о продаже мастерской «Спектр»?</w:t>
            </w:r>
            <w:r w:rsidRPr="00902907">
              <w:rPr>
                <w:rFonts w:ascii="Times New Roman" w:hAnsi="Times New Roman" w:cs="Times New Roman"/>
                <w:color w:val="000000"/>
              </w:rPr>
              <w:br/>
            </w:r>
            <w:r w:rsidRPr="00902907">
              <w:rPr>
                <w:rFonts w:ascii="Times New Roman" w:hAnsi="Times New Roman" w:cs="Times New Roman"/>
                <w:color w:val="000000"/>
                <w:shd w:val="clear" w:color="auto" w:fill="FFFFFF"/>
              </w:rPr>
              <w:t>3. В какой срок обязан коммерческий банк «Пилигрим» определить свои требования и сообщить о них ООО «Домбровский» после получения от него уведомления о продаже мастерской «Спектр»?</w:t>
            </w:r>
          </w:p>
        </w:tc>
      </w:tr>
      <w:tr w:rsidR="00D75B22" w:rsidRPr="00902907" w:rsidTr="00701CCA">
        <w:trPr>
          <w:trHeight w:val="3176"/>
        </w:trPr>
        <w:tc>
          <w:tcPr>
            <w:tcW w:w="1702" w:type="dxa"/>
            <w:vMerge/>
            <w:tcBorders>
              <w:left w:val="single" w:sz="4" w:space="0" w:color="auto"/>
              <w:right w:val="single" w:sz="4" w:space="0" w:color="auto"/>
            </w:tcBorders>
          </w:tcPr>
          <w:p w:rsidR="00D75B22" w:rsidRPr="00902907" w:rsidRDefault="00D75B22" w:rsidP="004208B2">
            <w:pPr>
              <w:tabs>
                <w:tab w:val="left" w:pos="0"/>
              </w:tabs>
              <w:suppressAutoHyphens/>
              <w:spacing w:after="0" w:line="240" w:lineRule="auto"/>
              <w:rPr>
                <w:rFonts w:ascii="Times New Roman" w:eastAsia="Times New Roman" w:hAnsi="Times New Roman" w:cs="Times New Roman"/>
                <w:b/>
              </w:rPr>
            </w:pPr>
          </w:p>
        </w:tc>
        <w:tc>
          <w:tcPr>
            <w:tcW w:w="1843" w:type="dxa"/>
            <w:tcBorders>
              <w:top w:val="single" w:sz="4" w:space="0" w:color="auto"/>
              <w:left w:val="single" w:sz="4" w:space="0" w:color="auto"/>
              <w:bottom w:val="single" w:sz="4" w:space="0" w:color="auto"/>
              <w:right w:val="single" w:sz="4" w:space="0" w:color="auto"/>
            </w:tcBorders>
          </w:tcPr>
          <w:p w:rsidR="00F16485" w:rsidRPr="00902907" w:rsidRDefault="00F16485" w:rsidP="00F16485">
            <w:pPr>
              <w:pStyle w:val="a3"/>
              <w:spacing w:after="0" w:line="240" w:lineRule="auto"/>
              <w:ind w:left="0"/>
              <w:jc w:val="both"/>
              <w:rPr>
                <w:rFonts w:ascii="Times New Roman" w:eastAsia="Times New Roman" w:hAnsi="Times New Roman" w:cs="Times New Roman"/>
                <w:b/>
                <w:lang w:eastAsia="ru-RU"/>
              </w:rPr>
            </w:pPr>
            <w:r w:rsidRPr="00902907">
              <w:rPr>
                <w:rFonts w:ascii="Times New Roman" w:eastAsia="Times New Roman" w:hAnsi="Times New Roman" w:cs="Times New Roman"/>
                <w:b/>
                <w:lang w:eastAsia="ru-RU"/>
              </w:rPr>
              <w:t>Индикатор 3.</w:t>
            </w:r>
          </w:p>
          <w:p w:rsidR="00D75B22" w:rsidRPr="00902907" w:rsidRDefault="00D75B22" w:rsidP="00F16485">
            <w:pPr>
              <w:pStyle w:val="a3"/>
              <w:spacing w:after="0" w:line="240" w:lineRule="auto"/>
              <w:ind w:left="0"/>
              <w:jc w:val="both"/>
              <w:rPr>
                <w:rFonts w:ascii="Times New Roman" w:eastAsia="Times New Roman" w:hAnsi="Times New Roman" w:cs="Times New Roman"/>
                <w:lang w:eastAsia="ru-RU"/>
              </w:rPr>
            </w:pPr>
            <w:r w:rsidRPr="00902907">
              <w:rPr>
                <w:rFonts w:ascii="Times New Roman" w:eastAsia="Times New Roman" w:hAnsi="Times New Roman" w:cs="Times New Roman"/>
                <w:lang w:eastAsia="ru-RU"/>
              </w:rPr>
              <w:t xml:space="preserve">Использует современные приемы и методы оценки стоимости </w:t>
            </w:r>
            <w:r w:rsidRPr="00902907">
              <w:rPr>
                <w:rFonts w:ascii="Times New Roman" w:eastAsia="Calibri" w:hAnsi="Times New Roman" w:cs="Times New Roman"/>
                <w:lang w:eastAsia="ru-RU"/>
              </w:rPr>
              <w:t>организации для принятия обоснованных финансовых и инвестиционных решений.</w:t>
            </w:r>
          </w:p>
        </w:tc>
        <w:tc>
          <w:tcPr>
            <w:tcW w:w="1842" w:type="dxa"/>
            <w:tcBorders>
              <w:top w:val="single" w:sz="4" w:space="0" w:color="auto"/>
              <w:left w:val="single" w:sz="4" w:space="0" w:color="auto"/>
              <w:bottom w:val="single" w:sz="4" w:space="0" w:color="auto"/>
              <w:right w:val="single" w:sz="4" w:space="0" w:color="auto"/>
            </w:tcBorders>
          </w:tcPr>
          <w:p w:rsidR="00D75B22" w:rsidRPr="00902907" w:rsidRDefault="00D75B22" w:rsidP="004208B2">
            <w:pPr>
              <w:tabs>
                <w:tab w:val="left" w:pos="0"/>
              </w:tabs>
              <w:suppressAutoHyphens/>
              <w:spacing w:after="0" w:line="240" w:lineRule="auto"/>
              <w:rPr>
                <w:rFonts w:ascii="Times New Roman" w:hAnsi="Times New Roman" w:cs="Times New Roman"/>
              </w:rPr>
            </w:pPr>
            <w:proofErr w:type="gramStart"/>
            <w:r w:rsidRPr="00902907">
              <w:rPr>
                <w:rFonts w:ascii="Times New Roman" w:hAnsi="Times New Roman" w:cs="Times New Roman"/>
                <w:b/>
              </w:rPr>
              <w:t xml:space="preserve">Знать:  </w:t>
            </w:r>
            <w:r w:rsidRPr="00902907">
              <w:rPr>
                <w:rFonts w:ascii="Times New Roman" w:hAnsi="Times New Roman" w:cs="Times New Roman"/>
              </w:rPr>
              <w:t>содержание</w:t>
            </w:r>
            <w:proofErr w:type="gramEnd"/>
            <w:r w:rsidRPr="00902907">
              <w:rPr>
                <w:rFonts w:ascii="Times New Roman" w:hAnsi="Times New Roman" w:cs="Times New Roman"/>
              </w:rPr>
              <w:t xml:space="preserve"> законодательства о оценочной деятельности.</w:t>
            </w:r>
          </w:p>
          <w:p w:rsidR="00D75B22" w:rsidRPr="00902907" w:rsidRDefault="00D75B22" w:rsidP="004208B2">
            <w:pPr>
              <w:tabs>
                <w:tab w:val="left" w:pos="0"/>
              </w:tabs>
              <w:suppressAutoHyphens/>
              <w:spacing w:after="0" w:line="240" w:lineRule="auto"/>
              <w:rPr>
                <w:rFonts w:ascii="Times New Roman" w:eastAsia="Times New Roman" w:hAnsi="Times New Roman" w:cs="Times New Roman"/>
              </w:rPr>
            </w:pPr>
            <w:r w:rsidRPr="00902907">
              <w:rPr>
                <w:rFonts w:ascii="Times New Roman" w:hAnsi="Times New Roman" w:cs="Times New Roman"/>
                <w:b/>
              </w:rPr>
              <w:t>Уметь</w:t>
            </w:r>
            <w:r w:rsidRPr="00902907">
              <w:rPr>
                <w:rFonts w:ascii="Times New Roman" w:hAnsi="Times New Roman" w:cs="Times New Roman"/>
              </w:rPr>
              <w:t>: заключать договоры об оказании оценочных услуг и осуществлять их юридическое сопровождение.</w:t>
            </w:r>
          </w:p>
        </w:tc>
        <w:tc>
          <w:tcPr>
            <w:tcW w:w="5783" w:type="dxa"/>
            <w:tcBorders>
              <w:top w:val="single" w:sz="4" w:space="0" w:color="auto"/>
              <w:left w:val="single" w:sz="4" w:space="0" w:color="auto"/>
              <w:bottom w:val="single" w:sz="4" w:space="0" w:color="auto"/>
              <w:right w:val="single" w:sz="4" w:space="0" w:color="auto"/>
            </w:tcBorders>
          </w:tcPr>
          <w:p w:rsidR="00D75B22" w:rsidRPr="00902907" w:rsidRDefault="008D0018" w:rsidP="008D0018">
            <w:pPr>
              <w:spacing w:after="0" w:line="240" w:lineRule="auto"/>
              <w:jc w:val="both"/>
              <w:rPr>
                <w:rFonts w:ascii="Times New Roman" w:hAnsi="Times New Roman" w:cs="Times New Roman"/>
              </w:rPr>
            </w:pPr>
            <w:r w:rsidRPr="00902907">
              <w:rPr>
                <w:rFonts w:ascii="Times New Roman" w:hAnsi="Times New Roman" w:cs="Times New Roman"/>
              </w:rPr>
              <w:t>Пользуясь справочно-правовой системой «</w:t>
            </w:r>
            <w:proofErr w:type="spellStart"/>
            <w:r w:rsidRPr="00902907">
              <w:rPr>
                <w:rFonts w:ascii="Times New Roman" w:hAnsi="Times New Roman" w:cs="Times New Roman"/>
              </w:rPr>
              <w:t>Консультантплюс</w:t>
            </w:r>
            <w:proofErr w:type="spellEnd"/>
            <w:r w:rsidRPr="00902907">
              <w:rPr>
                <w:rFonts w:ascii="Times New Roman" w:hAnsi="Times New Roman" w:cs="Times New Roman"/>
              </w:rPr>
              <w:t>», составьте проект договора об оказании оценочных услуг. Выделите в нем существенные условия и определите меры ответственности сторон за нарушение принятых на себя обязательств.</w:t>
            </w:r>
          </w:p>
        </w:tc>
      </w:tr>
    </w:tbl>
    <w:p w:rsidR="00C842B5" w:rsidRPr="00902907" w:rsidRDefault="00C842B5" w:rsidP="00C842B5">
      <w:pPr>
        <w:tabs>
          <w:tab w:val="left" w:pos="851"/>
        </w:tabs>
        <w:spacing w:after="0" w:line="240" w:lineRule="auto"/>
        <w:ind w:firstLine="782"/>
        <w:jc w:val="center"/>
        <w:rPr>
          <w:rFonts w:ascii="Times New Roman" w:eastAsia="Times New Roman" w:hAnsi="Times New Roman" w:cs="Times New Roman"/>
          <w:b/>
          <w:i/>
          <w:color w:val="000000"/>
          <w:shd w:val="clear" w:color="auto" w:fill="FFFFFF"/>
        </w:rPr>
      </w:pPr>
      <w:r w:rsidRPr="00902907">
        <w:rPr>
          <w:rFonts w:ascii="Times New Roman" w:eastAsia="Times New Roman" w:hAnsi="Times New Roman" w:cs="Times New Roman"/>
          <w:b/>
          <w:i/>
          <w:color w:val="000000"/>
          <w:shd w:val="clear" w:color="auto" w:fill="FFFFFF"/>
        </w:rPr>
        <w:lastRenderedPageBreak/>
        <w:t xml:space="preserve">Для профиля </w:t>
      </w:r>
    </w:p>
    <w:p w:rsidR="00C842B5" w:rsidRPr="00701CCA" w:rsidRDefault="00C842B5" w:rsidP="00C842B5">
      <w:pPr>
        <w:spacing w:after="0"/>
        <w:jc w:val="center"/>
        <w:rPr>
          <w:rFonts w:ascii="Times New Roman" w:hAnsi="Times New Roman" w:cs="Times New Roman"/>
          <w:b/>
          <w:sz w:val="24"/>
          <w:szCs w:val="24"/>
        </w:rPr>
      </w:pPr>
      <w:r w:rsidRPr="00701CCA">
        <w:rPr>
          <w:rFonts w:ascii="Times New Roman" w:hAnsi="Times New Roman" w:cs="Times New Roman"/>
          <w:b/>
          <w:sz w:val="24"/>
          <w:szCs w:val="24"/>
        </w:rPr>
        <w:t xml:space="preserve">«Корпоративные финансы и бизнес аналитика </w:t>
      </w:r>
    </w:p>
    <w:p w:rsidR="00C842B5" w:rsidRPr="00701CCA" w:rsidRDefault="00C842B5" w:rsidP="00C842B5">
      <w:pPr>
        <w:spacing w:after="0"/>
        <w:jc w:val="center"/>
        <w:rPr>
          <w:rFonts w:ascii="Times New Roman" w:hAnsi="Times New Roman" w:cs="Times New Roman"/>
          <w:b/>
          <w:sz w:val="24"/>
          <w:szCs w:val="24"/>
        </w:rPr>
      </w:pPr>
      <w:r w:rsidRPr="00701CCA">
        <w:rPr>
          <w:rFonts w:ascii="Times New Roman" w:hAnsi="Times New Roman" w:cs="Times New Roman"/>
          <w:b/>
          <w:sz w:val="24"/>
          <w:szCs w:val="24"/>
        </w:rPr>
        <w:t>(с частичной реализацией на английском языке),</w:t>
      </w:r>
    </w:p>
    <w:p w:rsidR="00C842B5" w:rsidRPr="00701CCA" w:rsidRDefault="00C842B5" w:rsidP="00C842B5">
      <w:pPr>
        <w:tabs>
          <w:tab w:val="left" w:pos="851"/>
        </w:tabs>
        <w:spacing w:after="0" w:line="240" w:lineRule="auto"/>
        <w:ind w:firstLine="782"/>
        <w:jc w:val="center"/>
        <w:rPr>
          <w:rFonts w:ascii="Times New Roman" w:eastAsia="Times New Roman" w:hAnsi="Times New Roman" w:cs="Times New Roman"/>
          <w:b/>
          <w:i/>
          <w:color w:val="000000"/>
          <w:sz w:val="24"/>
          <w:szCs w:val="24"/>
          <w:shd w:val="clear" w:color="auto" w:fill="FFFFFF"/>
        </w:rPr>
      </w:pPr>
    </w:p>
    <w:tbl>
      <w:tblPr>
        <w:tblW w:w="113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701"/>
        <w:gridCol w:w="1843"/>
        <w:gridCol w:w="6237"/>
      </w:tblGrid>
      <w:tr w:rsidR="00C842B5" w:rsidRPr="00902907" w:rsidTr="00902907">
        <w:trPr>
          <w:trHeight w:val="1116"/>
        </w:trPr>
        <w:tc>
          <w:tcPr>
            <w:tcW w:w="1560" w:type="dxa"/>
            <w:tcBorders>
              <w:top w:val="single" w:sz="4" w:space="0" w:color="auto"/>
              <w:left w:val="single" w:sz="4" w:space="0" w:color="auto"/>
              <w:bottom w:val="nil"/>
              <w:right w:val="single" w:sz="4" w:space="0" w:color="auto"/>
            </w:tcBorders>
            <w:vAlign w:val="center"/>
            <w:hideMark/>
          </w:tcPr>
          <w:p w:rsidR="00C842B5" w:rsidRPr="00902907" w:rsidRDefault="00C842B5" w:rsidP="004208B2">
            <w:pPr>
              <w:tabs>
                <w:tab w:val="left" w:pos="0"/>
              </w:tabs>
              <w:suppressAutoHyphens/>
              <w:spacing w:after="0" w:line="240" w:lineRule="auto"/>
              <w:ind w:left="199"/>
              <w:jc w:val="center"/>
              <w:rPr>
                <w:rFonts w:ascii="Times New Roman" w:eastAsia="Times New Roman" w:hAnsi="Times New Roman" w:cs="Times New Roman"/>
                <w:b/>
              </w:rPr>
            </w:pPr>
            <w:r w:rsidRPr="00902907">
              <w:rPr>
                <w:rFonts w:ascii="Times New Roman" w:eastAsia="Times New Roman" w:hAnsi="Times New Roman" w:cs="Times New Roman"/>
                <w:b/>
              </w:rPr>
              <w:t>Наименование компетенции</w:t>
            </w:r>
          </w:p>
        </w:tc>
        <w:tc>
          <w:tcPr>
            <w:tcW w:w="1701" w:type="dxa"/>
            <w:tcBorders>
              <w:top w:val="single" w:sz="4" w:space="0" w:color="auto"/>
              <w:left w:val="single" w:sz="4" w:space="0" w:color="auto"/>
              <w:bottom w:val="nil"/>
              <w:right w:val="single" w:sz="4" w:space="0" w:color="auto"/>
            </w:tcBorders>
            <w:vAlign w:val="center"/>
            <w:hideMark/>
          </w:tcPr>
          <w:p w:rsidR="00C842B5" w:rsidRPr="00902907" w:rsidRDefault="00C842B5" w:rsidP="004208B2">
            <w:pPr>
              <w:tabs>
                <w:tab w:val="left" w:pos="0"/>
              </w:tabs>
              <w:suppressAutoHyphens/>
              <w:spacing w:after="0" w:line="360" w:lineRule="auto"/>
              <w:jc w:val="center"/>
              <w:rPr>
                <w:rFonts w:ascii="Times New Roman" w:eastAsia="Times New Roman" w:hAnsi="Times New Roman" w:cs="Times New Roman"/>
                <w:b/>
              </w:rPr>
            </w:pPr>
            <w:r w:rsidRPr="00902907">
              <w:rPr>
                <w:rFonts w:ascii="Times New Roman" w:eastAsia="Times New Roman" w:hAnsi="Times New Roman" w:cs="Times New Roman"/>
                <w:b/>
              </w:rPr>
              <w:t>Индикаторы достижения компетенции</w:t>
            </w:r>
          </w:p>
        </w:tc>
        <w:tc>
          <w:tcPr>
            <w:tcW w:w="1843" w:type="dxa"/>
            <w:tcBorders>
              <w:top w:val="single" w:sz="4" w:space="0" w:color="auto"/>
              <w:left w:val="single" w:sz="4" w:space="0" w:color="auto"/>
              <w:bottom w:val="nil"/>
              <w:right w:val="single" w:sz="4" w:space="0" w:color="auto"/>
            </w:tcBorders>
            <w:vAlign w:val="center"/>
            <w:hideMark/>
          </w:tcPr>
          <w:p w:rsidR="00C842B5" w:rsidRPr="00902907" w:rsidRDefault="00C842B5" w:rsidP="004208B2">
            <w:pPr>
              <w:tabs>
                <w:tab w:val="left" w:pos="0"/>
              </w:tabs>
              <w:suppressAutoHyphens/>
              <w:spacing w:after="0" w:line="144" w:lineRule="auto"/>
              <w:jc w:val="center"/>
              <w:rPr>
                <w:rFonts w:ascii="Times New Roman" w:eastAsia="Times New Roman" w:hAnsi="Times New Roman" w:cs="Times New Roman"/>
                <w:b/>
                <w:sz w:val="20"/>
                <w:szCs w:val="20"/>
              </w:rPr>
            </w:pPr>
            <w:r w:rsidRPr="00902907">
              <w:rPr>
                <w:rFonts w:ascii="Times New Roman" w:eastAsia="Times New Roman" w:hAnsi="Times New Roman" w:cs="Times New Roman"/>
                <w:b/>
                <w:sz w:val="20"/>
                <w:szCs w:val="20"/>
              </w:rPr>
              <w:t>Результаты обучения (умения и знания), соотнесенные с компетенциями/индикаторами достижения компетенции</w:t>
            </w:r>
          </w:p>
        </w:tc>
        <w:tc>
          <w:tcPr>
            <w:tcW w:w="6237" w:type="dxa"/>
            <w:tcBorders>
              <w:top w:val="single" w:sz="4" w:space="0" w:color="auto"/>
              <w:left w:val="single" w:sz="4" w:space="0" w:color="auto"/>
              <w:bottom w:val="nil"/>
              <w:right w:val="single" w:sz="4" w:space="0" w:color="auto"/>
            </w:tcBorders>
            <w:vAlign w:val="center"/>
            <w:hideMark/>
          </w:tcPr>
          <w:p w:rsidR="00C842B5" w:rsidRPr="00902907" w:rsidRDefault="00C842B5" w:rsidP="004208B2">
            <w:pPr>
              <w:tabs>
                <w:tab w:val="left" w:pos="0"/>
              </w:tabs>
              <w:suppressAutoHyphens/>
              <w:spacing w:after="0" w:line="240" w:lineRule="auto"/>
              <w:jc w:val="center"/>
              <w:rPr>
                <w:rFonts w:ascii="Times New Roman" w:eastAsia="Times New Roman" w:hAnsi="Times New Roman" w:cs="Times New Roman"/>
                <w:b/>
              </w:rPr>
            </w:pPr>
            <w:r w:rsidRPr="00902907">
              <w:rPr>
                <w:rFonts w:ascii="Times New Roman" w:eastAsia="Times New Roman" w:hAnsi="Times New Roman" w:cs="Times New Roman"/>
                <w:b/>
              </w:rPr>
              <w:t>Типовые контрольные задания</w:t>
            </w:r>
          </w:p>
        </w:tc>
      </w:tr>
      <w:tr w:rsidR="00C842B5" w:rsidRPr="00902907" w:rsidTr="00902907">
        <w:tc>
          <w:tcPr>
            <w:tcW w:w="1560" w:type="dxa"/>
            <w:tcBorders>
              <w:top w:val="nil"/>
              <w:left w:val="single" w:sz="4" w:space="0" w:color="auto"/>
              <w:bottom w:val="single" w:sz="4" w:space="0" w:color="auto"/>
              <w:right w:val="single" w:sz="4" w:space="0" w:color="auto"/>
            </w:tcBorders>
            <w:vAlign w:val="center"/>
            <w:hideMark/>
          </w:tcPr>
          <w:p w:rsidR="00C842B5" w:rsidRPr="00902907" w:rsidRDefault="00C842B5" w:rsidP="004208B2">
            <w:pPr>
              <w:tabs>
                <w:tab w:val="left" w:pos="0"/>
              </w:tabs>
              <w:suppressAutoHyphens/>
              <w:spacing w:after="0" w:line="360" w:lineRule="auto"/>
              <w:rPr>
                <w:rFonts w:ascii="Times New Roman" w:eastAsia="Times New Roman" w:hAnsi="Times New Roman" w:cs="Times New Roman"/>
              </w:rPr>
            </w:pPr>
          </w:p>
        </w:tc>
        <w:tc>
          <w:tcPr>
            <w:tcW w:w="1701" w:type="dxa"/>
            <w:tcBorders>
              <w:top w:val="nil"/>
              <w:left w:val="single" w:sz="4" w:space="0" w:color="auto"/>
              <w:bottom w:val="single" w:sz="4" w:space="0" w:color="auto"/>
              <w:right w:val="single" w:sz="4" w:space="0" w:color="auto"/>
            </w:tcBorders>
            <w:vAlign w:val="center"/>
            <w:hideMark/>
          </w:tcPr>
          <w:p w:rsidR="00C842B5" w:rsidRPr="00902907" w:rsidRDefault="00C842B5" w:rsidP="004208B2">
            <w:pPr>
              <w:tabs>
                <w:tab w:val="left" w:pos="0"/>
              </w:tabs>
              <w:suppressAutoHyphens/>
              <w:spacing w:after="0" w:line="360" w:lineRule="auto"/>
              <w:jc w:val="center"/>
              <w:rPr>
                <w:rFonts w:ascii="Times New Roman" w:eastAsia="Times New Roman" w:hAnsi="Times New Roman" w:cs="Times New Roman"/>
              </w:rPr>
            </w:pPr>
          </w:p>
        </w:tc>
        <w:tc>
          <w:tcPr>
            <w:tcW w:w="1843" w:type="dxa"/>
            <w:tcBorders>
              <w:top w:val="nil"/>
              <w:left w:val="single" w:sz="4" w:space="0" w:color="auto"/>
              <w:bottom w:val="single" w:sz="4" w:space="0" w:color="auto"/>
              <w:right w:val="single" w:sz="4" w:space="0" w:color="auto"/>
            </w:tcBorders>
            <w:vAlign w:val="center"/>
            <w:hideMark/>
          </w:tcPr>
          <w:p w:rsidR="00C842B5" w:rsidRPr="00902907" w:rsidRDefault="00C842B5" w:rsidP="004208B2">
            <w:pPr>
              <w:tabs>
                <w:tab w:val="left" w:pos="0"/>
              </w:tabs>
              <w:suppressAutoHyphens/>
              <w:spacing w:after="0" w:line="360" w:lineRule="auto"/>
              <w:jc w:val="center"/>
              <w:rPr>
                <w:rFonts w:ascii="Times New Roman" w:eastAsia="Times New Roman" w:hAnsi="Times New Roman" w:cs="Times New Roman"/>
              </w:rPr>
            </w:pPr>
          </w:p>
        </w:tc>
        <w:tc>
          <w:tcPr>
            <w:tcW w:w="6237" w:type="dxa"/>
            <w:tcBorders>
              <w:top w:val="nil"/>
              <w:left w:val="single" w:sz="4" w:space="0" w:color="auto"/>
              <w:bottom w:val="single" w:sz="4" w:space="0" w:color="auto"/>
              <w:right w:val="single" w:sz="4" w:space="0" w:color="auto"/>
            </w:tcBorders>
            <w:vAlign w:val="center"/>
            <w:hideMark/>
          </w:tcPr>
          <w:p w:rsidR="00C842B5" w:rsidRPr="00902907" w:rsidRDefault="00C842B5" w:rsidP="004208B2">
            <w:pPr>
              <w:tabs>
                <w:tab w:val="left" w:pos="0"/>
              </w:tabs>
              <w:suppressAutoHyphens/>
              <w:spacing w:after="0" w:line="240" w:lineRule="auto"/>
              <w:jc w:val="center"/>
              <w:rPr>
                <w:rFonts w:ascii="Times New Roman" w:eastAsia="Times New Roman" w:hAnsi="Times New Roman" w:cs="Times New Roman"/>
              </w:rPr>
            </w:pPr>
          </w:p>
        </w:tc>
      </w:tr>
      <w:tr w:rsidR="004208B2" w:rsidRPr="00902907" w:rsidTr="00902907">
        <w:trPr>
          <w:trHeight w:val="124"/>
        </w:trPr>
        <w:tc>
          <w:tcPr>
            <w:tcW w:w="1560" w:type="dxa"/>
            <w:vMerge w:val="restart"/>
            <w:tcBorders>
              <w:top w:val="single" w:sz="4" w:space="0" w:color="auto"/>
              <w:left w:val="single" w:sz="4" w:space="0" w:color="auto"/>
              <w:right w:val="single" w:sz="4" w:space="0" w:color="auto"/>
            </w:tcBorders>
            <w:hideMark/>
          </w:tcPr>
          <w:p w:rsidR="004208B2" w:rsidRPr="00902907" w:rsidRDefault="004208B2" w:rsidP="004208B2">
            <w:pPr>
              <w:spacing w:line="240" w:lineRule="auto"/>
              <w:rPr>
                <w:rFonts w:ascii="Times New Roman" w:eastAsia="Times New Roman" w:hAnsi="Times New Roman" w:cs="Times New Roman"/>
                <w:highlight w:val="yellow"/>
              </w:rPr>
            </w:pPr>
            <w:r w:rsidRPr="00902907">
              <w:rPr>
                <w:rFonts w:ascii="Times New Roman" w:eastAsia="Times New Roman" w:hAnsi="Times New Roman" w:cs="Times New Roman"/>
              </w:rPr>
              <w:t>ПКП-4</w:t>
            </w:r>
            <w:r w:rsidRPr="00902907">
              <w:rPr>
                <w:rFonts w:ascii="Times New Roman" w:hAnsi="Times New Roman" w:cs="Times New Roman"/>
              </w:rPr>
              <w:t xml:space="preserve"> Способность моделировать сценарии развития бизнеса для применения обоснованных инвестиционных и финансовых решений</w:t>
            </w:r>
          </w:p>
        </w:tc>
        <w:tc>
          <w:tcPr>
            <w:tcW w:w="1701" w:type="dxa"/>
            <w:tcBorders>
              <w:top w:val="single" w:sz="4" w:space="0" w:color="auto"/>
              <w:left w:val="single" w:sz="4" w:space="0" w:color="auto"/>
              <w:right w:val="single" w:sz="4" w:space="0" w:color="auto"/>
            </w:tcBorders>
          </w:tcPr>
          <w:p w:rsidR="004208B2" w:rsidRPr="00902907" w:rsidRDefault="004208B2" w:rsidP="004208B2">
            <w:pPr>
              <w:pStyle w:val="Style2"/>
              <w:tabs>
                <w:tab w:val="left" w:pos="290"/>
              </w:tabs>
              <w:spacing w:line="240" w:lineRule="auto"/>
              <w:ind w:firstLine="0"/>
              <w:rPr>
                <w:rFonts w:eastAsiaTheme="minorEastAsia"/>
                <w:b/>
                <w:color w:val="000000"/>
                <w:sz w:val="22"/>
                <w:szCs w:val="22"/>
              </w:rPr>
            </w:pPr>
            <w:r w:rsidRPr="00902907">
              <w:rPr>
                <w:rFonts w:eastAsiaTheme="minorEastAsia"/>
                <w:b/>
                <w:color w:val="000000"/>
                <w:sz w:val="22"/>
                <w:szCs w:val="22"/>
              </w:rPr>
              <w:t>Индикатор 1.</w:t>
            </w:r>
          </w:p>
          <w:p w:rsidR="004208B2" w:rsidRPr="00902907" w:rsidRDefault="004208B2" w:rsidP="004208B2">
            <w:pPr>
              <w:pStyle w:val="Style2"/>
              <w:tabs>
                <w:tab w:val="left" w:pos="290"/>
              </w:tabs>
              <w:spacing w:line="240" w:lineRule="auto"/>
              <w:ind w:firstLine="0"/>
              <w:rPr>
                <w:rStyle w:val="FontStyle12"/>
                <w:rFonts w:eastAsia="Calibri"/>
                <w:sz w:val="22"/>
                <w:szCs w:val="22"/>
              </w:rPr>
            </w:pPr>
            <w:r w:rsidRPr="00902907">
              <w:rPr>
                <w:rFonts w:eastAsiaTheme="minorEastAsia"/>
                <w:color w:val="000000"/>
                <w:sz w:val="22"/>
                <w:szCs w:val="22"/>
              </w:rPr>
              <w:t xml:space="preserve">Использует результаты анализа </w:t>
            </w:r>
            <w:r w:rsidRPr="00902907">
              <w:rPr>
                <w:rFonts w:eastAsiaTheme="minorEastAsia"/>
                <w:sz w:val="22"/>
                <w:szCs w:val="22"/>
              </w:rPr>
              <w:t xml:space="preserve">финансовой информации организации при разработке </w:t>
            </w:r>
            <w:r w:rsidRPr="00902907">
              <w:rPr>
                <w:rFonts w:eastAsia="Calibri"/>
                <w:sz w:val="22"/>
                <w:szCs w:val="22"/>
              </w:rPr>
              <w:t>инвестиционных и финансовых решений.</w:t>
            </w:r>
          </w:p>
        </w:tc>
        <w:tc>
          <w:tcPr>
            <w:tcW w:w="1843" w:type="dxa"/>
            <w:tcBorders>
              <w:top w:val="single" w:sz="4" w:space="0" w:color="auto"/>
              <w:left w:val="single" w:sz="4" w:space="0" w:color="auto"/>
              <w:bottom w:val="single" w:sz="4" w:space="0" w:color="auto"/>
              <w:right w:val="single" w:sz="4" w:space="0" w:color="auto"/>
            </w:tcBorders>
          </w:tcPr>
          <w:p w:rsidR="004208B2" w:rsidRPr="00902907" w:rsidRDefault="004208B2" w:rsidP="004208B2">
            <w:pPr>
              <w:tabs>
                <w:tab w:val="left" w:pos="0"/>
              </w:tabs>
              <w:suppressAutoHyphens/>
              <w:spacing w:after="0" w:line="240" w:lineRule="auto"/>
              <w:rPr>
                <w:rFonts w:ascii="Times New Roman" w:hAnsi="Times New Roman" w:cs="Times New Roman"/>
              </w:rPr>
            </w:pPr>
            <w:proofErr w:type="gramStart"/>
            <w:r w:rsidRPr="00902907">
              <w:rPr>
                <w:rFonts w:ascii="Times New Roman" w:hAnsi="Times New Roman" w:cs="Times New Roman"/>
                <w:b/>
              </w:rPr>
              <w:t xml:space="preserve">Знать:  </w:t>
            </w:r>
            <w:r w:rsidRPr="00902907">
              <w:rPr>
                <w:rFonts w:ascii="Times New Roman" w:hAnsi="Times New Roman" w:cs="Times New Roman"/>
              </w:rPr>
              <w:t>содержание</w:t>
            </w:r>
            <w:proofErr w:type="gramEnd"/>
            <w:r w:rsidRPr="00902907">
              <w:rPr>
                <w:rFonts w:ascii="Times New Roman" w:hAnsi="Times New Roman" w:cs="Times New Roman"/>
              </w:rPr>
              <w:t xml:space="preserve"> законодательства о правовом режиме финансовой информации организации, в том числе и об условия допуска к ней.</w:t>
            </w:r>
          </w:p>
          <w:p w:rsidR="004208B2" w:rsidRPr="00902907" w:rsidRDefault="004208B2" w:rsidP="004208B2">
            <w:pPr>
              <w:pStyle w:val="a3"/>
              <w:spacing w:after="0" w:line="240" w:lineRule="auto"/>
              <w:ind w:left="0"/>
              <w:jc w:val="both"/>
              <w:rPr>
                <w:rFonts w:ascii="Times New Roman" w:eastAsia="Times New Roman" w:hAnsi="Times New Roman" w:cs="Times New Roman"/>
              </w:rPr>
            </w:pPr>
            <w:r w:rsidRPr="00902907">
              <w:rPr>
                <w:rFonts w:ascii="Times New Roman" w:hAnsi="Times New Roman" w:cs="Times New Roman"/>
                <w:b/>
              </w:rPr>
              <w:t>Уметь</w:t>
            </w:r>
            <w:r w:rsidRPr="00902907">
              <w:rPr>
                <w:rFonts w:ascii="Times New Roman" w:hAnsi="Times New Roman" w:cs="Times New Roman"/>
              </w:rPr>
              <w:t>: осуществлять правовое обеспечение конфиденциальности финансовой информации организации.</w:t>
            </w:r>
          </w:p>
        </w:tc>
        <w:tc>
          <w:tcPr>
            <w:tcW w:w="6237" w:type="dxa"/>
            <w:tcBorders>
              <w:top w:val="single" w:sz="4" w:space="0" w:color="auto"/>
              <w:left w:val="single" w:sz="4" w:space="0" w:color="auto"/>
              <w:bottom w:val="single" w:sz="4" w:space="0" w:color="auto"/>
              <w:right w:val="single" w:sz="4" w:space="0" w:color="auto"/>
            </w:tcBorders>
          </w:tcPr>
          <w:p w:rsidR="00180D12" w:rsidRPr="00902907" w:rsidRDefault="00180D12" w:rsidP="00180D12">
            <w:pPr>
              <w:spacing w:after="0" w:line="240" w:lineRule="auto"/>
              <w:ind w:firstLine="318"/>
              <w:jc w:val="both"/>
              <w:rPr>
                <w:rFonts w:ascii="Times New Roman" w:hAnsi="Times New Roman" w:cs="Times New Roman"/>
              </w:rPr>
            </w:pPr>
            <w:r w:rsidRPr="00902907">
              <w:rPr>
                <w:rFonts w:ascii="Times New Roman" w:hAnsi="Times New Roman" w:cs="Times New Roman"/>
              </w:rPr>
              <w:t>Городской думой было принято решение передать в аренду муниципальное недвижимое имущество — здание рынка. Глава администрации издал постановление, в соответствии с которым ООО «</w:t>
            </w:r>
            <w:proofErr w:type="spellStart"/>
            <w:r w:rsidRPr="00902907">
              <w:rPr>
                <w:rFonts w:ascii="Times New Roman" w:hAnsi="Times New Roman" w:cs="Times New Roman"/>
              </w:rPr>
              <w:t>Промторг</w:t>
            </w:r>
            <w:proofErr w:type="spellEnd"/>
            <w:r w:rsidRPr="00902907">
              <w:rPr>
                <w:rFonts w:ascii="Times New Roman" w:hAnsi="Times New Roman" w:cs="Times New Roman"/>
              </w:rPr>
              <w:t>» получало в аренду сроком на 10 лет здание рынка для организации торгового комплекса. Впоследствии между Комитетом муниципального имущества и ООО «</w:t>
            </w:r>
            <w:proofErr w:type="spellStart"/>
            <w:r w:rsidRPr="00902907">
              <w:rPr>
                <w:rFonts w:ascii="Times New Roman" w:hAnsi="Times New Roman" w:cs="Times New Roman"/>
              </w:rPr>
              <w:t>Промторг</w:t>
            </w:r>
            <w:proofErr w:type="spellEnd"/>
            <w:r w:rsidRPr="00902907">
              <w:rPr>
                <w:rFonts w:ascii="Times New Roman" w:hAnsi="Times New Roman" w:cs="Times New Roman"/>
              </w:rPr>
              <w:t>» был заключен договор аренды. В связи с тем, что техническое состояние здания рынка было неудовлетворительное, между администрацией города и ООО «</w:t>
            </w:r>
            <w:proofErr w:type="spellStart"/>
            <w:r w:rsidRPr="00902907">
              <w:rPr>
                <w:rFonts w:ascii="Times New Roman" w:hAnsi="Times New Roman" w:cs="Times New Roman"/>
              </w:rPr>
              <w:t>Промторг</w:t>
            </w:r>
            <w:proofErr w:type="spellEnd"/>
            <w:r w:rsidRPr="00902907">
              <w:rPr>
                <w:rFonts w:ascii="Times New Roman" w:hAnsi="Times New Roman" w:cs="Times New Roman"/>
              </w:rPr>
              <w:t>» (инвестором) был заключен инвестиционный контракт, по условиям которого инвестор обязался провести капитальный ремонт и реконструкцию здания. 26 После исполнения своих обязательств по инвестиционному договору ООО «</w:t>
            </w:r>
            <w:proofErr w:type="spellStart"/>
            <w:r w:rsidRPr="00902907">
              <w:rPr>
                <w:rFonts w:ascii="Times New Roman" w:hAnsi="Times New Roman" w:cs="Times New Roman"/>
              </w:rPr>
              <w:t>Промторг</w:t>
            </w:r>
            <w:proofErr w:type="spellEnd"/>
            <w:r w:rsidRPr="00902907">
              <w:rPr>
                <w:rFonts w:ascii="Times New Roman" w:hAnsi="Times New Roman" w:cs="Times New Roman"/>
              </w:rPr>
              <w:t>» обратилось в суд с иском о признании общей долевой собственности на здание рынка. Свое требование представитель общества мотивировал тем, что в результате исполнения обязательств по инвестиционному договору создана новая вещь — новое нежилое здание — и основанием возникновения долевой собственности является инвестиционный договор. Также представитель ООО «</w:t>
            </w:r>
            <w:proofErr w:type="spellStart"/>
            <w:r w:rsidRPr="00902907">
              <w:rPr>
                <w:rFonts w:ascii="Times New Roman" w:hAnsi="Times New Roman" w:cs="Times New Roman"/>
              </w:rPr>
              <w:t>Промторг</w:t>
            </w:r>
            <w:proofErr w:type="spellEnd"/>
            <w:r w:rsidRPr="00902907">
              <w:rPr>
                <w:rFonts w:ascii="Times New Roman" w:hAnsi="Times New Roman" w:cs="Times New Roman"/>
              </w:rPr>
              <w:t xml:space="preserve">» просил суд обратить внимание на то обстоятельство, что внесенный инвестиционный вклад инвестора (денежные средства) является его собственностью. Представитель администрации с требованиями не соглашался и утверждал, что из содержания инвестиционного договора не следует, что он был направлен на создание нового имущества и возникновение общей долевой собственности истца и муниципального образования на здание рынка. Так, в п. 4 договора предусмотрено, что инвестор обязуется за счет собственных средств либо привлеченных инвестиций провести капитальный ремонт и реконструкцию здания рынка, переданного инвестору в аренду. Актом о результатах реализации инвестиционного договора, утвержденным сторонами, определена стоимость реконструкции здания, но не определены доли сторон в общей собственности здания. Кроме того, ни из положений Федерального закона от 25 февраля 1999 г. № 39-ФЗ «Об инвестиционной деятельности в Российской Федерации, осуществляемой в форме капитальных вложений», ни из положений Закона РСФСР от 26 июня 1991 г. № 1488-1 «Об инвестиционной деятельности в РСФСР» не следует, что инвестирование денежных средств влечет за собой во всех случаях непосредственно для инвестора приобретение права собственности на объект инвестиций. В результате исполнения истцом обязательств, по мнению администрации, было произведено улучшение арендованного муниципального имущества, в том числе для целей осуществления предпринимательской деятельности в арендованном здании. </w:t>
            </w:r>
            <w:r w:rsidRPr="00902907">
              <w:rPr>
                <w:rFonts w:ascii="Times New Roman" w:hAnsi="Times New Roman" w:cs="Times New Roman"/>
              </w:rPr>
              <w:lastRenderedPageBreak/>
              <w:t xml:space="preserve">Другими словами, цель инвестиционной деятельности общества была не в приобретении права собственности, а в получении прибыли. </w:t>
            </w:r>
          </w:p>
          <w:p w:rsidR="004208B2" w:rsidRPr="00902907" w:rsidRDefault="00180D12" w:rsidP="00180D12">
            <w:pPr>
              <w:spacing w:after="0" w:line="240" w:lineRule="auto"/>
              <w:ind w:firstLine="318"/>
              <w:jc w:val="both"/>
              <w:rPr>
                <w:rFonts w:ascii="Times New Roman" w:eastAsia="Times New Roman" w:hAnsi="Times New Roman" w:cs="Times New Roman"/>
              </w:rPr>
            </w:pPr>
            <w:r w:rsidRPr="00902907">
              <w:rPr>
                <w:rFonts w:ascii="Times New Roman" w:hAnsi="Times New Roman" w:cs="Times New Roman"/>
              </w:rPr>
              <w:t>Какое значение для инвестиционной деятельности имеет цель, преследуемая инвестором? Влияет ли цель инвестора на правовую характеристику производимых им вложений? Какое решение должен принять суд по данному делу?</w:t>
            </w:r>
          </w:p>
        </w:tc>
      </w:tr>
      <w:tr w:rsidR="004208B2" w:rsidRPr="00902907" w:rsidTr="00902907">
        <w:trPr>
          <w:trHeight w:val="5880"/>
        </w:trPr>
        <w:tc>
          <w:tcPr>
            <w:tcW w:w="1560" w:type="dxa"/>
            <w:vMerge/>
            <w:tcBorders>
              <w:left w:val="single" w:sz="4" w:space="0" w:color="auto"/>
              <w:bottom w:val="single" w:sz="4" w:space="0" w:color="auto"/>
              <w:right w:val="single" w:sz="4" w:space="0" w:color="auto"/>
            </w:tcBorders>
          </w:tcPr>
          <w:p w:rsidR="004208B2" w:rsidRPr="00902907" w:rsidRDefault="004208B2" w:rsidP="004208B2">
            <w:pPr>
              <w:spacing w:line="240" w:lineRule="auto"/>
              <w:rPr>
                <w:rFonts w:ascii="Times New Roman" w:eastAsia="Times New Roman" w:hAnsi="Times New Roman" w:cs="Times New Roman"/>
                <w:b/>
                <w:color w:val="FF0000"/>
              </w:rPr>
            </w:pPr>
          </w:p>
        </w:tc>
        <w:tc>
          <w:tcPr>
            <w:tcW w:w="1701" w:type="dxa"/>
            <w:tcBorders>
              <w:left w:val="single" w:sz="4" w:space="0" w:color="auto"/>
              <w:bottom w:val="single" w:sz="4" w:space="0" w:color="auto"/>
              <w:right w:val="single" w:sz="4" w:space="0" w:color="auto"/>
            </w:tcBorders>
          </w:tcPr>
          <w:p w:rsidR="004208B2" w:rsidRPr="00902907" w:rsidRDefault="004208B2" w:rsidP="004208B2">
            <w:pPr>
              <w:pStyle w:val="Style2"/>
              <w:tabs>
                <w:tab w:val="left" w:pos="290"/>
              </w:tabs>
              <w:spacing w:line="240" w:lineRule="auto"/>
              <w:ind w:firstLine="0"/>
              <w:rPr>
                <w:b/>
                <w:sz w:val="22"/>
                <w:szCs w:val="22"/>
              </w:rPr>
            </w:pPr>
            <w:r w:rsidRPr="00902907">
              <w:rPr>
                <w:b/>
                <w:sz w:val="22"/>
                <w:szCs w:val="22"/>
              </w:rPr>
              <w:t>Индикатор 2.</w:t>
            </w:r>
          </w:p>
          <w:p w:rsidR="004208B2" w:rsidRPr="00902907" w:rsidRDefault="004208B2" w:rsidP="004208B2">
            <w:pPr>
              <w:pStyle w:val="Style2"/>
              <w:tabs>
                <w:tab w:val="left" w:pos="290"/>
              </w:tabs>
              <w:spacing w:line="240" w:lineRule="auto"/>
              <w:ind w:firstLine="0"/>
              <w:rPr>
                <w:rFonts w:eastAsiaTheme="minorEastAsia"/>
                <w:color w:val="000000"/>
                <w:sz w:val="22"/>
                <w:szCs w:val="22"/>
              </w:rPr>
            </w:pPr>
            <w:r w:rsidRPr="00902907">
              <w:rPr>
                <w:sz w:val="22"/>
                <w:szCs w:val="22"/>
              </w:rPr>
              <w:t>Применяет нормативно-правовую базу для обоснования инвестиционных и финансовых решений, направленных на рост стоимости организации.</w:t>
            </w:r>
          </w:p>
        </w:tc>
        <w:tc>
          <w:tcPr>
            <w:tcW w:w="1843" w:type="dxa"/>
            <w:tcBorders>
              <w:top w:val="single" w:sz="4" w:space="0" w:color="auto"/>
              <w:left w:val="single" w:sz="4" w:space="0" w:color="auto"/>
              <w:bottom w:val="single" w:sz="4" w:space="0" w:color="auto"/>
              <w:right w:val="single" w:sz="4" w:space="0" w:color="auto"/>
            </w:tcBorders>
          </w:tcPr>
          <w:p w:rsidR="004208B2" w:rsidRPr="00902907" w:rsidRDefault="004208B2" w:rsidP="004208B2">
            <w:pPr>
              <w:tabs>
                <w:tab w:val="left" w:pos="0"/>
              </w:tabs>
              <w:suppressAutoHyphens/>
              <w:spacing w:after="0" w:line="240" w:lineRule="auto"/>
              <w:rPr>
                <w:rFonts w:ascii="Times New Roman" w:hAnsi="Times New Roman" w:cs="Times New Roman"/>
              </w:rPr>
            </w:pPr>
            <w:proofErr w:type="gramStart"/>
            <w:r w:rsidRPr="00902907">
              <w:rPr>
                <w:rFonts w:ascii="Times New Roman" w:hAnsi="Times New Roman" w:cs="Times New Roman"/>
                <w:b/>
              </w:rPr>
              <w:t xml:space="preserve">Знать:  </w:t>
            </w:r>
            <w:r w:rsidRPr="00902907">
              <w:rPr>
                <w:rFonts w:ascii="Times New Roman" w:hAnsi="Times New Roman" w:cs="Times New Roman"/>
              </w:rPr>
              <w:t>содержание</w:t>
            </w:r>
            <w:proofErr w:type="gramEnd"/>
            <w:r w:rsidRPr="00902907">
              <w:rPr>
                <w:rFonts w:ascii="Times New Roman" w:hAnsi="Times New Roman" w:cs="Times New Roman"/>
                <w:b/>
              </w:rPr>
              <w:t xml:space="preserve"> </w:t>
            </w:r>
            <w:r w:rsidRPr="00902907">
              <w:rPr>
                <w:rFonts w:ascii="Times New Roman" w:hAnsi="Times New Roman" w:cs="Times New Roman"/>
              </w:rPr>
              <w:t>и уметь толковать</w:t>
            </w:r>
            <w:r w:rsidRPr="00902907">
              <w:rPr>
                <w:rFonts w:ascii="Times New Roman" w:hAnsi="Times New Roman" w:cs="Times New Roman"/>
                <w:b/>
              </w:rPr>
              <w:t xml:space="preserve"> </w:t>
            </w:r>
            <w:r w:rsidRPr="00902907">
              <w:rPr>
                <w:rFonts w:ascii="Times New Roman" w:hAnsi="Times New Roman" w:cs="Times New Roman"/>
              </w:rPr>
              <w:t xml:space="preserve">нормативно-правовую базу </w:t>
            </w:r>
            <w:r w:rsidRPr="00902907">
              <w:rPr>
                <w:rFonts w:ascii="Times New Roman" w:eastAsia="Times New Roman" w:hAnsi="Times New Roman" w:cs="Times New Roman"/>
                <w:lang w:eastAsia="ru-RU"/>
              </w:rPr>
              <w:t xml:space="preserve">обоснования финансовых и инвестиционных решений, направленных на рост стоимости организации. </w:t>
            </w:r>
          </w:p>
          <w:p w:rsidR="004208B2" w:rsidRPr="00902907" w:rsidRDefault="004208B2" w:rsidP="004208B2">
            <w:pPr>
              <w:pStyle w:val="a3"/>
              <w:spacing w:after="0" w:line="240" w:lineRule="auto"/>
              <w:ind w:left="0"/>
              <w:jc w:val="both"/>
              <w:rPr>
                <w:rFonts w:ascii="Times New Roman" w:eastAsia="Times New Roman" w:hAnsi="Times New Roman" w:cs="Times New Roman"/>
              </w:rPr>
            </w:pPr>
            <w:r w:rsidRPr="00902907">
              <w:rPr>
                <w:rFonts w:ascii="Times New Roman" w:hAnsi="Times New Roman" w:cs="Times New Roman"/>
                <w:b/>
              </w:rPr>
              <w:t>Уметь</w:t>
            </w:r>
            <w:r w:rsidRPr="00902907">
              <w:rPr>
                <w:rFonts w:ascii="Times New Roman" w:hAnsi="Times New Roman" w:cs="Times New Roman"/>
              </w:rPr>
              <w:t xml:space="preserve">: обосновывать законность принятия </w:t>
            </w:r>
            <w:r w:rsidRPr="00902907">
              <w:rPr>
                <w:rFonts w:ascii="Times New Roman" w:eastAsia="Times New Roman" w:hAnsi="Times New Roman" w:cs="Times New Roman"/>
                <w:lang w:eastAsia="ru-RU"/>
              </w:rPr>
              <w:t>финансовых и инвестиционных решений, направленных на рост стоимости организации.</w:t>
            </w:r>
          </w:p>
          <w:p w:rsidR="004208B2" w:rsidRPr="00902907" w:rsidRDefault="004208B2" w:rsidP="004208B2">
            <w:pPr>
              <w:pStyle w:val="a3"/>
              <w:spacing w:after="0" w:line="240" w:lineRule="auto"/>
              <w:ind w:left="0"/>
              <w:jc w:val="both"/>
              <w:rPr>
                <w:rFonts w:ascii="Times New Roman" w:eastAsia="Times New Roman" w:hAnsi="Times New Roman" w:cs="Times New Roman"/>
              </w:rPr>
            </w:pPr>
          </w:p>
        </w:tc>
        <w:tc>
          <w:tcPr>
            <w:tcW w:w="6237" w:type="dxa"/>
            <w:tcBorders>
              <w:top w:val="single" w:sz="4" w:space="0" w:color="auto"/>
              <w:left w:val="single" w:sz="4" w:space="0" w:color="auto"/>
              <w:bottom w:val="single" w:sz="4" w:space="0" w:color="auto"/>
              <w:right w:val="single" w:sz="4" w:space="0" w:color="auto"/>
            </w:tcBorders>
          </w:tcPr>
          <w:p w:rsidR="004208B2" w:rsidRPr="00902907" w:rsidRDefault="0099346D" w:rsidP="0099346D">
            <w:pPr>
              <w:spacing w:after="0" w:line="240" w:lineRule="auto"/>
              <w:jc w:val="both"/>
              <w:rPr>
                <w:rFonts w:ascii="Times New Roman" w:eastAsia="Times New Roman" w:hAnsi="Times New Roman" w:cs="Times New Roman"/>
              </w:rPr>
            </w:pPr>
            <w:r w:rsidRPr="00902907">
              <w:rPr>
                <w:rFonts w:ascii="Times New Roman" w:hAnsi="Times New Roman" w:cs="Times New Roman"/>
              </w:rPr>
              <w:t>Студент, изучая тему «Правовое регулирование инвестиционной деятельности», обратил внимание на то, что в Федеральном законе от 9 июля 1999 г. № 160-ФЗ «Об иностранных инвестициях в Российской Федерации» определение понятия «инвестиции» существенным образом отличается от определения 20 понятия «инвестиции», сформулированного в ст. 1 Федерального закона от 25 февраля 1999 г. № 39 «Об инвестиционной деятельности в Российской Федерации, осуществляемой в форме капитальных вложений». Сергей спросил у своего преподавателя, почему в законодательстве существуют разные определения понятия «инвестиции». Преподаватель посоветовал ему сначала составить таблицу как отличий, так и общих признаков этих законодательных понятий, а затем попытаться ответить на поставленный вопрос. Попробуйте составить таблицу, в которой должны быть отражены отличия и общие черты определений понятия «инвестиции», даваемых в указанных законах. Почему законодатель сформулировал столь разные определения?</w:t>
            </w:r>
          </w:p>
        </w:tc>
      </w:tr>
    </w:tbl>
    <w:p w:rsidR="000E6907" w:rsidRPr="00902907" w:rsidRDefault="000E6907" w:rsidP="00844DA7">
      <w:pPr>
        <w:jc w:val="center"/>
        <w:rPr>
          <w:rFonts w:ascii="Times New Roman" w:hAnsi="Times New Roman" w:cs="Times New Roman"/>
          <w:b/>
          <w:bCs/>
        </w:rPr>
      </w:pPr>
    </w:p>
    <w:p w:rsidR="000E6907" w:rsidRPr="00902907" w:rsidRDefault="000E6907" w:rsidP="000E6907">
      <w:pPr>
        <w:tabs>
          <w:tab w:val="left" w:pos="851"/>
        </w:tabs>
        <w:spacing w:after="0" w:line="240" w:lineRule="auto"/>
        <w:ind w:firstLine="782"/>
        <w:jc w:val="center"/>
        <w:rPr>
          <w:rFonts w:ascii="Times New Roman" w:eastAsia="Times New Roman" w:hAnsi="Times New Roman" w:cs="Times New Roman"/>
          <w:b/>
          <w:i/>
          <w:color w:val="000000"/>
          <w:shd w:val="clear" w:color="auto" w:fill="FFFFFF"/>
        </w:rPr>
      </w:pPr>
      <w:r w:rsidRPr="00902907">
        <w:rPr>
          <w:rFonts w:ascii="Times New Roman" w:eastAsia="Times New Roman" w:hAnsi="Times New Roman" w:cs="Times New Roman"/>
          <w:b/>
          <w:i/>
          <w:color w:val="000000"/>
          <w:shd w:val="clear" w:color="auto" w:fill="FFFFFF"/>
        </w:rPr>
        <w:t xml:space="preserve">Для профиля </w:t>
      </w:r>
    </w:p>
    <w:p w:rsidR="000E6907" w:rsidRPr="00701CCA" w:rsidRDefault="000E6907" w:rsidP="000E6907">
      <w:pPr>
        <w:spacing w:after="0"/>
        <w:jc w:val="center"/>
        <w:rPr>
          <w:rFonts w:ascii="Times New Roman" w:hAnsi="Times New Roman" w:cs="Times New Roman"/>
          <w:b/>
          <w:sz w:val="24"/>
          <w:szCs w:val="24"/>
        </w:rPr>
      </w:pPr>
      <w:r w:rsidRPr="00701CCA">
        <w:rPr>
          <w:rFonts w:ascii="Times New Roman" w:hAnsi="Times New Roman" w:cs="Times New Roman"/>
          <w:b/>
          <w:sz w:val="24"/>
          <w:szCs w:val="24"/>
        </w:rPr>
        <w:t>«Экономика и финансы топливно-энергетического комплекса»,</w:t>
      </w:r>
    </w:p>
    <w:p w:rsidR="000E6907" w:rsidRPr="00902907" w:rsidRDefault="000E6907" w:rsidP="000E6907">
      <w:pPr>
        <w:tabs>
          <w:tab w:val="left" w:pos="851"/>
        </w:tabs>
        <w:spacing w:after="0" w:line="240" w:lineRule="auto"/>
        <w:ind w:firstLine="782"/>
        <w:jc w:val="center"/>
        <w:rPr>
          <w:rFonts w:ascii="Times New Roman" w:eastAsia="Times New Roman" w:hAnsi="Times New Roman" w:cs="Times New Roman"/>
          <w:b/>
          <w:i/>
          <w:color w:val="000000"/>
          <w:shd w:val="clear" w:color="auto" w:fill="FFFFFF"/>
        </w:rPr>
      </w:pPr>
    </w:p>
    <w:tbl>
      <w:tblPr>
        <w:tblW w:w="113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5"/>
        <w:gridCol w:w="1984"/>
        <w:gridCol w:w="5812"/>
      </w:tblGrid>
      <w:tr w:rsidR="000E6907" w:rsidRPr="00902907" w:rsidTr="00902907">
        <w:trPr>
          <w:trHeight w:val="1116"/>
        </w:trPr>
        <w:tc>
          <w:tcPr>
            <w:tcW w:w="1560" w:type="dxa"/>
            <w:tcBorders>
              <w:top w:val="single" w:sz="4" w:space="0" w:color="auto"/>
              <w:left w:val="single" w:sz="4" w:space="0" w:color="auto"/>
              <w:bottom w:val="nil"/>
              <w:right w:val="single" w:sz="4" w:space="0" w:color="auto"/>
            </w:tcBorders>
            <w:vAlign w:val="center"/>
            <w:hideMark/>
          </w:tcPr>
          <w:p w:rsidR="000E6907" w:rsidRPr="00902907" w:rsidRDefault="000E6907" w:rsidP="00CC256F">
            <w:pPr>
              <w:tabs>
                <w:tab w:val="left" w:pos="0"/>
              </w:tabs>
              <w:suppressAutoHyphens/>
              <w:spacing w:after="0" w:line="240" w:lineRule="auto"/>
              <w:ind w:left="199"/>
              <w:jc w:val="center"/>
              <w:rPr>
                <w:rFonts w:ascii="Times New Roman" w:eastAsia="Times New Roman" w:hAnsi="Times New Roman" w:cs="Times New Roman"/>
                <w:b/>
              </w:rPr>
            </w:pPr>
            <w:r w:rsidRPr="00902907">
              <w:rPr>
                <w:rFonts w:ascii="Times New Roman" w:eastAsia="Times New Roman" w:hAnsi="Times New Roman" w:cs="Times New Roman"/>
                <w:b/>
              </w:rPr>
              <w:t>Наименование компетенции</w:t>
            </w:r>
          </w:p>
        </w:tc>
        <w:tc>
          <w:tcPr>
            <w:tcW w:w="1985" w:type="dxa"/>
            <w:tcBorders>
              <w:top w:val="single" w:sz="4" w:space="0" w:color="auto"/>
              <w:left w:val="single" w:sz="4" w:space="0" w:color="auto"/>
              <w:bottom w:val="nil"/>
              <w:right w:val="single" w:sz="4" w:space="0" w:color="auto"/>
            </w:tcBorders>
            <w:vAlign w:val="center"/>
            <w:hideMark/>
          </w:tcPr>
          <w:p w:rsidR="000E6907" w:rsidRPr="00902907" w:rsidRDefault="000E6907" w:rsidP="00CC256F">
            <w:pPr>
              <w:tabs>
                <w:tab w:val="left" w:pos="0"/>
              </w:tabs>
              <w:suppressAutoHyphens/>
              <w:spacing w:after="0" w:line="360" w:lineRule="auto"/>
              <w:jc w:val="center"/>
              <w:rPr>
                <w:rFonts w:ascii="Times New Roman" w:eastAsia="Times New Roman" w:hAnsi="Times New Roman" w:cs="Times New Roman"/>
                <w:b/>
              </w:rPr>
            </w:pPr>
            <w:r w:rsidRPr="00902907">
              <w:rPr>
                <w:rFonts w:ascii="Times New Roman" w:eastAsia="Times New Roman" w:hAnsi="Times New Roman" w:cs="Times New Roman"/>
                <w:b/>
              </w:rPr>
              <w:t>Индикаторы достижения компетенции</w:t>
            </w:r>
          </w:p>
        </w:tc>
        <w:tc>
          <w:tcPr>
            <w:tcW w:w="1984" w:type="dxa"/>
            <w:tcBorders>
              <w:top w:val="single" w:sz="4" w:space="0" w:color="auto"/>
              <w:left w:val="single" w:sz="4" w:space="0" w:color="auto"/>
              <w:bottom w:val="nil"/>
              <w:right w:val="single" w:sz="4" w:space="0" w:color="auto"/>
            </w:tcBorders>
            <w:vAlign w:val="center"/>
            <w:hideMark/>
          </w:tcPr>
          <w:p w:rsidR="000E6907" w:rsidRPr="00902907" w:rsidRDefault="000E6907" w:rsidP="00CC256F">
            <w:pPr>
              <w:tabs>
                <w:tab w:val="left" w:pos="0"/>
              </w:tabs>
              <w:suppressAutoHyphens/>
              <w:spacing w:after="0" w:line="144" w:lineRule="auto"/>
              <w:jc w:val="center"/>
              <w:rPr>
                <w:rFonts w:ascii="Times New Roman" w:eastAsia="Times New Roman" w:hAnsi="Times New Roman" w:cs="Times New Roman"/>
                <w:b/>
                <w:sz w:val="20"/>
                <w:szCs w:val="20"/>
              </w:rPr>
            </w:pPr>
            <w:r w:rsidRPr="00902907">
              <w:rPr>
                <w:rFonts w:ascii="Times New Roman" w:eastAsia="Times New Roman" w:hAnsi="Times New Roman" w:cs="Times New Roman"/>
                <w:b/>
                <w:sz w:val="20"/>
                <w:szCs w:val="20"/>
              </w:rPr>
              <w:t>Результаты обучения (умения и знания), соотнесенные с компетенциями/индикаторами достижения компетенции</w:t>
            </w:r>
          </w:p>
        </w:tc>
        <w:tc>
          <w:tcPr>
            <w:tcW w:w="5812" w:type="dxa"/>
            <w:tcBorders>
              <w:top w:val="single" w:sz="4" w:space="0" w:color="auto"/>
              <w:left w:val="single" w:sz="4" w:space="0" w:color="auto"/>
              <w:bottom w:val="nil"/>
              <w:right w:val="single" w:sz="4" w:space="0" w:color="auto"/>
            </w:tcBorders>
            <w:vAlign w:val="center"/>
            <w:hideMark/>
          </w:tcPr>
          <w:p w:rsidR="000E6907" w:rsidRPr="00902907" w:rsidRDefault="000E6907" w:rsidP="00CC256F">
            <w:pPr>
              <w:tabs>
                <w:tab w:val="left" w:pos="0"/>
              </w:tabs>
              <w:suppressAutoHyphens/>
              <w:spacing w:after="0" w:line="240" w:lineRule="auto"/>
              <w:jc w:val="center"/>
              <w:rPr>
                <w:rFonts w:ascii="Times New Roman" w:eastAsia="Times New Roman" w:hAnsi="Times New Roman" w:cs="Times New Roman"/>
                <w:b/>
              </w:rPr>
            </w:pPr>
            <w:r w:rsidRPr="00902907">
              <w:rPr>
                <w:rFonts w:ascii="Times New Roman" w:eastAsia="Times New Roman" w:hAnsi="Times New Roman" w:cs="Times New Roman"/>
                <w:b/>
              </w:rPr>
              <w:t>Типовые контрольные задания</w:t>
            </w:r>
          </w:p>
        </w:tc>
      </w:tr>
      <w:tr w:rsidR="000E6907" w:rsidRPr="00902907" w:rsidTr="00902907">
        <w:tc>
          <w:tcPr>
            <w:tcW w:w="1560" w:type="dxa"/>
            <w:tcBorders>
              <w:top w:val="nil"/>
              <w:left w:val="single" w:sz="4" w:space="0" w:color="auto"/>
              <w:bottom w:val="single" w:sz="4" w:space="0" w:color="auto"/>
              <w:right w:val="single" w:sz="4" w:space="0" w:color="auto"/>
            </w:tcBorders>
            <w:vAlign w:val="center"/>
            <w:hideMark/>
          </w:tcPr>
          <w:p w:rsidR="000E6907" w:rsidRPr="00902907" w:rsidRDefault="000E6907" w:rsidP="00CC256F">
            <w:pPr>
              <w:tabs>
                <w:tab w:val="left" w:pos="0"/>
              </w:tabs>
              <w:suppressAutoHyphens/>
              <w:spacing w:after="0" w:line="360" w:lineRule="auto"/>
              <w:rPr>
                <w:rFonts w:ascii="Times New Roman" w:eastAsia="Times New Roman" w:hAnsi="Times New Roman" w:cs="Times New Roman"/>
              </w:rPr>
            </w:pPr>
          </w:p>
        </w:tc>
        <w:tc>
          <w:tcPr>
            <w:tcW w:w="1985" w:type="dxa"/>
            <w:tcBorders>
              <w:top w:val="nil"/>
              <w:left w:val="single" w:sz="4" w:space="0" w:color="auto"/>
              <w:bottom w:val="single" w:sz="4" w:space="0" w:color="auto"/>
              <w:right w:val="single" w:sz="4" w:space="0" w:color="auto"/>
            </w:tcBorders>
            <w:vAlign w:val="center"/>
            <w:hideMark/>
          </w:tcPr>
          <w:p w:rsidR="000E6907" w:rsidRPr="00902907" w:rsidRDefault="000E6907" w:rsidP="00CC256F">
            <w:pPr>
              <w:tabs>
                <w:tab w:val="left" w:pos="0"/>
              </w:tabs>
              <w:suppressAutoHyphens/>
              <w:spacing w:after="0" w:line="360" w:lineRule="auto"/>
              <w:jc w:val="center"/>
              <w:rPr>
                <w:rFonts w:ascii="Times New Roman" w:eastAsia="Times New Roman" w:hAnsi="Times New Roman" w:cs="Times New Roman"/>
              </w:rPr>
            </w:pPr>
          </w:p>
        </w:tc>
        <w:tc>
          <w:tcPr>
            <w:tcW w:w="1984" w:type="dxa"/>
            <w:tcBorders>
              <w:top w:val="nil"/>
              <w:left w:val="single" w:sz="4" w:space="0" w:color="auto"/>
              <w:bottom w:val="single" w:sz="4" w:space="0" w:color="auto"/>
              <w:right w:val="single" w:sz="4" w:space="0" w:color="auto"/>
            </w:tcBorders>
            <w:vAlign w:val="center"/>
            <w:hideMark/>
          </w:tcPr>
          <w:p w:rsidR="000E6907" w:rsidRPr="00902907" w:rsidRDefault="000E6907" w:rsidP="00CC256F">
            <w:pPr>
              <w:tabs>
                <w:tab w:val="left" w:pos="0"/>
              </w:tabs>
              <w:suppressAutoHyphens/>
              <w:spacing w:after="0" w:line="360" w:lineRule="auto"/>
              <w:jc w:val="center"/>
              <w:rPr>
                <w:rFonts w:ascii="Times New Roman" w:eastAsia="Times New Roman" w:hAnsi="Times New Roman" w:cs="Times New Roman"/>
              </w:rPr>
            </w:pPr>
          </w:p>
        </w:tc>
        <w:tc>
          <w:tcPr>
            <w:tcW w:w="5812" w:type="dxa"/>
            <w:tcBorders>
              <w:top w:val="nil"/>
              <w:left w:val="single" w:sz="4" w:space="0" w:color="auto"/>
              <w:bottom w:val="single" w:sz="4" w:space="0" w:color="auto"/>
              <w:right w:val="single" w:sz="4" w:space="0" w:color="auto"/>
            </w:tcBorders>
            <w:vAlign w:val="center"/>
            <w:hideMark/>
          </w:tcPr>
          <w:p w:rsidR="000E6907" w:rsidRPr="00902907" w:rsidRDefault="000E6907" w:rsidP="00CC256F">
            <w:pPr>
              <w:tabs>
                <w:tab w:val="left" w:pos="0"/>
              </w:tabs>
              <w:suppressAutoHyphens/>
              <w:spacing w:after="0" w:line="240" w:lineRule="auto"/>
              <w:jc w:val="center"/>
              <w:rPr>
                <w:rFonts w:ascii="Times New Roman" w:eastAsia="Times New Roman" w:hAnsi="Times New Roman" w:cs="Times New Roman"/>
              </w:rPr>
            </w:pPr>
          </w:p>
        </w:tc>
      </w:tr>
      <w:tr w:rsidR="000E6907" w:rsidRPr="00902907" w:rsidTr="00902907">
        <w:trPr>
          <w:trHeight w:val="124"/>
        </w:trPr>
        <w:tc>
          <w:tcPr>
            <w:tcW w:w="1560" w:type="dxa"/>
            <w:vMerge w:val="restart"/>
            <w:tcBorders>
              <w:top w:val="single" w:sz="4" w:space="0" w:color="auto"/>
              <w:left w:val="single" w:sz="4" w:space="0" w:color="auto"/>
              <w:right w:val="single" w:sz="4" w:space="0" w:color="auto"/>
            </w:tcBorders>
            <w:hideMark/>
          </w:tcPr>
          <w:p w:rsidR="000E6907" w:rsidRPr="00902907" w:rsidRDefault="000E6907" w:rsidP="00CC256F">
            <w:pPr>
              <w:pStyle w:val="Style2"/>
              <w:spacing w:line="240" w:lineRule="auto"/>
              <w:ind w:firstLine="0"/>
              <w:rPr>
                <w:rFonts w:eastAsia="Calibri"/>
                <w:b/>
                <w:sz w:val="22"/>
                <w:szCs w:val="22"/>
              </w:rPr>
            </w:pPr>
            <w:r w:rsidRPr="00902907">
              <w:rPr>
                <w:rFonts w:eastAsia="Calibri"/>
                <w:b/>
                <w:sz w:val="22"/>
                <w:szCs w:val="22"/>
              </w:rPr>
              <w:t>ПКП-4</w:t>
            </w:r>
          </w:p>
          <w:p w:rsidR="000E6907" w:rsidRPr="00902907" w:rsidRDefault="000E6907" w:rsidP="00CC256F">
            <w:pPr>
              <w:pStyle w:val="Style2"/>
              <w:spacing w:line="240" w:lineRule="auto"/>
              <w:ind w:firstLine="0"/>
              <w:rPr>
                <w:rStyle w:val="FontStyle12"/>
                <w:rFonts w:eastAsia="Calibri"/>
                <w:sz w:val="22"/>
                <w:szCs w:val="22"/>
              </w:rPr>
            </w:pPr>
            <w:r w:rsidRPr="00902907">
              <w:rPr>
                <w:rFonts w:eastAsia="Calibri"/>
                <w:sz w:val="22"/>
                <w:szCs w:val="22"/>
              </w:rPr>
              <w:t xml:space="preserve">Способность выявлять и решать наиболее значимые задачи государственного регулирования топливно-энергетического комплекса </w:t>
            </w:r>
          </w:p>
        </w:tc>
        <w:tc>
          <w:tcPr>
            <w:tcW w:w="1985" w:type="dxa"/>
            <w:tcBorders>
              <w:top w:val="single" w:sz="4" w:space="0" w:color="auto"/>
              <w:left w:val="single" w:sz="4" w:space="0" w:color="auto"/>
              <w:right w:val="single" w:sz="4" w:space="0" w:color="auto"/>
            </w:tcBorders>
          </w:tcPr>
          <w:p w:rsidR="000E6907" w:rsidRPr="00902907" w:rsidRDefault="000E6907" w:rsidP="000E6907">
            <w:pPr>
              <w:pStyle w:val="Style2"/>
              <w:spacing w:line="240" w:lineRule="auto"/>
              <w:ind w:firstLine="0"/>
              <w:rPr>
                <w:rStyle w:val="FontStyle12"/>
                <w:rFonts w:eastAsia="Calibri"/>
                <w:b/>
                <w:sz w:val="22"/>
                <w:szCs w:val="22"/>
              </w:rPr>
            </w:pPr>
            <w:r w:rsidRPr="00902907">
              <w:rPr>
                <w:rStyle w:val="FontStyle12"/>
                <w:rFonts w:eastAsia="Calibri"/>
                <w:b/>
                <w:sz w:val="22"/>
                <w:szCs w:val="22"/>
              </w:rPr>
              <w:t>Индикатор 1.</w:t>
            </w:r>
          </w:p>
          <w:p w:rsidR="000E6907" w:rsidRPr="00902907" w:rsidRDefault="000E6907" w:rsidP="000E6907">
            <w:pPr>
              <w:pStyle w:val="Style2"/>
              <w:spacing w:line="240" w:lineRule="auto"/>
              <w:ind w:firstLine="0"/>
              <w:rPr>
                <w:rStyle w:val="FontStyle12"/>
                <w:rFonts w:eastAsia="Calibri"/>
                <w:sz w:val="22"/>
                <w:szCs w:val="22"/>
              </w:rPr>
            </w:pPr>
            <w:r w:rsidRPr="00902907">
              <w:rPr>
                <w:rStyle w:val="FontStyle12"/>
                <w:rFonts w:eastAsia="Calibri"/>
                <w:sz w:val="22"/>
                <w:szCs w:val="22"/>
              </w:rPr>
              <w:t>Понимает направления экономической политики отдельного государства в ТЭК.</w:t>
            </w:r>
          </w:p>
        </w:tc>
        <w:tc>
          <w:tcPr>
            <w:tcW w:w="1984" w:type="dxa"/>
            <w:tcBorders>
              <w:top w:val="single" w:sz="4" w:space="0" w:color="auto"/>
              <w:left w:val="single" w:sz="4" w:space="0" w:color="auto"/>
              <w:bottom w:val="single" w:sz="4" w:space="0" w:color="auto"/>
              <w:right w:val="single" w:sz="4" w:space="0" w:color="auto"/>
            </w:tcBorders>
          </w:tcPr>
          <w:p w:rsidR="000E6907" w:rsidRPr="00902907" w:rsidRDefault="000E6907" w:rsidP="00CC256F">
            <w:pPr>
              <w:tabs>
                <w:tab w:val="left" w:pos="0"/>
              </w:tabs>
              <w:suppressAutoHyphens/>
              <w:spacing w:after="0" w:line="240" w:lineRule="auto"/>
              <w:rPr>
                <w:rFonts w:ascii="Times New Roman" w:eastAsia="Times New Roman" w:hAnsi="Times New Roman" w:cs="Times New Roman"/>
                <w:lang w:eastAsia="ru-RU"/>
              </w:rPr>
            </w:pPr>
            <w:proofErr w:type="gramStart"/>
            <w:r w:rsidRPr="00902907">
              <w:rPr>
                <w:rFonts w:ascii="Times New Roman" w:hAnsi="Times New Roman" w:cs="Times New Roman"/>
                <w:b/>
              </w:rPr>
              <w:t xml:space="preserve">Знать:  </w:t>
            </w:r>
            <w:r w:rsidRPr="00902907">
              <w:rPr>
                <w:rFonts w:ascii="Times New Roman" w:eastAsia="Times New Roman" w:hAnsi="Times New Roman" w:cs="Times New Roman"/>
                <w:lang w:eastAsia="ru-RU"/>
              </w:rPr>
              <w:t>содержание</w:t>
            </w:r>
            <w:proofErr w:type="gramEnd"/>
            <w:r w:rsidRPr="00902907">
              <w:rPr>
                <w:rFonts w:ascii="Times New Roman" w:eastAsia="Times New Roman" w:hAnsi="Times New Roman" w:cs="Times New Roman"/>
                <w:lang w:eastAsia="ru-RU"/>
              </w:rPr>
              <w:t xml:space="preserve"> действующего российского законодательства и подзаконных актов, регулирующего вопросы перспектив развития ТЭК.</w:t>
            </w:r>
          </w:p>
          <w:p w:rsidR="000E6907" w:rsidRPr="00902907" w:rsidRDefault="000E6907" w:rsidP="00CC256F">
            <w:pPr>
              <w:tabs>
                <w:tab w:val="left" w:pos="0"/>
              </w:tabs>
              <w:suppressAutoHyphens/>
              <w:spacing w:after="0" w:line="240" w:lineRule="auto"/>
              <w:rPr>
                <w:rFonts w:ascii="Times New Roman" w:eastAsia="Times New Roman" w:hAnsi="Times New Roman" w:cs="Times New Roman"/>
              </w:rPr>
            </w:pPr>
            <w:r w:rsidRPr="00902907">
              <w:rPr>
                <w:rFonts w:ascii="Times New Roman" w:hAnsi="Times New Roman" w:cs="Times New Roman"/>
                <w:b/>
              </w:rPr>
              <w:t>Уметь</w:t>
            </w:r>
            <w:r w:rsidRPr="00902907">
              <w:rPr>
                <w:rFonts w:ascii="Times New Roman" w:hAnsi="Times New Roman" w:cs="Times New Roman"/>
              </w:rPr>
              <w:t xml:space="preserve">: толковать  нормы </w:t>
            </w:r>
            <w:r w:rsidRPr="00902907">
              <w:rPr>
                <w:rFonts w:ascii="Times New Roman" w:eastAsia="Times New Roman" w:hAnsi="Times New Roman" w:cs="Times New Roman"/>
                <w:lang w:eastAsia="ru-RU"/>
              </w:rPr>
              <w:t xml:space="preserve">действующего российского законодательства </w:t>
            </w:r>
            <w:r w:rsidRPr="00902907">
              <w:rPr>
                <w:rFonts w:ascii="Times New Roman" w:eastAsia="Times New Roman" w:hAnsi="Times New Roman" w:cs="Times New Roman"/>
                <w:lang w:eastAsia="ru-RU"/>
              </w:rPr>
              <w:lastRenderedPageBreak/>
              <w:t>и подзаконных актов, регулирующего вопросы перспектив развития ТЭК.</w:t>
            </w:r>
          </w:p>
        </w:tc>
        <w:tc>
          <w:tcPr>
            <w:tcW w:w="5812" w:type="dxa"/>
            <w:tcBorders>
              <w:top w:val="single" w:sz="4" w:space="0" w:color="auto"/>
              <w:left w:val="single" w:sz="4" w:space="0" w:color="auto"/>
              <w:bottom w:val="single" w:sz="4" w:space="0" w:color="auto"/>
              <w:right w:val="single" w:sz="4" w:space="0" w:color="auto"/>
            </w:tcBorders>
          </w:tcPr>
          <w:p w:rsidR="007078E2" w:rsidRPr="00902907" w:rsidRDefault="0096070F" w:rsidP="0096070F">
            <w:pPr>
              <w:shd w:val="clear" w:color="auto" w:fill="FFFFFF"/>
              <w:spacing w:after="0" w:line="240" w:lineRule="auto"/>
              <w:jc w:val="both"/>
              <w:rPr>
                <w:rFonts w:ascii="Times New Roman" w:eastAsia="Times New Roman" w:hAnsi="Times New Roman" w:cs="Times New Roman"/>
                <w:color w:val="424242"/>
                <w:lang w:eastAsia="ru-RU"/>
              </w:rPr>
            </w:pPr>
            <w:r w:rsidRPr="00902907">
              <w:rPr>
                <w:rFonts w:ascii="Times New Roman" w:eastAsia="Times New Roman" w:hAnsi="Times New Roman" w:cs="Times New Roman"/>
                <w:color w:val="424242"/>
                <w:lang w:eastAsia="ru-RU"/>
              </w:rPr>
              <w:lastRenderedPageBreak/>
              <w:t xml:space="preserve">Между </w:t>
            </w:r>
            <w:r w:rsidR="007078E2" w:rsidRPr="00902907">
              <w:rPr>
                <w:rFonts w:ascii="Times New Roman" w:eastAsia="Times New Roman" w:hAnsi="Times New Roman" w:cs="Times New Roman"/>
                <w:color w:val="424242"/>
                <w:lang w:eastAsia="ru-RU"/>
              </w:rPr>
              <w:t>АО «</w:t>
            </w:r>
            <w:proofErr w:type="spellStart"/>
            <w:r w:rsidR="007078E2" w:rsidRPr="00902907">
              <w:rPr>
                <w:rFonts w:ascii="Times New Roman" w:eastAsia="Times New Roman" w:hAnsi="Times New Roman" w:cs="Times New Roman"/>
                <w:color w:val="424242"/>
                <w:lang w:eastAsia="ru-RU"/>
              </w:rPr>
              <w:t>Теплоэнерго</w:t>
            </w:r>
            <w:proofErr w:type="spellEnd"/>
            <w:r w:rsidR="007078E2" w:rsidRPr="00902907">
              <w:rPr>
                <w:rFonts w:ascii="Times New Roman" w:eastAsia="Times New Roman" w:hAnsi="Times New Roman" w:cs="Times New Roman"/>
                <w:color w:val="424242"/>
                <w:lang w:eastAsia="ru-RU"/>
              </w:rPr>
              <w:t>» (поставщик) и ООО «Гости</w:t>
            </w:r>
            <w:r w:rsidR="007078E2" w:rsidRPr="00902907">
              <w:rPr>
                <w:rFonts w:ascii="Times New Roman" w:eastAsia="Times New Roman" w:hAnsi="Times New Roman" w:cs="Times New Roman"/>
                <w:color w:val="424242"/>
                <w:lang w:eastAsia="ru-RU"/>
              </w:rPr>
              <w:softHyphen/>
              <w:t>ница» (покупатель) был заключен договор теплоснабжения сроком на пять лет.</w:t>
            </w:r>
          </w:p>
          <w:p w:rsidR="007078E2" w:rsidRPr="00902907" w:rsidRDefault="007078E2" w:rsidP="0096070F">
            <w:pPr>
              <w:shd w:val="clear" w:color="auto" w:fill="FFFFFF"/>
              <w:spacing w:after="0" w:line="240" w:lineRule="auto"/>
              <w:jc w:val="both"/>
              <w:rPr>
                <w:rFonts w:ascii="Times New Roman" w:eastAsia="Times New Roman" w:hAnsi="Times New Roman" w:cs="Times New Roman"/>
                <w:color w:val="424242"/>
                <w:lang w:eastAsia="ru-RU"/>
              </w:rPr>
            </w:pPr>
            <w:r w:rsidRPr="00902907">
              <w:rPr>
                <w:rFonts w:ascii="Times New Roman" w:eastAsia="Times New Roman" w:hAnsi="Times New Roman" w:cs="Times New Roman"/>
                <w:color w:val="424242"/>
                <w:lang w:eastAsia="ru-RU"/>
              </w:rPr>
              <w:t>За два месяца до ист</w:t>
            </w:r>
            <w:r w:rsidR="0096070F" w:rsidRPr="00902907">
              <w:rPr>
                <w:rFonts w:ascii="Times New Roman" w:eastAsia="Times New Roman" w:hAnsi="Times New Roman" w:cs="Times New Roman"/>
                <w:color w:val="424242"/>
                <w:lang w:eastAsia="ru-RU"/>
              </w:rPr>
              <w:t xml:space="preserve">ечения срока действия договора </w:t>
            </w:r>
            <w:r w:rsidRPr="00902907">
              <w:rPr>
                <w:rFonts w:ascii="Times New Roman" w:eastAsia="Times New Roman" w:hAnsi="Times New Roman" w:cs="Times New Roman"/>
                <w:color w:val="424242"/>
                <w:lang w:eastAsia="ru-RU"/>
              </w:rPr>
              <w:t>АО «</w:t>
            </w:r>
            <w:proofErr w:type="spellStart"/>
            <w:r w:rsidRPr="00902907">
              <w:rPr>
                <w:rFonts w:ascii="Times New Roman" w:eastAsia="Times New Roman" w:hAnsi="Times New Roman" w:cs="Times New Roman"/>
                <w:color w:val="424242"/>
                <w:lang w:eastAsia="ru-RU"/>
              </w:rPr>
              <w:t>Тепло</w:t>
            </w:r>
            <w:r w:rsidRPr="00902907">
              <w:rPr>
                <w:rFonts w:ascii="Times New Roman" w:eastAsia="Times New Roman" w:hAnsi="Times New Roman" w:cs="Times New Roman"/>
                <w:color w:val="424242"/>
                <w:lang w:eastAsia="ru-RU"/>
              </w:rPr>
              <w:softHyphen/>
              <w:t>энерго</w:t>
            </w:r>
            <w:proofErr w:type="spellEnd"/>
            <w:r w:rsidRPr="00902907">
              <w:rPr>
                <w:rFonts w:ascii="Times New Roman" w:eastAsia="Times New Roman" w:hAnsi="Times New Roman" w:cs="Times New Roman"/>
                <w:color w:val="424242"/>
                <w:lang w:eastAsia="ru-RU"/>
              </w:rPr>
              <w:t>» предложило ООО «Гостиница» заключить договор тепло</w:t>
            </w:r>
            <w:r w:rsidRPr="00902907">
              <w:rPr>
                <w:rFonts w:ascii="Times New Roman" w:eastAsia="Times New Roman" w:hAnsi="Times New Roman" w:cs="Times New Roman"/>
                <w:color w:val="424242"/>
                <w:lang w:eastAsia="ru-RU"/>
              </w:rPr>
              <w:softHyphen/>
              <w:t xml:space="preserve">снабжения на новых условиях и направило в адрес ООО </w:t>
            </w:r>
            <w:proofErr w:type="gramStart"/>
            <w:r w:rsidRPr="00902907">
              <w:rPr>
                <w:rFonts w:ascii="Times New Roman" w:eastAsia="Times New Roman" w:hAnsi="Times New Roman" w:cs="Times New Roman"/>
                <w:color w:val="424242"/>
                <w:lang w:eastAsia="ru-RU"/>
              </w:rPr>
              <w:t>«Гостиница»</w:t>
            </w:r>
            <w:proofErr w:type="gramEnd"/>
            <w:r w:rsidRPr="00902907">
              <w:rPr>
                <w:rFonts w:ascii="Times New Roman" w:eastAsia="Times New Roman" w:hAnsi="Times New Roman" w:cs="Times New Roman"/>
                <w:color w:val="424242"/>
                <w:lang w:eastAsia="ru-RU"/>
              </w:rPr>
              <w:t xml:space="preserve"> подписанный проект договора. ООО «Гостиница» не согласилось с некоторыми усло</w:t>
            </w:r>
            <w:r w:rsidR="0096070F" w:rsidRPr="00902907">
              <w:rPr>
                <w:rFonts w:ascii="Times New Roman" w:eastAsia="Times New Roman" w:hAnsi="Times New Roman" w:cs="Times New Roman"/>
                <w:color w:val="424242"/>
                <w:lang w:eastAsia="ru-RU"/>
              </w:rPr>
              <w:t>виями дого</w:t>
            </w:r>
            <w:r w:rsidR="0096070F" w:rsidRPr="00902907">
              <w:rPr>
                <w:rFonts w:ascii="Times New Roman" w:eastAsia="Times New Roman" w:hAnsi="Times New Roman" w:cs="Times New Roman"/>
                <w:color w:val="424242"/>
                <w:lang w:eastAsia="ru-RU"/>
              </w:rPr>
              <w:softHyphen/>
              <w:t xml:space="preserve">вора, предложенными </w:t>
            </w:r>
            <w:r w:rsidRPr="00902907">
              <w:rPr>
                <w:rFonts w:ascii="Times New Roman" w:eastAsia="Times New Roman" w:hAnsi="Times New Roman" w:cs="Times New Roman"/>
                <w:color w:val="424242"/>
                <w:lang w:eastAsia="ru-RU"/>
              </w:rPr>
              <w:t>АО «</w:t>
            </w:r>
            <w:proofErr w:type="spellStart"/>
            <w:r w:rsidRPr="00902907">
              <w:rPr>
                <w:rFonts w:ascii="Times New Roman" w:eastAsia="Times New Roman" w:hAnsi="Times New Roman" w:cs="Times New Roman"/>
                <w:color w:val="424242"/>
                <w:lang w:eastAsia="ru-RU"/>
              </w:rPr>
              <w:t>Теплоэнерго</w:t>
            </w:r>
            <w:proofErr w:type="spellEnd"/>
            <w:r w:rsidRPr="00902907">
              <w:rPr>
                <w:rFonts w:ascii="Times New Roman" w:eastAsia="Times New Roman" w:hAnsi="Times New Roman" w:cs="Times New Roman"/>
                <w:color w:val="424242"/>
                <w:lang w:eastAsia="ru-RU"/>
              </w:rPr>
              <w:t>», и направило ему соот</w:t>
            </w:r>
            <w:r w:rsidRPr="00902907">
              <w:rPr>
                <w:rFonts w:ascii="Times New Roman" w:eastAsia="Times New Roman" w:hAnsi="Times New Roman" w:cs="Times New Roman"/>
                <w:color w:val="424242"/>
                <w:lang w:eastAsia="ru-RU"/>
              </w:rPr>
              <w:softHyphen/>
              <w:t xml:space="preserve">ветствующее письмо. </w:t>
            </w:r>
            <w:r w:rsidR="0096070F" w:rsidRPr="00902907">
              <w:rPr>
                <w:rFonts w:ascii="Times New Roman" w:eastAsia="Times New Roman" w:hAnsi="Times New Roman" w:cs="Times New Roman"/>
                <w:color w:val="424242"/>
                <w:lang w:eastAsia="ru-RU"/>
              </w:rPr>
              <w:t xml:space="preserve">Поскольку </w:t>
            </w:r>
            <w:r w:rsidRPr="00902907">
              <w:rPr>
                <w:rFonts w:ascii="Times New Roman" w:eastAsia="Times New Roman" w:hAnsi="Times New Roman" w:cs="Times New Roman"/>
                <w:color w:val="424242"/>
                <w:lang w:eastAsia="ru-RU"/>
              </w:rPr>
              <w:t>АО «</w:t>
            </w:r>
            <w:proofErr w:type="spellStart"/>
            <w:r w:rsidRPr="00902907">
              <w:rPr>
                <w:rFonts w:ascii="Times New Roman" w:eastAsia="Times New Roman" w:hAnsi="Times New Roman" w:cs="Times New Roman"/>
                <w:color w:val="424242"/>
                <w:lang w:eastAsia="ru-RU"/>
              </w:rPr>
              <w:t>Теплоэнерго</w:t>
            </w:r>
            <w:proofErr w:type="spellEnd"/>
            <w:r w:rsidRPr="00902907">
              <w:rPr>
                <w:rFonts w:ascii="Times New Roman" w:eastAsia="Times New Roman" w:hAnsi="Times New Roman" w:cs="Times New Roman"/>
                <w:color w:val="424242"/>
                <w:lang w:eastAsia="ru-RU"/>
              </w:rPr>
              <w:t>» отказалось вносить изменения в условия договора, ООО «Гостиница» обратилось в арбитражный суд с заявлением о рассмотрении разногласий, возникших при заключении договора теплоснабжения. В исковом заявлении ООО «Гостиница» просило внести в догово</w:t>
            </w:r>
            <w:r w:rsidR="0096070F" w:rsidRPr="00902907">
              <w:rPr>
                <w:rFonts w:ascii="Times New Roman" w:eastAsia="Times New Roman" w:hAnsi="Times New Roman" w:cs="Times New Roman"/>
                <w:color w:val="424242"/>
                <w:lang w:eastAsia="ru-RU"/>
              </w:rPr>
              <w:t xml:space="preserve">р </w:t>
            </w:r>
            <w:r w:rsidR="0096070F" w:rsidRPr="00902907">
              <w:rPr>
                <w:rFonts w:ascii="Times New Roman" w:eastAsia="Times New Roman" w:hAnsi="Times New Roman" w:cs="Times New Roman"/>
                <w:color w:val="424242"/>
                <w:lang w:eastAsia="ru-RU"/>
              </w:rPr>
              <w:lastRenderedPageBreak/>
              <w:t xml:space="preserve">теплоснабжения, предложенный </w:t>
            </w:r>
            <w:r w:rsidRPr="00902907">
              <w:rPr>
                <w:rFonts w:ascii="Times New Roman" w:eastAsia="Times New Roman" w:hAnsi="Times New Roman" w:cs="Times New Roman"/>
                <w:color w:val="424242"/>
                <w:lang w:eastAsia="ru-RU"/>
              </w:rPr>
              <w:t>АО «</w:t>
            </w:r>
            <w:proofErr w:type="spellStart"/>
            <w:r w:rsidRPr="00902907">
              <w:rPr>
                <w:rFonts w:ascii="Times New Roman" w:eastAsia="Times New Roman" w:hAnsi="Times New Roman" w:cs="Times New Roman"/>
                <w:color w:val="424242"/>
                <w:lang w:eastAsia="ru-RU"/>
              </w:rPr>
              <w:t>Теплоэнерго</w:t>
            </w:r>
            <w:proofErr w:type="spellEnd"/>
            <w:r w:rsidRPr="00902907">
              <w:rPr>
                <w:rFonts w:ascii="Times New Roman" w:eastAsia="Times New Roman" w:hAnsi="Times New Roman" w:cs="Times New Roman"/>
                <w:color w:val="424242"/>
                <w:lang w:eastAsia="ru-RU"/>
              </w:rPr>
              <w:t>», следующие из</w:t>
            </w:r>
            <w:r w:rsidRPr="00902907">
              <w:rPr>
                <w:rFonts w:ascii="Times New Roman" w:eastAsia="Times New Roman" w:hAnsi="Times New Roman" w:cs="Times New Roman"/>
                <w:color w:val="424242"/>
                <w:lang w:eastAsia="ru-RU"/>
              </w:rPr>
              <w:softHyphen/>
              <w:t>менения:</w:t>
            </w:r>
          </w:p>
          <w:p w:rsidR="007078E2" w:rsidRPr="00902907" w:rsidRDefault="007078E2" w:rsidP="0096070F">
            <w:pPr>
              <w:shd w:val="clear" w:color="auto" w:fill="FFFFFF"/>
              <w:spacing w:after="0" w:line="240" w:lineRule="auto"/>
              <w:jc w:val="both"/>
              <w:rPr>
                <w:rFonts w:ascii="Times New Roman" w:eastAsia="Times New Roman" w:hAnsi="Times New Roman" w:cs="Times New Roman"/>
                <w:color w:val="424242"/>
                <w:lang w:eastAsia="ru-RU"/>
              </w:rPr>
            </w:pPr>
            <w:r w:rsidRPr="00902907">
              <w:rPr>
                <w:rFonts w:ascii="Times New Roman" w:eastAsia="Times New Roman" w:hAnsi="Times New Roman" w:cs="Times New Roman"/>
                <w:color w:val="424242"/>
                <w:lang w:eastAsia="ru-RU"/>
              </w:rPr>
              <w:t>1) исключить из дого</w:t>
            </w:r>
            <w:r w:rsidR="0096070F" w:rsidRPr="00902907">
              <w:rPr>
                <w:rFonts w:ascii="Times New Roman" w:eastAsia="Times New Roman" w:hAnsi="Times New Roman" w:cs="Times New Roman"/>
                <w:color w:val="424242"/>
                <w:lang w:eastAsia="ru-RU"/>
              </w:rPr>
              <w:t xml:space="preserve">вора условия, содержащие право </w:t>
            </w:r>
            <w:r w:rsidRPr="00902907">
              <w:rPr>
                <w:rFonts w:ascii="Times New Roman" w:eastAsia="Times New Roman" w:hAnsi="Times New Roman" w:cs="Times New Roman"/>
                <w:color w:val="424242"/>
                <w:lang w:eastAsia="ru-RU"/>
              </w:rPr>
              <w:t>АО «</w:t>
            </w:r>
            <w:proofErr w:type="spellStart"/>
            <w:r w:rsidRPr="00902907">
              <w:rPr>
                <w:rFonts w:ascii="Times New Roman" w:eastAsia="Times New Roman" w:hAnsi="Times New Roman" w:cs="Times New Roman"/>
                <w:color w:val="424242"/>
                <w:lang w:eastAsia="ru-RU"/>
              </w:rPr>
              <w:t>Теп</w:t>
            </w:r>
            <w:r w:rsidRPr="00902907">
              <w:rPr>
                <w:rFonts w:ascii="Times New Roman" w:eastAsia="Times New Roman" w:hAnsi="Times New Roman" w:cs="Times New Roman"/>
                <w:color w:val="424242"/>
                <w:lang w:eastAsia="ru-RU"/>
              </w:rPr>
              <w:softHyphen/>
              <w:t>лоэнерго</w:t>
            </w:r>
            <w:proofErr w:type="spellEnd"/>
            <w:r w:rsidRPr="00902907">
              <w:rPr>
                <w:rFonts w:ascii="Times New Roman" w:eastAsia="Times New Roman" w:hAnsi="Times New Roman" w:cs="Times New Roman"/>
                <w:color w:val="424242"/>
                <w:lang w:eastAsia="ru-RU"/>
              </w:rPr>
              <w:t xml:space="preserve">» на выдачу технических условий по установке приборов учета потребленной </w:t>
            </w:r>
            <w:proofErr w:type="spellStart"/>
            <w:r w:rsidRPr="00902907">
              <w:rPr>
                <w:rFonts w:ascii="Times New Roman" w:eastAsia="Times New Roman" w:hAnsi="Times New Roman" w:cs="Times New Roman"/>
                <w:color w:val="424242"/>
                <w:lang w:eastAsia="ru-RU"/>
              </w:rPr>
              <w:t>теплоэнергии</w:t>
            </w:r>
            <w:proofErr w:type="spellEnd"/>
            <w:r w:rsidRPr="00902907">
              <w:rPr>
                <w:rFonts w:ascii="Times New Roman" w:eastAsia="Times New Roman" w:hAnsi="Times New Roman" w:cs="Times New Roman"/>
                <w:color w:val="424242"/>
                <w:lang w:eastAsia="ru-RU"/>
              </w:rPr>
              <w:t>, требования об установке прибо</w:t>
            </w:r>
            <w:r w:rsidRPr="00902907">
              <w:rPr>
                <w:rFonts w:ascii="Times New Roman" w:eastAsia="Times New Roman" w:hAnsi="Times New Roman" w:cs="Times New Roman"/>
                <w:color w:val="424242"/>
                <w:lang w:eastAsia="ru-RU"/>
              </w:rPr>
              <w:softHyphen/>
              <w:t xml:space="preserve">ров учета потребленной </w:t>
            </w:r>
            <w:proofErr w:type="spellStart"/>
            <w:r w:rsidRPr="00902907">
              <w:rPr>
                <w:rFonts w:ascii="Times New Roman" w:eastAsia="Times New Roman" w:hAnsi="Times New Roman" w:cs="Times New Roman"/>
                <w:color w:val="424242"/>
                <w:lang w:eastAsia="ru-RU"/>
              </w:rPr>
              <w:t>теплоэнергии</w:t>
            </w:r>
            <w:proofErr w:type="spellEnd"/>
            <w:r w:rsidRPr="00902907">
              <w:rPr>
                <w:rFonts w:ascii="Times New Roman" w:eastAsia="Times New Roman" w:hAnsi="Times New Roman" w:cs="Times New Roman"/>
                <w:color w:val="424242"/>
                <w:lang w:eastAsia="ru-RU"/>
              </w:rPr>
              <w:t xml:space="preserve"> ООО «Гостиница» и об учете потребленной </w:t>
            </w:r>
            <w:proofErr w:type="spellStart"/>
            <w:r w:rsidRPr="00902907">
              <w:rPr>
                <w:rFonts w:ascii="Times New Roman" w:eastAsia="Times New Roman" w:hAnsi="Times New Roman" w:cs="Times New Roman"/>
                <w:color w:val="424242"/>
                <w:lang w:eastAsia="ru-RU"/>
              </w:rPr>
              <w:t>теплоэнергии</w:t>
            </w:r>
            <w:proofErr w:type="spellEnd"/>
            <w:r w:rsidRPr="00902907">
              <w:rPr>
                <w:rFonts w:ascii="Times New Roman" w:eastAsia="Times New Roman" w:hAnsi="Times New Roman" w:cs="Times New Roman"/>
                <w:color w:val="424242"/>
                <w:lang w:eastAsia="ru-RU"/>
              </w:rPr>
              <w:t xml:space="preserve"> согласно приборам учета;</w:t>
            </w:r>
          </w:p>
          <w:p w:rsidR="007078E2" w:rsidRPr="00902907" w:rsidRDefault="007078E2" w:rsidP="0096070F">
            <w:pPr>
              <w:shd w:val="clear" w:color="auto" w:fill="FFFFFF"/>
              <w:spacing w:after="0" w:line="240" w:lineRule="auto"/>
              <w:jc w:val="both"/>
              <w:rPr>
                <w:rFonts w:ascii="Times New Roman" w:eastAsia="Times New Roman" w:hAnsi="Times New Roman" w:cs="Times New Roman"/>
                <w:color w:val="424242"/>
                <w:lang w:eastAsia="ru-RU"/>
              </w:rPr>
            </w:pPr>
            <w:r w:rsidRPr="00902907">
              <w:rPr>
                <w:rFonts w:ascii="Times New Roman" w:eastAsia="Times New Roman" w:hAnsi="Times New Roman" w:cs="Times New Roman"/>
                <w:color w:val="424242"/>
                <w:lang w:eastAsia="ru-RU"/>
              </w:rPr>
              <w:t xml:space="preserve">2) исключить из договора условия о необходимости приобретения и оплаты помимо </w:t>
            </w:r>
            <w:proofErr w:type="spellStart"/>
            <w:r w:rsidRPr="00902907">
              <w:rPr>
                <w:rFonts w:ascii="Times New Roman" w:eastAsia="Times New Roman" w:hAnsi="Times New Roman" w:cs="Times New Roman"/>
                <w:color w:val="424242"/>
                <w:lang w:eastAsia="ru-RU"/>
              </w:rPr>
              <w:t>теплоэнергии</w:t>
            </w:r>
            <w:proofErr w:type="spellEnd"/>
            <w:r w:rsidRPr="00902907">
              <w:rPr>
                <w:rFonts w:ascii="Times New Roman" w:eastAsia="Times New Roman" w:hAnsi="Times New Roman" w:cs="Times New Roman"/>
                <w:color w:val="424242"/>
                <w:lang w:eastAsia="ru-RU"/>
              </w:rPr>
              <w:t xml:space="preserve"> еще и теплоносителя;</w:t>
            </w:r>
          </w:p>
          <w:p w:rsidR="007078E2" w:rsidRPr="00902907" w:rsidRDefault="007078E2" w:rsidP="0096070F">
            <w:pPr>
              <w:shd w:val="clear" w:color="auto" w:fill="FFFFFF"/>
              <w:spacing w:after="0" w:line="240" w:lineRule="auto"/>
              <w:jc w:val="both"/>
              <w:rPr>
                <w:rFonts w:ascii="Times New Roman" w:eastAsia="Times New Roman" w:hAnsi="Times New Roman" w:cs="Times New Roman"/>
                <w:color w:val="424242"/>
                <w:lang w:eastAsia="ru-RU"/>
              </w:rPr>
            </w:pPr>
            <w:r w:rsidRPr="00902907">
              <w:rPr>
                <w:rFonts w:ascii="Times New Roman" w:eastAsia="Times New Roman" w:hAnsi="Times New Roman" w:cs="Times New Roman"/>
                <w:color w:val="424242"/>
                <w:lang w:eastAsia="ru-RU"/>
              </w:rPr>
              <w:t>3) включить в договор условия о нагрузке на горячее водоснабже</w:t>
            </w:r>
            <w:r w:rsidRPr="00902907">
              <w:rPr>
                <w:rFonts w:ascii="Times New Roman" w:eastAsia="Times New Roman" w:hAnsi="Times New Roman" w:cs="Times New Roman"/>
                <w:color w:val="424242"/>
                <w:lang w:eastAsia="ru-RU"/>
              </w:rPr>
              <w:softHyphen/>
              <w:t>ние (ГВС);</w:t>
            </w:r>
          </w:p>
          <w:p w:rsidR="007078E2" w:rsidRPr="00902907" w:rsidRDefault="007078E2" w:rsidP="0096070F">
            <w:pPr>
              <w:shd w:val="clear" w:color="auto" w:fill="FFFFFF"/>
              <w:spacing w:after="0" w:line="240" w:lineRule="auto"/>
              <w:jc w:val="both"/>
              <w:rPr>
                <w:rFonts w:ascii="Times New Roman" w:eastAsia="Times New Roman" w:hAnsi="Times New Roman" w:cs="Times New Roman"/>
                <w:color w:val="424242"/>
                <w:lang w:eastAsia="ru-RU"/>
              </w:rPr>
            </w:pPr>
            <w:r w:rsidRPr="00902907">
              <w:rPr>
                <w:rFonts w:ascii="Times New Roman" w:eastAsia="Times New Roman" w:hAnsi="Times New Roman" w:cs="Times New Roman"/>
                <w:color w:val="424242"/>
                <w:lang w:eastAsia="ru-RU"/>
              </w:rPr>
              <w:t>4) исключить из договора условия о необходимости составления сторонами договора акта технологической брони;</w:t>
            </w:r>
          </w:p>
          <w:p w:rsidR="007078E2" w:rsidRPr="00902907" w:rsidRDefault="007078E2" w:rsidP="0096070F">
            <w:pPr>
              <w:shd w:val="clear" w:color="auto" w:fill="FFFFFF"/>
              <w:spacing w:after="0" w:line="240" w:lineRule="auto"/>
              <w:jc w:val="both"/>
              <w:rPr>
                <w:rFonts w:ascii="Times New Roman" w:eastAsia="Times New Roman" w:hAnsi="Times New Roman" w:cs="Times New Roman"/>
                <w:color w:val="424242"/>
                <w:lang w:eastAsia="ru-RU"/>
              </w:rPr>
            </w:pPr>
            <w:r w:rsidRPr="00902907">
              <w:rPr>
                <w:rFonts w:ascii="Times New Roman" w:eastAsia="Times New Roman" w:hAnsi="Times New Roman" w:cs="Times New Roman"/>
                <w:color w:val="424242"/>
                <w:lang w:eastAsia="ru-RU"/>
              </w:rPr>
              <w:t>5) исключить слово «инцидент» из пунктов договора, предусмат</w:t>
            </w:r>
            <w:r w:rsidRPr="00902907">
              <w:rPr>
                <w:rFonts w:ascii="Times New Roman" w:eastAsia="Times New Roman" w:hAnsi="Times New Roman" w:cs="Times New Roman"/>
                <w:color w:val="424242"/>
                <w:lang w:eastAsia="ru-RU"/>
              </w:rPr>
              <w:softHyphen/>
              <w:t xml:space="preserve">ривающих возможность ограничения подачи </w:t>
            </w:r>
            <w:proofErr w:type="spellStart"/>
            <w:r w:rsidRPr="00902907">
              <w:rPr>
                <w:rFonts w:ascii="Times New Roman" w:eastAsia="Times New Roman" w:hAnsi="Times New Roman" w:cs="Times New Roman"/>
                <w:color w:val="424242"/>
                <w:lang w:eastAsia="ru-RU"/>
              </w:rPr>
              <w:t>теплоэнергии</w:t>
            </w:r>
            <w:proofErr w:type="spellEnd"/>
            <w:r w:rsidRPr="00902907">
              <w:rPr>
                <w:rFonts w:ascii="Times New Roman" w:eastAsia="Times New Roman" w:hAnsi="Times New Roman" w:cs="Times New Roman"/>
                <w:color w:val="424242"/>
                <w:lang w:eastAsia="ru-RU"/>
              </w:rPr>
              <w:t xml:space="preserve"> «в случае возникновения технической аварии и/или инцидента»;</w:t>
            </w:r>
          </w:p>
          <w:p w:rsidR="007078E2" w:rsidRPr="00902907" w:rsidRDefault="007078E2" w:rsidP="0096070F">
            <w:pPr>
              <w:shd w:val="clear" w:color="auto" w:fill="FFFFFF"/>
              <w:spacing w:after="0" w:line="240" w:lineRule="auto"/>
              <w:jc w:val="both"/>
              <w:rPr>
                <w:rFonts w:ascii="Times New Roman" w:eastAsia="Times New Roman" w:hAnsi="Times New Roman" w:cs="Times New Roman"/>
                <w:color w:val="424242"/>
                <w:lang w:eastAsia="ru-RU"/>
              </w:rPr>
            </w:pPr>
            <w:r w:rsidRPr="00902907">
              <w:rPr>
                <w:rFonts w:ascii="Times New Roman" w:eastAsia="Times New Roman" w:hAnsi="Times New Roman" w:cs="Times New Roman"/>
                <w:color w:val="424242"/>
                <w:lang w:eastAsia="ru-RU"/>
              </w:rPr>
              <w:t>6) исключить из договора пункт, возлагающий на ООО «Гостини</w:t>
            </w:r>
            <w:r w:rsidRPr="00902907">
              <w:rPr>
                <w:rFonts w:ascii="Times New Roman" w:eastAsia="Times New Roman" w:hAnsi="Times New Roman" w:cs="Times New Roman"/>
                <w:color w:val="424242"/>
                <w:lang w:eastAsia="ru-RU"/>
              </w:rPr>
              <w:softHyphen/>
              <w:t xml:space="preserve">ца» обязанности, направленные на обеспечение правильной и безо-152 </w:t>
            </w:r>
            <w:proofErr w:type="spellStart"/>
            <w:r w:rsidRPr="00902907">
              <w:rPr>
                <w:rFonts w:ascii="Times New Roman" w:eastAsia="Times New Roman" w:hAnsi="Times New Roman" w:cs="Times New Roman"/>
                <w:color w:val="424242"/>
                <w:lang w:eastAsia="ru-RU"/>
              </w:rPr>
              <w:t>пасной</w:t>
            </w:r>
            <w:proofErr w:type="spellEnd"/>
            <w:r w:rsidRPr="00902907">
              <w:rPr>
                <w:rFonts w:ascii="Times New Roman" w:eastAsia="Times New Roman" w:hAnsi="Times New Roman" w:cs="Times New Roman"/>
                <w:color w:val="424242"/>
                <w:lang w:eastAsia="ru-RU"/>
              </w:rPr>
              <w:t xml:space="preserve"> эксплуатации </w:t>
            </w:r>
            <w:proofErr w:type="spellStart"/>
            <w:r w:rsidRPr="00902907">
              <w:rPr>
                <w:rFonts w:ascii="Times New Roman" w:eastAsia="Times New Roman" w:hAnsi="Times New Roman" w:cs="Times New Roman"/>
                <w:color w:val="424242"/>
                <w:lang w:eastAsia="ru-RU"/>
              </w:rPr>
              <w:t>энергопринимающего</w:t>
            </w:r>
            <w:proofErr w:type="spellEnd"/>
            <w:r w:rsidRPr="00902907">
              <w:rPr>
                <w:rFonts w:ascii="Times New Roman" w:eastAsia="Times New Roman" w:hAnsi="Times New Roman" w:cs="Times New Roman"/>
                <w:color w:val="424242"/>
                <w:lang w:eastAsia="ru-RU"/>
              </w:rPr>
              <w:t xml:space="preserve"> оборудования (</w:t>
            </w:r>
            <w:proofErr w:type="spellStart"/>
            <w:r w:rsidRPr="00902907">
              <w:rPr>
                <w:rFonts w:ascii="Times New Roman" w:eastAsia="Times New Roman" w:hAnsi="Times New Roman" w:cs="Times New Roman"/>
                <w:color w:val="424242"/>
                <w:lang w:eastAsia="ru-RU"/>
              </w:rPr>
              <w:t>теплоус-глновок</w:t>
            </w:r>
            <w:proofErr w:type="spellEnd"/>
            <w:r w:rsidRPr="00902907">
              <w:rPr>
                <w:rFonts w:ascii="Times New Roman" w:eastAsia="Times New Roman" w:hAnsi="Times New Roman" w:cs="Times New Roman"/>
                <w:color w:val="424242"/>
                <w:lang w:eastAsia="ru-RU"/>
              </w:rPr>
              <w:t xml:space="preserve">) и выполнение ряда технических мероприятий и </w:t>
            </w:r>
            <w:proofErr w:type="gramStart"/>
            <w:r w:rsidRPr="00902907">
              <w:rPr>
                <w:rFonts w:ascii="Times New Roman" w:eastAsia="Times New Roman" w:hAnsi="Times New Roman" w:cs="Times New Roman"/>
                <w:color w:val="424242"/>
                <w:lang w:eastAsia="ru-RU"/>
              </w:rPr>
              <w:t>требований</w:t>
            </w:r>
            <w:proofErr w:type="gramEnd"/>
            <w:r w:rsidRPr="00902907">
              <w:rPr>
                <w:rFonts w:ascii="Times New Roman" w:eastAsia="Times New Roman" w:hAnsi="Times New Roman" w:cs="Times New Roman"/>
                <w:color w:val="424242"/>
                <w:lang w:eastAsia="ru-RU"/>
              </w:rPr>
              <w:t xml:space="preserve"> но эксплуатации </w:t>
            </w:r>
            <w:proofErr w:type="spellStart"/>
            <w:r w:rsidRPr="00902907">
              <w:rPr>
                <w:rFonts w:ascii="Times New Roman" w:eastAsia="Times New Roman" w:hAnsi="Times New Roman" w:cs="Times New Roman"/>
                <w:color w:val="424242"/>
                <w:lang w:eastAsia="ru-RU"/>
              </w:rPr>
              <w:t>теплоустановок</w:t>
            </w:r>
            <w:proofErr w:type="spellEnd"/>
            <w:r w:rsidRPr="00902907">
              <w:rPr>
                <w:rFonts w:ascii="Times New Roman" w:eastAsia="Times New Roman" w:hAnsi="Times New Roman" w:cs="Times New Roman"/>
                <w:color w:val="424242"/>
                <w:lang w:eastAsia="ru-RU"/>
              </w:rPr>
              <w:t xml:space="preserve"> ООО «Гостиница»;</w:t>
            </w:r>
          </w:p>
          <w:p w:rsidR="007078E2" w:rsidRPr="00902907" w:rsidRDefault="007078E2" w:rsidP="0096070F">
            <w:pPr>
              <w:shd w:val="clear" w:color="auto" w:fill="FFFFFF"/>
              <w:spacing w:after="0" w:line="240" w:lineRule="auto"/>
              <w:jc w:val="both"/>
              <w:rPr>
                <w:rFonts w:ascii="Times New Roman" w:eastAsia="Times New Roman" w:hAnsi="Times New Roman" w:cs="Times New Roman"/>
                <w:color w:val="424242"/>
                <w:lang w:eastAsia="ru-RU"/>
              </w:rPr>
            </w:pPr>
            <w:r w:rsidRPr="00902907">
              <w:rPr>
                <w:rFonts w:ascii="Times New Roman" w:eastAsia="Times New Roman" w:hAnsi="Times New Roman" w:cs="Times New Roman"/>
                <w:color w:val="424242"/>
                <w:lang w:eastAsia="ru-RU"/>
              </w:rPr>
              <w:t>7) исключить из условий договора пункт, предусматривающий авансовый порядок расчета по договору;</w:t>
            </w:r>
          </w:p>
          <w:p w:rsidR="007078E2" w:rsidRPr="00902907" w:rsidRDefault="007078E2" w:rsidP="0096070F">
            <w:pPr>
              <w:shd w:val="clear" w:color="auto" w:fill="FFFFFF"/>
              <w:spacing w:after="0" w:line="240" w:lineRule="auto"/>
              <w:jc w:val="both"/>
              <w:rPr>
                <w:rFonts w:ascii="Times New Roman" w:eastAsia="Times New Roman" w:hAnsi="Times New Roman" w:cs="Times New Roman"/>
                <w:color w:val="424242"/>
                <w:lang w:eastAsia="ru-RU"/>
              </w:rPr>
            </w:pPr>
            <w:r w:rsidRPr="00902907">
              <w:rPr>
                <w:rFonts w:ascii="Times New Roman" w:eastAsia="Times New Roman" w:hAnsi="Times New Roman" w:cs="Times New Roman"/>
                <w:color w:val="424242"/>
                <w:lang w:eastAsia="ru-RU"/>
              </w:rPr>
              <w:t>8) исключить из условий договора пункт, предусматривающий возможность одностороннего расторжения договора в случае неопла</w:t>
            </w:r>
            <w:r w:rsidRPr="00902907">
              <w:rPr>
                <w:rFonts w:ascii="Times New Roman" w:eastAsia="Times New Roman" w:hAnsi="Times New Roman" w:cs="Times New Roman"/>
                <w:color w:val="424242"/>
                <w:lang w:eastAsia="ru-RU"/>
              </w:rPr>
              <w:softHyphen/>
              <w:t>ты по договору.</w:t>
            </w:r>
          </w:p>
          <w:p w:rsidR="007078E2" w:rsidRPr="00902907" w:rsidRDefault="007078E2" w:rsidP="0096070F">
            <w:pPr>
              <w:shd w:val="clear" w:color="auto" w:fill="FFFFFF"/>
              <w:spacing w:after="0" w:line="240" w:lineRule="auto"/>
              <w:jc w:val="both"/>
              <w:rPr>
                <w:rFonts w:ascii="Times New Roman" w:eastAsia="Times New Roman" w:hAnsi="Times New Roman" w:cs="Times New Roman"/>
                <w:color w:val="424242"/>
                <w:lang w:eastAsia="ru-RU"/>
              </w:rPr>
            </w:pPr>
            <w:r w:rsidRPr="00902907">
              <w:rPr>
                <w:rFonts w:ascii="Times New Roman" w:eastAsia="Times New Roman" w:hAnsi="Times New Roman" w:cs="Times New Roman"/>
                <w:color w:val="424242"/>
                <w:lang w:eastAsia="ru-RU"/>
              </w:rPr>
              <w:t>АО «</w:t>
            </w:r>
            <w:proofErr w:type="spellStart"/>
            <w:r w:rsidRPr="00902907">
              <w:rPr>
                <w:rFonts w:ascii="Times New Roman" w:eastAsia="Times New Roman" w:hAnsi="Times New Roman" w:cs="Times New Roman"/>
                <w:color w:val="424242"/>
                <w:lang w:eastAsia="ru-RU"/>
              </w:rPr>
              <w:t>Теплоэнерго</w:t>
            </w:r>
            <w:proofErr w:type="spellEnd"/>
            <w:r w:rsidRPr="00902907">
              <w:rPr>
                <w:rFonts w:ascii="Times New Roman" w:eastAsia="Times New Roman" w:hAnsi="Times New Roman" w:cs="Times New Roman"/>
                <w:color w:val="424242"/>
                <w:lang w:eastAsia="ru-RU"/>
              </w:rPr>
              <w:t>» с иском не согласилось и просило суд в иске отказать.</w:t>
            </w:r>
          </w:p>
          <w:p w:rsidR="007078E2" w:rsidRPr="00902907" w:rsidRDefault="007078E2" w:rsidP="0096070F">
            <w:pPr>
              <w:shd w:val="clear" w:color="auto" w:fill="FFFFFF"/>
              <w:spacing w:after="0" w:line="240" w:lineRule="auto"/>
              <w:ind w:firstLine="398"/>
              <w:jc w:val="both"/>
              <w:rPr>
                <w:rFonts w:ascii="Times New Roman" w:eastAsia="Times New Roman" w:hAnsi="Times New Roman" w:cs="Times New Roman"/>
                <w:color w:val="424242"/>
                <w:lang w:eastAsia="ru-RU"/>
              </w:rPr>
            </w:pPr>
            <w:r w:rsidRPr="00902907">
              <w:rPr>
                <w:rFonts w:ascii="Times New Roman" w:eastAsia="Times New Roman" w:hAnsi="Times New Roman" w:cs="Times New Roman"/>
                <w:color w:val="424242"/>
                <w:lang w:eastAsia="ru-RU"/>
              </w:rPr>
              <w:t> Составьте схему договорных связей по снабжению элек</w:t>
            </w:r>
            <w:r w:rsidRPr="00902907">
              <w:rPr>
                <w:rFonts w:ascii="Times New Roman" w:eastAsia="Times New Roman" w:hAnsi="Times New Roman" w:cs="Times New Roman"/>
                <w:color w:val="424242"/>
                <w:lang w:eastAsia="ru-RU"/>
              </w:rPr>
              <w:softHyphen/>
              <w:t>трической энергией от генерирующей компании к конечному потре</w:t>
            </w:r>
            <w:r w:rsidRPr="00902907">
              <w:rPr>
                <w:rFonts w:ascii="Times New Roman" w:eastAsia="Times New Roman" w:hAnsi="Times New Roman" w:cs="Times New Roman"/>
                <w:color w:val="424242"/>
                <w:lang w:eastAsia="ru-RU"/>
              </w:rPr>
              <w:softHyphen/>
              <w:t>бителю. Найдите различия в порядке заключения договоров по</w:t>
            </w:r>
            <w:r w:rsidRPr="00902907">
              <w:rPr>
                <w:rFonts w:ascii="Times New Roman" w:eastAsia="Times New Roman" w:hAnsi="Times New Roman" w:cs="Times New Roman"/>
                <w:color w:val="424242"/>
                <w:lang w:eastAsia="ru-RU"/>
              </w:rPr>
              <w:softHyphen/>
              <w:t>ставки и энергоснабжения и составьте краткую справку о содержании этих различий. Проанализируйте особенности ответственности сторон за неисполнение или ненадлежащее исполнение договоров поставки, купли-продажи и энергоснабжения. Оформите свой анализ в виде краткой справки.</w:t>
            </w:r>
          </w:p>
          <w:p w:rsidR="000E6907" w:rsidRPr="00902907" w:rsidRDefault="000E6907" w:rsidP="00CC256F">
            <w:pPr>
              <w:spacing w:after="0" w:line="240" w:lineRule="auto"/>
              <w:ind w:firstLine="318"/>
              <w:jc w:val="both"/>
              <w:rPr>
                <w:rFonts w:ascii="Times New Roman" w:eastAsia="Times New Roman" w:hAnsi="Times New Roman" w:cs="Times New Roman"/>
              </w:rPr>
            </w:pPr>
          </w:p>
        </w:tc>
      </w:tr>
      <w:tr w:rsidR="000E6907" w:rsidRPr="00902907" w:rsidTr="00902907">
        <w:trPr>
          <w:trHeight w:val="2682"/>
        </w:trPr>
        <w:tc>
          <w:tcPr>
            <w:tcW w:w="1560" w:type="dxa"/>
            <w:vMerge/>
            <w:tcBorders>
              <w:left w:val="single" w:sz="4" w:space="0" w:color="auto"/>
              <w:bottom w:val="single" w:sz="4" w:space="0" w:color="auto"/>
              <w:right w:val="single" w:sz="4" w:space="0" w:color="auto"/>
            </w:tcBorders>
          </w:tcPr>
          <w:p w:rsidR="000E6907" w:rsidRPr="00902907" w:rsidRDefault="000E6907" w:rsidP="00CC256F">
            <w:pPr>
              <w:spacing w:line="240" w:lineRule="auto"/>
              <w:rPr>
                <w:rFonts w:ascii="Times New Roman" w:eastAsia="Times New Roman" w:hAnsi="Times New Roman" w:cs="Times New Roman"/>
                <w:b/>
                <w:color w:val="FF0000"/>
              </w:rPr>
            </w:pPr>
          </w:p>
        </w:tc>
        <w:tc>
          <w:tcPr>
            <w:tcW w:w="1985" w:type="dxa"/>
            <w:tcBorders>
              <w:left w:val="single" w:sz="4" w:space="0" w:color="auto"/>
              <w:bottom w:val="single" w:sz="4" w:space="0" w:color="auto"/>
              <w:right w:val="single" w:sz="4" w:space="0" w:color="auto"/>
            </w:tcBorders>
          </w:tcPr>
          <w:p w:rsidR="000E6907" w:rsidRPr="00902907" w:rsidRDefault="000E6907" w:rsidP="00CC256F">
            <w:pPr>
              <w:pStyle w:val="Style2"/>
              <w:tabs>
                <w:tab w:val="left" w:pos="290"/>
              </w:tabs>
              <w:spacing w:line="240" w:lineRule="auto"/>
              <w:ind w:firstLine="0"/>
              <w:rPr>
                <w:rStyle w:val="FontStyle12"/>
                <w:rFonts w:eastAsia="Calibri"/>
                <w:b/>
                <w:sz w:val="22"/>
                <w:szCs w:val="22"/>
              </w:rPr>
            </w:pPr>
            <w:r w:rsidRPr="00902907">
              <w:rPr>
                <w:rStyle w:val="FontStyle12"/>
                <w:rFonts w:eastAsia="Calibri"/>
                <w:b/>
                <w:sz w:val="22"/>
                <w:szCs w:val="22"/>
              </w:rPr>
              <w:t>Индикатор 2.</w:t>
            </w:r>
          </w:p>
          <w:p w:rsidR="000E6907" w:rsidRPr="00902907" w:rsidRDefault="000E6907" w:rsidP="00CC256F">
            <w:pPr>
              <w:pStyle w:val="Style2"/>
              <w:tabs>
                <w:tab w:val="left" w:pos="290"/>
              </w:tabs>
              <w:spacing w:line="240" w:lineRule="auto"/>
              <w:ind w:firstLine="0"/>
              <w:rPr>
                <w:rFonts w:eastAsiaTheme="minorEastAsia"/>
                <w:color w:val="000000"/>
                <w:sz w:val="22"/>
                <w:szCs w:val="22"/>
              </w:rPr>
            </w:pPr>
            <w:r w:rsidRPr="00902907">
              <w:rPr>
                <w:rStyle w:val="FontStyle12"/>
                <w:rFonts w:eastAsia="Calibri"/>
                <w:sz w:val="22"/>
                <w:szCs w:val="22"/>
              </w:rPr>
              <w:t>Применяет нормативно-правовую базу, регулирующую деятельность компаний ТЭК.</w:t>
            </w:r>
          </w:p>
        </w:tc>
        <w:tc>
          <w:tcPr>
            <w:tcW w:w="1984" w:type="dxa"/>
            <w:tcBorders>
              <w:top w:val="single" w:sz="4" w:space="0" w:color="auto"/>
              <w:left w:val="single" w:sz="4" w:space="0" w:color="auto"/>
              <w:bottom w:val="single" w:sz="4" w:space="0" w:color="auto"/>
              <w:right w:val="single" w:sz="4" w:space="0" w:color="auto"/>
            </w:tcBorders>
          </w:tcPr>
          <w:p w:rsidR="000E6907" w:rsidRPr="00902907" w:rsidRDefault="000E6907" w:rsidP="00CC256F">
            <w:pPr>
              <w:tabs>
                <w:tab w:val="left" w:pos="0"/>
              </w:tabs>
              <w:suppressAutoHyphens/>
              <w:spacing w:after="0" w:line="240" w:lineRule="auto"/>
              <w:rPr>
                <w:rFonts w:ascii="Times New Roman" w:hAnsi="Times New Roman" w:cs="Times New Roman"/>
              </w:rPr>
            </w:pPr>
            <w:proofErr w:type="gramStart"/>
            <w:r w:rsidRPr="00902907">
              <w:rPr>
                <w:rFonts w:ascii="Times New Roman" w:hAnsi="Times New Roman" w:cs="Times New Roman"/>
                <w:b/>
              </w:rPr>
              <w:t>Знать</w:t>
            </w:r>
            <w:r w:rsidRPr="00902907">
              <w:rPr>
                <w:rFonts w:ascii="Times New Roman" w:hAnsi="Times New Roman" w:cs="Times New Roman"/>
              </w:rPr>
              <w:t>:  нормы</w:t>
            </w:r>
            <w:proofErr w:type="gramEnd"/>
            <w:r w:rsidRPr="00902907">
              <w:rPr>
                <w:rFonts w:ascii="Times New Roman" w:hAnsi="Times New Roman" w:cs="Times New Roman"/>
              </w:rPr>
              <w:t xml:space="preserve"> действующего законодательства, регулирующие статус  организаций ТЭК.</w:t>
            </w:r>
          </w:p>
          <w:p w:rsidR="000E6907" w:rsidRPr="00902907" w:rsidRDefault="000E6907" w:rsidP="00CC256F">
            <w:pPr>
              <w:pStyle w:val="a3"/>
              <w:spacing w:after="0" w:line="240" w:lineRule="auto"/>
              <w:ind w:left="0"/>
              <w:jc w:val="both"/>
              <w:rPr>
                <w:rFonts w:ascii="Times New Roman" w:eastAsia="Times New Roman" w:hAnsi="Times New Roman" w:cs="Times New Roman"/>
              </w:rPr>
            </w:pPr>
            <w:r w:rsidRPr="00902907">
              <w:rPr>
                <w:rFonts w:ascii="Times New Roman" w:hAnsi="Times New Roman" w:cs="Times New Roman"/>
                <w:b/>
              </w:rPr>
              <w:t>Уметь</w:t>
            </w:r>
            <w:r w:rsidRPr="00902907">
              <w:rPr>
                <w:rFonts w:ascii="Times New Roman" w:hAnsi="Times New Roman" w:cs="Times New Roman"/>
              </w:rPr>
              <w:t xml:space="preserve">: выбирать наиболее приемлемые организационно-правовые формы юридических лиц для </w:t>
            </w:r>
            <w:r w:rsidRPr="00902907">
              <w:rPr>
                <w:rFonts w:ascii="Times New Roman" w:hAnsi="Times New Roman" w:cs="Times New Roman"/>
              </w:rPr>
              <w:lastRenderedPageBreak/>
              <w:t>осуществления деятельности в сфере ТЭК.</w:t>
            </w:r>
          </w:p>
        </w:tc>
        <w:tc>
          <w:tcPr>
            <w:tcW w:w="5812" w:type="dxa"/>
            <w:tcBorders>
              <w:top w:val="single" w:sz="4" w:space="0" w:color="auto"/>
              <w:left w:val="single" w:sz="4" w:space="0" w:color="auto"/>
              <w:bottom w:val="single" w:sz="4" w:space="0" w:color="auto"/>
              <w:right w:val="single" w:sz="4" w:space="0" w:color="auto"/>
            </w:tcBorders>
          </w:tcPr>
          <w:p w:rsidR="00493265" w:rsidRPr="00902907" w:rsidRDefault="00493265" w:rsidP="00493265">
            <w:pPr>
              <w:shd w:val="clear" w:color="auto" w:fill="FFFFFF"/>
              <w:spacing w:after="0" w:line="240" w:lineRule="auto"/>
              <w:jc w:val="both"/>
              <w:rPr>
                <w:rFonts w:ascii="Times New Roman" w:eastAsia="Times New Roman" w:hAnsi="Times New Roman" w:cs="Times New Roman"/>
                <w:color w:val="424242"/>
                <w:lang w:eastAsia="ru-RU"/>
              </w:rPr>
            </w:pPr>
            <w:r w:rsidRPr="00902907">
              <w:rPr>
                <w:rFonts w:ascii="Times New Roman" w:eastAsia="Times New Roman" w:hAnsi="Times New Roman" w:cs="Times New Roman"/>
                <w:color w:val="424242"/>
                <w:lang w:eastAsia="ru-RU"/>
              </w:rPr>
              <w:lastRenderedPageBreak/>
              <w:t>ОАО «Ладога» обратилось в арбитражный суд к ООО «Парис» с иском о понуждении к заключению договора оказания ус</w:t>
            </w:r>
            <w:r w:rsidRPr="00902907">
              <w:rPr>
                <w:rFonts w:ascii="Times New Roman" w:eastAsia="Times New Roman" w:hAnsi="Times New Roman" w:cs="Times New Roman"/>
                <w:color w:val="424242"/>
                <w:lang w:eastAsia="ru-RU"/>
              </w:rPr>
              <w:softHyphen/>
              <w:t>луг по передаче электрической энергии.</w:t>
            </w:r>
          </w:p>
          <w:p w:rsidR="00493265" w:rsidRPr="00902907" w:rsidRDefault="00493265" w:rsidP="00493265">
            <w:pPr>
              <w:shd w:val="clear" w:color="auto" w:fill="FFFFFF"/>
              <w:spacing w:after="0" w:line="240" w:lineRule="auto"/>
              <w:jc w:val="both"/>
              <w:rPr>
                <w:rFonts w:ascii="Times New Roman" w:eastAsia="Times New Roman" w:hAnsi="Times New Roman" w:cs="Times New Roman"/>
                <w:color w:val="424242"/>
                <w:lang w:eastAsia="ru-RU"/>
              </w:rPr>
            </w:pPr>
            <w:r w:rsidRPr="00902907">
              <w:rPr>
                <w:rFonts w:ascii="Times New Roman" w:eastAsia="Times New Roman" w:hAnsi="Times New Roman" w:cs="Times New Roman"/>
                <w:color w:val="424242"/>
                <w:lang w:eastAsia="ru-RU"/>
              </w:rPr>
              <w:t>Исковые требования истец обосновал следующими обстоятельст</w:t>
            </w:r>
            <w:r w:rsidRPr="00902907">
              <w:rPr>
                <w:rFonts w:ascii="Times New Roman" w:eastAsia="Times New Roman" w:hAnsi="Times New Roman" w:cs="Times New Roman"/>
                <w:color w:val="424242"/>
                <w:lang w:eastAsia="ru-RU"/>
              </w:rPr>
              <w:softHyphen/>
              <w:t>вами.</w:t>
            </w:r>
          </w:p>
          <w:p w:rsidR="00493265" w:rsidRPr="00902907" w:rsidRDefault="00493265" w:rsidP="00493265">
            <w:pPr>
              <w:shd w:val="clear" w:color="auto" w:fill="FFFFFF"/>
              <w:spacing w:after="0" w:line="240" w:lineRule="auto"/>
              <w:jc w:val="both"/>
              <w:rPr>
                <w:rFonts w:ascii="Times New Roman" w:eastAsia="Times New Roman" w:hAnsi="Times New Roman" w:cs="Times New Roman"/>
                <w:color w:val="424242"/>
                <w:lang w:eastAsia="ru-RU"/>
              </w:rPr>
            </w:pPr>
            <w:r w:rsidRPr="00902907">
              <w:rPr>
                <w:rFonts w:ascii="Times New Roman" w:eastAsia="Times New Roman" w:hAnsi="Times New Roman" w:cs="Times New Roman"/>
                <w:color w:val="424242"/>
                <w:lang w:eastAsia="ru-RU"/>
              </w:rPr>
              <w:t>Решением арбитражного суда по другому делу ОАО «Ладога» было отказано в заключении договора купли-продажи с ОАО «</w:t>
            </w:r>
            <w:proofErr w:type="spellStart"/>
            <w:r w:rsidRPr="00902907">
              <w:rPr>
                <w:rFonts w:ascii="Times New Roman" w:eastAsia="Times New Roman" w:hAnsi="Times New Roman" w:cs="Times New Roman"/>
                <w:color w:val="424242"/>
                <w:lang w:eastAsia="ru-RU"/>
              </w:rPr>
              <w:t>Энергосбыт</w:t>
            </w:r>
            <w:proofErr w:type="spellEnd"/>
            <w:r w:rsidRPr="00902907">
              <w:rPr>
                <w:rFonts w:ascii="Times New Roman" w:eastAsia="Times New Roman" w:hAnsi="Times New Roman" w:cs="Times New Roman"/>
                <w:color w:val="424242"/>
                <w:lang w:eastAsia="ru-RU"/>
              </w:rPr>
              <w:t>» по мотиву отсутствия непосредственного присоединения к сетям ОАО «Электросети», с которым ОАО «</w:t>
            </w:r>
            <w:proofErr w:type="spellStart"/>
            <w:r w:rsidRPr="00902907">
              <w:rPr>
                <w:rFonts w:ascii="Times New Roman" w:eastAsia="Times New Roman" w:hAnsi="Times New Roman" w:cs="Times New Roman"/>
                <w:color w:val="424242"/>
                <w:lang w:eastAsia="ru-RU"/>
              </w:rPr>
              <w:t>Энергосбыт</w:t>
            </w:r>
            <w:proofErr w:type="spellEnd"/>
            <w:r w:rsidRPr="00902907">
              <w:rPr>
                <w:rFonts w:ascii="Times New Roman" w:eastAsia="Times New Roman" w:hAnsi="Times New Roman" w:cs="Times New Roman"/>
                <w:color w:val="424242"/>
                <w:lang w:eastAsia="ru-RU"/>
              </w:rPr>
              <w:t>» имеет договор оказания услуг по передаче электрической энергии в пользу абонен</w:t>
            </w:r>
            <w:r w:rsidRPr="00902907">
              <w:rPr>
                <w:rFonts w:ascii="Times New Roman" w:eastAsia="Times New Roman" w:hAnsi="Times New Roman" w:cs="Times New Roman"/>
                <w:color w:val="424242"/>
                <w:lang w:eastAsia="ru-RU"/>
              </w:rPr>
              <w:softHyphen/>
              <w:t>тов ОАО «</w:t>
            </w:r>
            <w:proofErr w:type="spellStart"/>
            <w:r w:rsidRPr="00902907">
              <w:rPr>
                <w:rFonts w:ascii="Times New Roman" w:eastAsia="Times New Roman" w:hAnsi="Times New Roman" w:cs="Times New Roman"/>
                <w:color w:val="424242"/>
                <w:lang w:eastAsia="ru-RU"/>
              </w:rPr>
              <w:t>Энергосбьгг</w:t>
            </w:r>
            <w:proofErr w:type="spellEnd"/>
            <w:r w:rsidRPr="00902907">
              <w:rPr>
                <w:rFonts w:ascii="Times New Roman" w:eastAsia="Times New Roman" w:hAnsi="Times New Roman" w:cs="Times New Roman"/>
                <w:color w:val="424242"/>
                <w:lang w:eastAsia="ru-RU"/>
              </w:rPr>
              <w:t xml:space="preserve">». Кроме того, суд указал, что в соответствии с законодательством об </w:t>
            </w:r>
            <w:r w:rsidRPr="00902907">
              <w:rPr>
                <w:rFonts w:ascii="Times New Roman" w:eastAsia="Times New Roman" w:hAnsi="Times New Roman" w:cs="Times New Roman"/>
                <w:color w:val="424242"/>
                <w:lang w:eastAsia="ru-RU"/>
              </w:rPr>
              <w:lastRenderedPageBreak/>
              <w:t>электроэнергетике заключение этого договора для ОАО «</w:t>
            </w:r>
            <w:proofErr w:type="spellStart"/>
            <w:r w:rsidRPr="00902907">
              <w:rPr>
                <w:rFonts w:ascii="Times New Roman" w:eastAsia="Times New Roman" w:hAnsi="Times New Roman" w:cs="Times New Roman"/>
                <w:color w:val="424242"/>
                <w:lang w:eastAsia="ru-RU"/>
              </w:rPr>
              <w:t>Энергосбыт</w:t>
            </w:r>
            <w:proofErr w:type="spellEnd"/>
            <w:r w:rsidRPr="00902907">
              <w:rPr>
                <w:rFonts w:ascii="Times New Roman" w:eastAsia="Times New Roman" w:hAnsi="Times New Roman" w:cs="Times New Roman"/>
                <w:color w:val="424242"/>
                <w:lang w:eastAsia="ru-RU"/>
              </w:rPr>
              <w:t>» не является обязательным.</w:t>
            </w:r>
          </w:p>
          <w:p w:rsidR="00493265" w:rsidRPr="00902907" w:rsidRDefault="00493265" w:rsidP="00493265">
            <w:pPr>
              <w:shd w:val="clear" w:color="auto" w:fill="FFFFFF"/>
              <w:spacing w:after="0" w:line="240" w:lineRule="auto"/>
              <w:jc w:val="both"/>
              <w:rPr>
                <w:rFonts w:ascii="Times New Roman" w:eastAsia="Times New Roman" w:hAnsi="Times New Roman" w:cs="Times New Roman"/>
                <w:color w:val="424242"/>
                <w:lang w:eastAsia="ru-RU"/>
              </w:rPr>
            </w:pPr>
            <w:r w:rsidRPr="00902907">
              <w:rPr>
                <w:rFonts w:ascii="Times New Roman" w:eastAsia="Times New Roman" w:hAnsi="Times New Roman" w:cs="Times New Roman"/>
                <w:color w:val="424242"/>
                <w:lang w:eastAsia="ru-RU"/>
              </w:rPr>
              <w:t>По мнению ОАО «Ладога», технологически присоединение к указанным сетям возможно лишь через сети, принадлежащие ООО «Парис».</w:t>
            </w:r>
          </w:p>
          <w:p w:rsidR="00493265" w:rsidRPr="00902907" w:rsidRDefault="00493265" w:rsidP="00493265">
            <w:pPr>
              <w:shd w:val="clear" w:color="auto" w:fill="FFFFFF"/>
              <w:spacing w:after="0" w:line="240" w:lineRule="auto"/>
              <w:jc w:val="both"/>
              <w:rPr>
                <w:rFonts w:ascii="Times New Roman" w:eastAsia="Times New Roman" w:hAnsi="Times New Roman" w:cs="Times New Roman"/>
                <w:color w:val="424242"/>
                <w:lang w:eastAsia="ru-RU"/>
              </w:rPr>
            </w:pPr>
            <w:r w:rsidRPr="00902907">
              <w:rPr>
                <w:rFonts w:ascii="Times New Roman" w:eastAsia="Times New Roman" w:hAnsi="Times New Roman" w:cs="Times New Roman"/>
                <w:color w:val="424242"/>
                <w:lang w:eastAsia="ru-RU"/>
              </w:rPr>
              <w:t>Решением арбитражного суда в иске было отказано на том основа</w:t>
            </w:r>
            <w:r w:rsidRPr="00902907">
              <w:rPr>
                <w:rFonts w:ascii="Times New Roman" w:eastAsia="Times New Roman" w:hAnsi="Times New Roman" w:cs="Times New Roman"/>
                <w:color w:val="424242"/>
                <w:lang w:eastAsia="ru-RU"/>
              </w:rPr>
              <w:softHyphen/>
              <w:t>нии, что ООО «Парис» не является сетевой организацией. Основной целью его деятельности является оказание рекламных услуг. Следова</w:t>
            </w:r>
            <w:r w:rsidRPr="00902907">
              <w:rPr>
                <w:rFonts w:ascii="Times New Roman" w:eastAsia="Times New Roman" w:hAnsi="Times New Roman" w:cs="Times New Roman"/>
                <w:color w:val="424242"/>
                <w:lang w:eastAsia="ru-RU"/>
              </w:rPr>
              <w:softHyphen/>
              <w:t>тельно, обязанность заключить договор энергоснабжения у ООО «Парис» отсутствует.</w:t>
            </w:r>
          </w:p>
          <w:p w:rsidR="00493265" w:rsidRPr="00902907" w:rsidRDefault="00493265" w:rsidP="00493265">
            <w:pPr>
              <w:shd w:val="clear" w:color="auto" w:fill="FFFFFF"/>
              <w:spacing w:after="0" w:line="240" w:lineRule="auto"/>
              <w:ind w:firstLine="459"/>
              <w:jc w:val="both"/>
              <w:rPr>
                <w:rFonts w:ascii="Times New Roman" w:eastAsia="Times New Roman" w:hAnsi="Times New Roman" w:cs="Times New Roman"/>
                <w:color w:val="424242"/>
                <w:lang w:eastAsia="ru-RU"/>
              </w:rPr>
            </w:pPr>
            <w:r w:rsidRPr="00902907">
              <w:rPr>
                <w:rFonts w:ascii="Times New Roman" w:eastAsia="Times New Roman" w:hAnsi="Times New Roman" w:cs="Times New Roman"/>
                <w:color w:val="424242"/>
                <w:lang w:eastAsia="ru-RU"/>
              </w:rPr>
              <w:t>ОАО «Ладога» обратилось к адвокату за консультацией о способах защиты своих нарушенных прав. Дайте консультацию от имени адвоката.</w:t>
            </w:r>
          </w:p>
          <w:p w:rsidR="000E6907" w:rsidRPr="00902907" w:rsidRDefault="000E6907" w:rsidP="00CC256F">
            <w:pPr>
              <w:spacing w:after="0" w:line="240" w:lineRule="auto"/>
              <w:jc w:val="both"/>
              <w:rPr>
                <w:rFonts w:ascii="Times New Roman" w:eastAsia="Times New Roman" w:hAnsi="Times New Roman" w:cs="Times New Roman"/>
              </w:rPr>
            </w:pPr>
          </w:p>
        </w:tc>
      </w:tr>
      <w:tr w:rsidR="000E6907" w:rsidRPr="00902907" w:rsidTr="00902907">
        <w:trPr>
          <w:trHeight w:val="5880"/>
        </w:trPr>
        <w:tc>
          <w:tcPr>
            <w:tcW w:w="1560" w:type="dxa"/>
            <w:tcBorders>
              <w:left w:val="single" w:sz="4" w:space="0" w:color="auto"/>
              <w:bottom w:val="single" w:sz="4" w:space="0" w:color="auto"/>
              <w:right w:val="single" w:sz="4" w:space="0" w:color="auto"/>
            </w:tcBorders>
          </w:tcPr>
          <w:p w:rsidR="000E6907" w:rsidRPr="00902907" w:rsidRDefault="000E6907" w:rsidP="00CC256F">
            <w:pPr>
              <w:pStyle w:val="Style2"/>
              <w:spacing w:line="240" w:lineRule="auto"/>
              <w:ind w:firstLine="0"/>
              <w:rPr>
                <w:rFonts w:eastAsia="Calibri"/>
                <w:sz w:val="22"/>
                <w:szCs w:val="22"/>
              </w:rPr>
            </w:pPr>
          </w:p>
        </w:tc>
        <w:tc>
          <w:tcPr>
            <w:tcW w:w="1985" w:type="dxa"/>
            <w:tcBorders>
              <w:left w:val="single" w:sz="4" w:space="0" w:color="auto"/>
              <w:bottom w:val="single" w:sz="4" w:space="0" w:color="auto"/>
              <w:right w:val="single" w:sz="4" w:space="0" w:color="auto"/>
            </w:tcBorders>
          </w:tcPr>
          <w:p w:rsidR="000E6907" w:rsidRPr="00902907" w:rsidRDefault="000E6907" w:rsidP="00CC256F">
            <w:pPr>
              <w:pStyle w:val="Style2"/>
              <w:spacing w:line="240" w:lineRule="auto"/>
              <w:ind w:firstLine="0"/>
              <w:rPr>
                <w:rStyle w:val="FontStyle12"/>
                <w:rFonts w:eastAsia="Calibri"/>
                <w:b/>
                <w:sz w:val="22"/>
                <w:szCs w:val="22"/>
              </w:rPr>
            </w:pPr>
            <w:r w:rsidRPr="00902907">
              <w:rPr>
                <w:rStyle w:val="FontStyle12"/>
                <w:rFonts w:eastAsia="Calibri"/>
                <w:b/>
                <w:sz w:val="22"/>
                <w:szCs w:val="22"/>
              </w:rPr>
              <w:t>Индикатор 3.</w:t>
            </w:r>
          </w:p>
          <w:p w:rsidR="000E6907" w:rsidRPr="00902907" w:rsidRDefault="000E6907" w:rsidP="00CC256F">
            <w:pPr>
              <w:pStyle w:val="Style2"/>
              <w:spacing w:line="240" w:lineRule="auto"/>
              <w:ind w:firstLine="0"/>
              <w:rPr>
                <w:rStyle w:val="FontStyle12"/>
                <w:rFonts w:eastAsia="Calibri"/>
                <w:sz w:val="22"/>
                <w:szCs w:val="22"/>
              </w:rPr>
            </w:pPr>
            <w:r w:rsidRPr="00902907">
              <w:rPr>
                <w:rStyle w:val="FontStyle12"/>
                <w:rFonts w:eastAsia="Calibri"/>
                <w:sz w:val="22"/>
                <w:szCs w:val="22"/>
              </w:rPr>
              <w:t xml:space="preserve">Формирует варианты решения задач по совершенствованию государственного регулирования и основных направлений деятельности структурных подразделений компаний ТЭК, и предлагает методы по их реализации. </w:t>
            </w:r>
          </w:p>
        </w:tc>
        <w:tc>
          <w:tcPr>
            <w:tcW w:w="1984" w:type="dxa"/>
            <w:tcBorders>
              <w:top w:val="single" w:sz="4" w:space="0" w:color="auto"/>
              <w:left w:val="single" w:sz="4" w:space="0" w:color="auto"/>
              <w:bottom w:val="single" w:sz="4" w:space="0" w:color="auto"/>
              <w:right w:val="single" w:sz="4" w:space="0" w:color="auto"/>
            </w:tcBorders>
          </w:tcPr>
          <w:p w:rsidR="000E6907" w:rsidRPr="00902907" w:rsidRDefault="000E6907" w:rsidP="00CC256F">
            <w:pPr>
              <w:tabs>
                <w:tab w:val="left" w:pos="0"/>
              </w:tabs>
              <w:suppressAutoHyphens/>
              <w:spacing w:after="0" w:line="240" w:lineRule="auto"/>
              <w:rPr>
                <w:rFonts w:ascii="Times New Roman" w:eastAsia="Times New Roman" w:hAnsi="Times New Roman" w:cs="Times New Roman"/>
                <w:lang w:eastAsia="ru-RU"/>
              </w:rPr>
            </w:pPr>
            <w:proofErr w:type="gramStart"/>
            <w:r w:rsidRPr="00902907">
              <w:rPr>
                <w:rFonts w:ascii="Times New Roman" w:hAnsi="Times New Roman" w:cs="Times New Roman"/>
                <w:b/>
              </w:rPr>
              <w:t xml:space="preserve">Знать:  </w:t>
            </w:r>
            <w:r w:rsidRPr="00902907">
              <w:rPr>
                <w:rFonts w:ascii="Times New Roman" w:eastAsia="Times New Roman" w:hAnsi="Times New Roman" w:cs="Times New Roman"/>
                <w:lang w:eastAsia="ru-RU"/>
              </w:rPr>
              <w:t>содержание</w:t>
            </w:r>
            <w:proofErr w:type="gramEnd"/>
            <w:r w:rsidRPr="00902907">
              <w:rPr>
                <w:rFonts w:ascii="Times New Roman" w:eastAsia="Times New Roman" w:hAnsi="Times New Roman" w:cs="Times New Roman"/>
                <w:lang w:eastAsia="ru-RU"/>
              </w:rPr>
              <w:t xml:space="preserve"> действующего российского законодательства и подзаконных актов, регулирующего вопросы перспектив развития ТЭК.</w:t>
            </w:r>
          </w:p>
          <w:p w:rsidR="000E6907" w:rsidRPr="00902907" w:rsidRDefault="000E6907" w:rsidP="00CC256F">
            <w:pPr>
              <w:pStyle w:val="a3"/>
              <w:spacing w:after="0" w:line="240" w:lineRule="auto"/>
              <w:ind w:left="0"/>
              <w:jc w:val="both"/>
              <w:rPr>
                <w:rFonts w:ascii="Times New Roman" w:eastAsia="Times New Roman" w:hAnsi="Times New Roman" w:cs="Times New Roman"/>
              </w:rPr>
            </w:pPr>
            <w:r w:rsidRPr="00902907">
              <w:rPr>
                <w:rFonts w:ascii="Times New Roman" w:hAnsi="Times New Roman" w:cs="Times New Roman"/>
                <w:b/>
              </w:rPr>
              <w:t>Уметь</w:t>
            </w:r>
            <w:r w:rsidRPr="00902907">
              <w:rPr>
                <w:rFonts w:ascii="Times New Roman" w:hAnsi="Times New Roman" w:cs="Times New Roman"/>
              </w:rPr>
              <w:t xml:space="preserve">: толковать  нормы </w:t>
            </w:r>
            <w:r w:rsidRPr="00902907">
              <w:rPr>
                <w:rFonts w:ascii="Times New Roman" w:eastAsia="Times New Roman" w:hAnsi="Times New Roman" w:cs="Times New Roman"/>
                <w:lang w:eastAsia="ru-RU"/>
              </w:rPr>
              <w:t>действующего российского законодательства и подзаконных актов, регулирующего вопросы перспектив развития ТЭК.</w:t>
            </w:r>
          </w:p>
        </w:tc>
        <w:tc>
          <w:tcPr>
            <w:tcW w:w="5812" w:type="dxa"/>
            <w:tcBorders>
              <w:top w:val="single" w:sz="4" w:space="0" w:color="auto"/>
              <w:left w:val="single" w:sz="4" w:space="0" w:color="auto"/>
              <w:bottom w:val="single" w:sz="4" w:space="0" w:color="auto"/>
              <w:right w:val="single" w:sz="4" w:space="0" w:color="auto"/>
            </w:tcBorders>
          </w:tcPr>
          <w:p w:rsidR="0096070F" w:rsidRPr="00902907" w:rsidRDefault="0096070F" w:rsidP="0096070F">
            <w:pPr>
              <w:shd w:val="clear" w:color="auto" w:fill="FFFFFF"/>
              <w:spacing w:after="0" w:line="240" w:lineRule="auto"/>
              <w:jc w:val="both"/>
              <w:rPr>
                <w:rFonts w:ascii="Arial" w:eastAsia="Times New Roman" w:hAnsi="Arial" w:cs="Arial"/>
                <w:color w:val="333333"/>
                <w:lang w:eastAsia="ru-RU"/>
              </w:rPr>
            </w:pPr>
            <w:r w:rsidRPr="00902907">
              <w:rPr>
                <w:rFonts w:ascii="Times New Roman" w:eastAsia="Times New Roman" w:hAnsi="Times New Roman" w:cs="Times New Roman"/>
                <w:color w:val="333333"/>
                <w:lang w:eastAsia="ru-RU"/>
              </w:rPr>
              <w:t xml:space="preserve">ООО </w:t>
            </w:r>
            <w:proofErr w:type="gramStart"/>
            <w:r w:rsidRPr="00902907">
              <w:rPr>
                <w:rFonts w:ascii="Times New Roman" w:eastAsia="Times New Roman" w:hAnsi="Times New Roman" w:cs="Times New Roman"/>
                <w:color w:val="333333"/>
                <w:lang w:eastAsia="ru-RU"/>
              </w:rPr>
              <w:t>«Лампада»</w:t>
            </w:r>
            <w:proofErr w:type="gramEnd"/>
            <w:r w:rsidRPr="00902907">
              <w:rPr>
                <w:rFonts w:ascii="Times New Roman" w:eastAsia="Times New Roman" w:hAnsi="Times New Roman" w:cs="Times New Roman"/>
                <w:color w:val="333333"/>
                <w:lang w:eastAsia="ru-RU"/>
              </w:rPr>
              <w:t xml:space="preserve"> осуществляя оптовую куплю-продажу электроэнергии, приобретало электроэнергию для перепродажи. В октябре 2009 г. ООО «Лампада» направило в </w:t>
            </w:r>
            <w:proofErr w:type="spellStart"/>
            <w:r w:rsidRPr="00902907">
              <w:rPr>
                <w:rFonts w:ascii="Times New Roman" w:eastAsia="Times New Roman" w:hAnsi="Times New Roman" w:cs="Times New Roman"/>
                <w:color w:val="333333"/>
                <w:lang w:eastAsia="ru-RU"/>
              </w:rPr>
              <w:t>энергосбытовую</w:t>
            </w:r>
            <w:proofErr w:type="spellEnd"/>
            <w:r w:rsidRPr="00902907">
              <w:rPr>
                <w:rFonts w:ascii="Times New Roman" w:eastAsia="Times New Roman" w:hAnsi="Times New Roman" w:cs="Times New Roman"/>
                <w:color w:val="333333"/>
                <w:lang w:eastAsia="ru-RU"/>
              </w:rPr>
              <w:t xml:space="preserve"> компанию заявку на заключение договора купли-продажи электроэнергии.</w:t>
            </w:r>
          </w:p>
          <w:p w:rsidR="0096070F" w:rsidRPr="00902907" w:rsidRDefault="0096070F" w:rsidP="0096070F">
            <w:pPr>
              <w:shd w:val="clear" w:color="auto" w:fill="FFFFFF"/>
              <w:spacing w:after="0" w:line="240" w:lineRule="auto"/>
              <w:jc w:val="both"/>
              <w:rPr>
                <w:rFonts w:ascii="Arial" w:eastAsia="Times New Roman" w:hAnsi="Arial" w:cs="Arial"/>
                <w:color w:val="333333"/>
                <w:lang w:eastAsia="ru-RU"/>
              </w:rPr>
            </w:pPr>
            <w:proofErr w:type="spellStart"/>
            <w:r w:rsidRPr="00902907">
              <w:rPr>
                <w:rFonts w:ascii="Times New Roman" w:eastAsia="Times New Roman" w:hAnsi="Times New Roman" w:cs="Times New Roman"/>
                <w:color w:val="333333"/>
                <w:lang w:eastAsia="ru-RU"/>
              </w:rPr>
              <w:t>Энергосбытовая</w:t>
            </w:r>
            <w:proofErr w:type="spellEnd"/>
            <w:r w:rsidRPr="00902907">
              <w:rPr>
                <w:rFonts w:ascii="Times New Roman" w:eastAsia="Times New Roman" w:hAnsi="Times New Roman" w:cs="Times New Roman"/>
                <w:color w:val="333333"/>
                <w:lang w:eastAsia="ru-RU"/>
              </w:rPr>
              <w:t xml:space="preserve"> компания отказала в принятии заявки по основаниям отсутствия указаний планируемого объема потребления электроэнергии и документов, подтверждающих выполнение необходимых для заключения договора существенных условий. Считая, что </w:t>
            </w:r>
            <w:proofErr w:type="spellStart"/>
            <w:r w:rsidRPr="00902907">
              <w:rPr>
                <w:rFonts w:ascii="Times New Roman" w:eastAsia="Times New Roman" w:hAnsi="Times New Roman" w:cs="Times New Roman"/>
                <w:color w:val="333333"/>
                <w:lang w:eastAsia="ru-RU"/>
              </w:rPr>
              <w:t>энергосбытовая</w:t>
            </w:r>
            <w:proofErr w:type="spellEnd"/>
            <w:r w:rsidRPr="00902907">
              <w:rPr>
                <w:rFonts w:ascii="Times New Roman" w:eastAsia="Times New Roman" w:hAnsi="Times New Roman" w:cs="Times New Roman"/>
                <w:color w:val="333333"/>
                <w:lang w:eastAsia="ru-RU"/>
              </w:rPr>
              <w:t xml:space="preserve"> компания уклоняется от заключения публичного договора без достаточных оснований, ООО «Лампада» обратилось в арбитражный суд с иском к </w:t>
            </w:r>
            <w:proofErr w:type="spellStart"/>
            <w:r w:rsidRPr="00902907">
              <w:rPr>
                <w:rFonts w:ascii="Times New Roman" w:eastAsia="Times New Roman" w:hAnsi="Times New Roman" w:cs="Times New Roman"/>
                <w:color w:val="333333"/>
                <w:lang w:eastAsia="ru-RU"/>
              </w:rPr>
              <w:t>энергосбытовой</w:t>
            </w:r>
            <w:proofErr w:type="spellEnd"/>
            <w:r w:rsidRPr="00902907">
              <w:rPr>
                <w:rFonts w:ascii="Times New Roman" w:eastAsia="Times New Roman" w:hAnsi="Times New Roman" w:cs="Times New Roman"/>
                <w:color w:val="333333"/>
                <w:lang w:eastAsia="ru-RU"/>
              </w:rPr>
              <w:t xml:space="preserve"> организации.</w:t>
            </w:r>
          </w:p>
          <w:p w:rsidR="0096070F" w:rsidRPr="00902907" w:rsidRDefault="0096070F" w:rsidP="0096070F">
            <w:pPr>
              <w:shd w:val="clear" w:color="auto" w:fill="FFFFFF"/>
              <w:spacing w:after="0" w:line="240" w:lineRule="auto"/>
              <w:jc w:val="both"/>
              <w:rPr>
                <w:rFonts w:ascii="Arial" w:eastAsia="Times New Roman" w:hAnsi="Arial" w:cs="Arial"/>
                <w:color w:val="333333"/>
                <w:lang w:eastAsia="ru-RU"/>
              </w:rPr>
            </w:pPr>
            <w:r w:rsidRPr="00902907">
              <w:rPr>
                <w:rFonts w:ascii="Times New Roman" w:eastAsia="Times New Roman" w:hAnsi="Times New Roman" w:cs="Times New Roman"/>
                <w:bCs/>
                <w:color w:val="333333"/>
                <w:lang w:eastAsia="ru-RU"/>
              </w:rPr>
              <w:t>Относится ли планируемый к заключению договор к категории публичных?</w:t>
            </w:r>
          </w:p>
          <w:p w:rsidR="0096070F" w:rsidRPr="00902907" w:rsidRDefault="0096070F" w:rsidP="0096070F">
            <w:pPr>
              <w:shd w:val="clear" w:color="auto" w:fill="FFFFFF"/>
              <w:spacing w:after="0" w:line="240" w:lineRule="auto"/>
              <w:jc w:val="both"/>
              <w:rPr>
                <w:rFonts w:ascii="Arial" w:eastAsia="Times New Roman" w:hAnsi="Arial" w:cs="Arial"/>
                <w:color w:val="333333"/>
                <w:lang w:eastAsia="ru-RU"/>
              </w:rPr>
            </w:pPr>
            <w:r w:rsidRPr="00902907">
              <w:rPr>
                <w:rFonts w:ascii="Times New Roman" w:eastAsia="Times New Roman" w:hAnsi="Times New Roman" w:cs="Times New Roman"/>
                <w:bCs/>
                <w:color w:val="333333"/>
                <w:lang w:eastAsia="ru-RU"/>
              </w:rPr>
              <w:t>Является ли ООО «Лампада» потребителем электроэнергии по смыслу правил, закрепленных в ФЗ «Об электроэнергетике»?</w:t>
            </w:r>
          </w:p>
          <w:p w:rsidR="0096070F" w:rsidRPr="00902907" w:rsidRDefault="0096070F" w:rsidP="0096070F">
            <w:pPr>
              <w:shd w:val="clear" w:color="auto" w:fill="FFFFFF"/>
              <w:spacing w:after="0" w:line="240" w:lineRule="auto"/>
              <w:jc w:val="both"/>
              <w:rPr>
                <w:rFonts w:ascii="Arial" w:eastAsia="Times New Roman" w:hAnsi="Arial" w:cs="Arial"/>
                <w:color w:val="333333"/>
                <w:lang w:eastAsia="ru-RU"/>
              </w:rPr>
            </w:pPr>
            <w:r w:rsidRPr="00902907">
              <w:rPr>
                <w:rFonts w:ascii="Times New Roman" w:eastAsia="Times New Roman" w:hAnsi="Times New Roman" w:cs="Times New Roman"/>
                <w:bCs/>
                <w:color w:val="333333"/>
                <w:lang w:eastAsia="ru-RU"/>
              </w:rPr>
              <w:t>Какое решение должен принять арбитражный суд?</w:t>
            </w:r>
          </w:p>
          <w:p w:rsidR="000E6907" w:rsidRPr="00902907" w:rsidRDefault="000E6907" w:rsidP="0096070F">
            <w:pPr>
              <w:shd w:val="clear" w:color="auto" w:fill="FFFFFF"/>
              <w:spacing w:after="0" w:line="240" w:lineRule="auto"/>
              <w:jc w:val="both"/>
              <w:rPr>
                <w:rFonts w:ascii="Times New Roman" w:eastAsia="Times New Roman" w:hAnsi="Times New Roman" w:cs="Times New Roman"/>
              </w:rPr>
            </w:pPr>
          </w:p>
        </w:tc>
      </w:tr>
    </w:tbl>
    <w:p w:rsidR="00902907" w:rsidRDefault="00902907" w:rsidP="000E6907">
      <w:pPr>
        <w:tabs>
          <w:tab w:val="left" w:pos="851"/>
        </w:tabs>
        <w:spacing w:after="0" w:line="240" w:lineRule="auto"/>
        <w:ind w:firstLine="782"/>
        <w:jc w:val="center"/>
        <w:rPr>
          <w:rFonts w:ascii="Times New Roman" w:eastAsia="Times New Roman" w:hAnsi="Times New Roman" w:cs="Times New Roman"/>
          <w:b/>
          <w:i/>
          <w:color w:val="000000"/>
          <w:shd w:val="clear" w:color="auto" w:fill="FFFFFF"/>
        </w:rPr>
      </w:pPr>
    </w:p>
    <w:p w:rsidR="00033496" w:rsidRDefault="00033496" w:rsidP="000E6907">
      <w:pPr>
        <w:tabs>
          <w:tab w:val="left" w:pos="851"/>
        </w:tabs>
        <w:spacing w:after="0" w:line="240" w:lineRule="auto"/>
        <w:ind w:firstLine="782"/>
        <w:jc w:val="center"/>
        <w:rPr>
          <w:rFonts w:ascii="Times New Roman" w:eastAsia="Times New Roman" w:hAnsi="Times New Roman" w:cs="Times New Roman"/>
          <w:b/>
          <w:i/>
          <w:color w:val="000000"/>
          <w:shd w:val="clear" w:color="auto" w:fill="FFFFFF"/>
        </w:rPr>
      </w:pPr>
    </w:p>
    <w:p w:rsidR="000E6907" w:rsidRPr="00902907" w:rsidRDefault="000E6907" w:rsidP="000E6907">
      <w:pPr>
        <w:tabs>
          <w:tab w:val="left" w:pos="851"/>
        </w:tabs>
        <w:spacing w:after="0" w:line="240" w:lineRule="auto"/>
        <w:ind w:firstLine="782"/>
        <w:jc w:val="center"/>
        <w:rPr>
          <w:rFonts w:ascii="Times New Roman" w:eastAsia="Times New Roman" w:hAnsi="Times New Roman" w:cs="Times New Roman"/>
          <w:b/>
          <w:i/>
          <w:color w:val="000000"/>
          <w:shd w:val="clear" w:color="auto" w:fill="FFFFFF"/>
        </w:rPr>
      </w:pPr>
      <w:r w:rsidRPr="00902907">
        <w:rPr>
          <w:rFonts w:ascii="Times New Roman" w:eastAsia="Times New Roman" w:hAnsi="Times New Roman" w:cs="Times New Roman"/>
          <w:b/>
          <w:i/>
          <w:color w:val="000000"/>
          <w:shd w:val="clear" w:color="auto" w:fill="FFFFFF"/>
        </w:rPr>
        <w:t xml:space="preserve">Для профиля </w:t>
      </w:r>
    </w:p>
    <w:p w:rsidR="000E6907" w:rsidRPr="00033496" w:rsidRDefault="000E6907" w:rsidP="000E6907">
      <w:pPr>
        <w:spacing w:after="0"/>
        <w:jc w:val="center"/>
        <w:rPr>
          <w:rFonts w:ascii="Times New Roman" w:hAnsi="Times New Roman" w:cs="Times New Roman"/>
          <w:b/>
          <w:sz w:val="24"/>
          <w:szCs w:val="24"/>
        </w:rPr>
      </w:pPr>
      <w:r w:rsidRPr="00033496">
        <w:rPr>
          <w:rFonts w:ascii="Times New Roman" w:hAnsi="Times New Roman" w:cs="Times New Roman"/>
          <w:b/>
          <w:sz w:val="24"/>
          <w:szCs w:val="24"/>
        </w:rPr>
        <w:t>«Оценка бизнеса в цифровой экономике»</w:t>
      </w:r>
    </w:p>
    <w:p w:rsidR="000E6907" w:rsidRPr="00902907" w:rsidRDefault="000E6907" w:rsidP="000E6907">
      <w:pPr>
        <w:tabs>
          <w:tab w:val="left" w:pos="851"/>
        </w:tabs>
        <w:spacing w:after="0" w:line="240" w:lineRule="auto"/>
        <w:ind w:firstLine="782"/>
        <w:jc w:val="center"/>
        <w:rPr>
          <w:rFonts w:ascii="Times New Roman" w:eastAsia="Times New Roman" w:hAnsi="Times New Roman" w:cs="Times New Roman"/>
          <w:b/>
          <w:i/>
          <w:color w:val="000000"/>
          <w:shd w:val="clear" w:color="auto" w:fill="FFFFFF"/>
        </w:rPr>
      </w:pPr>
    </w:p>
    <w:tbl>
      <w:tblPr>
        <w:tblW w:w="1117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127"/>
        <w:gridCol w:w="2126"/>
        <w:gridCol w:w="4932"/>
      </w:tblGrid>
      <w:tr w:rsidR="000E6907" w:rsidRPr="00902907" w:rsidTr="00033496">
        <w:trPr>
          <w:trHeight w:val="1116"/>
        </w:trPr>
        <w:tc>
          <w:tcPr>
            <w:tcW w:w="1985" w:type="dxa"/>
            <w:tcBorders>
              <w:top w:val="single" w:sz="4" w:space="0" w:color="auto"/>
              <w:left w:val="single" w:sz="4" w:space="0" w:color="auto"/>
              <w:bottom w:val="nil"/>
              <w:right w:val="single" w:sz="4" w:space="0" w:color="auto"/>
            </w:tcBorders>
            <w:vAlign w:val="center"/>
            <w:hideMark/>
          </w:tcPr>
          <w:p w:rsidR="000E6907" w:rsidRPr="00902907" w:rsidRDefault="000E6907" w:rsidP="00CC256F">
            <w:pPr>
              <w:tabs>
                <w:tab w:val="left" w:pos="0"/>
              </w:tabs>
              <w:suppressAutoHyphens/>
              <w:spacing w:after="0" w:line="240" w:lineRule="auto"/>
              <w:ind w:left="199"/>
              <w:jc w:val="center"/>
              <w:rPr>
                <w:rFonts w:ascii="Times New Roman" w:eastAsia="Times New Roman" w:hAnsi="Times New Roman" w:cs="Times New Roman"/>
                <w:b/>
              </w:rPr>
            </w:pPr>
            <w:r w:rsidRPr="00902907">
              <w:rPr>
                <w:rFonts w:ascii="Times New Roman" w:eastAsia="Times New Roman" w:hAnsi="Times New Roman" w:cs="Times New Roman"/>
                <w:b/>
              </w:rPr>
              <w:t>Наименование компетенции</w:t>
            </w:r>
          </w:p>
        </w:tc>
        <w:tc>
          <w:tcPr>
            <w:tcW w:w="2127" w:type="dxa"/>
            <w:tcBorders>
              <w:top w:val="single" w:sz="4" w:space="0" w:color="auto"/>
              <w:left w:val="single" w:sz="4" w:space="0" w:color="auto"/>
              <w:bottom w:val="nil"/>
              <w:right w:val="single" w:sz="4" w:space="0" w:color="auto"/>
            </w:tcBorders>
            <w:vAlign w:val="center"/>
            <w:hideMark/>
          </w:tcPr>
          <w:p w:rsidR="000E6907" w:rsidRPr="00902907" w:rsidRDefault="000E6907" w:rsidP="00CC256F">
            <w:pPr>
              <w:tabs>
                <w:tab w:val="left" w:pos="0"/>
              </w:tabs>
              <w:suppressAutoHyphens/>
              <w:spacing w:after="0" w:line="360" w:lineRule="auto"/>
              <w:jc w:val="center"/>
              <w:rPr>
                <w:rFonts w:ascii="Times New Roman" w:eastAsia="Times New Roman" w:hAnsi="Times New Roman" w:cs="Times New Roman"/>
                <w:b/>
              </w:rPr>
            </w:pPr>
            <w:r w:rsidRPr="00902907">
              <w:rPr>
                <w:rFonts w:ascii="Times New Roman" w:eastAsia="Times New Roman" w:hAnsi="Times New Roman" w:cs="Times New Roman"/>
                <w:b/>
              </w:rPr>
              <w:t>Индикаторы достижения компетенции</w:t>
            </w:r>
          </w:p>
        </w:tc>
        <w:tc>
          <w:tcPr>
            <w:tcW w:w="2126" w:type="dxa"/>
            <w:tcBorders>
              <w:top w:val="single" w:sz="4" w:space="0" w:color="auto"/>
              <w:left w:val="single" w:sz="4" w:space="0" w:color="auto"/>
              <w:bottom w:val="nil"/>
              <w:right w:val="single" w:sz="4" w:space="0" w:color="auto"/>
            </w:tcBorders>
            <w:vAlign w:val="center"/>
            <w:hideMark/>
          </w:tcPr>
          <w:p w:rsidR="000E6907" w:rsidRPr="00902907" w:rsidRDefault="000E6907" w:rsidP="00CC256F">
            <w:pPr>
              <w:tabs>
                <w:tab w:val="left" w:pos="0"/>
              </w:tabs>
              <w:suppressAutoHyphens/>
              <w:spacing w:after="0" w:line="144" w:lineRule="auto"/>
              <w:jc w:val="center"/>
              <w:rPr>
                <w:rFonts w:ascii="Times New Roman" w:eastAsia="Times New Roman" w:hAnsi="Times New Roman" w:cs="Times New Roman"/>
                <w:b/>
              </w:rPr>
            </w:pPr>
            <w:r w:rsidRPr="00902907">
              <w:rPr>
                <w:rFonts w:ascii="Times New Roman" w:eastAsia="Times New Roman" w:hAnsi="Times New Roman" w:cs="Times New Roman"/>
                <w:b/>
              </w:rPr>
              <w:t>Результаты обучения (умения и знания), соотнесенные с компетенциями/индикаторами достижения компетенции</w:t>
            </w:r>
          </w:p>
        </w:tc>
        <w:tc>
          <w:tcPr>
            <w:tcW w:w="4932" w:type="dxa"/>
            <w:tcBorders>
              <w:top w:val="single" w:sz="4" w:space="0" w:color="auto"/>
              <w:left w:val="single" w:sz="4" w:space="0" w:color="auto"/>
              <w:bottom w:val="nil"/>
              <w:right w:val="single" w:sz="4" w:space="0" w:color="auto"/>
            </w:tcBorders>
            <w:vAlign w:val="center"/>
            <w:hideMark/>
          </w:tcPr>
          <w:p w:rsidR="000E6907" w:rsidRPr="00902907" w:rsidRDefault="000E6907" w:rsidP="00CC256F">
            <w:pPr>
              <w:tabs>
                <w:tab w:val="left" w:pos="0"/>
              </w:tabs>
              <w:suppressAutoHyphens/>
              <w:spacing w:after="0" w:line="240" w:lineRule="auto"/>
              <w:jc w:val="center"/>
              <w:rPr>
                <w:rFonts w:ascii="Times New Roman" w:eastAsia="Times New Roman" w:hAnsi="Times New Roman" w:cs="Times New Roman"/>
                <w:b/>
              </w:rPr>
            </w:pPr>
            <w:r w:rsidRPr="00902907">
              <w:rPr>
                <w:rFonts w:ascii="Times New Roman" w:eastAsia="Times New Roman" w:hAnsi="Times New Roman" w:cs="Times New Roman"/>
                <w:b/>
              </w:rPr>
              <w:t>Типовые контрольные задания</w:t>
            </w:r>
          </w:p>
        </w:tc>
      </w:tr>
      <w:tr w:rsidR="000E6907" w:rsidRPr="00902907" w:rsidTr="00033496">
        <w:tc>
          <w:tcPr>
            <w:tcW w:w="1985" w:type="dxa"/>
            <w:tcBorders>
              <w:top w:val="nil"/>
              <w:left w:val="single" w:sz="4" w:space="0" w:color="auto"/>
              <w:bottom w:val="single" w:sz="4" w:space="0" w:color="auto"/>
              <w:right w:val="single" w:sz="4" w:space="0" w:color="auto"/>
            </w:tcBorders>
            <w:vAlign w:val="center"/>
            <w:hideMark/>
          </w:tcPr>
          <w:p w:rsidR="000E6907" w:rsidRPr="00902907" w:rsidRDefault="000E6907" w:rsidP="00CC256F">
            <w:pPr>
              <w:tabs>
                <w:tab w:val="left" w:pos="0"/>
              </w:tabs>
              <w:suppressAutoHyphens/>
              <w:spacing w:after="0" w:line="360" w:lineRule="auto"/>
              <w:rPr>
                <w:rFonts w:ascii="Times New Roman" w:eastAsia="Times New Roman" w:hAnsi="Times New Roman" w:cs="Times New Roman"/>
              </w:rPr>
            </w:pPr>
          </w:p>
        </w:tc>
        <w:tc>
          <w:tcPr>
            <w:tcW w:w="2127" w:type="dxa"/>
            <w:tcBorders>
              <w:top w:val="nil"/>
              <w:left w:val="single" w:sz="4" w:space="0" w:color="auto"/>
              <w:bottom w:val="single" w:sz="4" w:space="0" w:color="auto"/>
              <w:right w:val="single" w:sz="4" w:space="0" w:color="auto"/>
            </w:tcBorders>
            <w:vAlign w:val="center"/>
            <w:hideMark/>
          </w:tcPr>
          <w:p w:rsidR="000E6907" w:rsidRPr="00902907" w:rsidRDefault="000E6907" w:rsidP="00CC256F">
            <w:pPr>
              <w:tabs>
                <w:tab w:val="left" w:pos="0"/>
              </w:tabs>
              <w:suppressAutoHyphens/>
              <w:spacing w:after="0" w:line="360" w:lineRule="auto"/>
              <w:jc w:val="center"/>
              <w:rPr>
                <w:rFonts w:ascii="Times New Roman" w:eastAsia="Times New Roman" w:hAnsi="Times New Roman" w:cs="Times New Roman"/>
              </w:rPr>
            </w:pPr>
          </w:p>
        </w:tc>
        <w:tc>
          <w:tcPr>
            <w:tcW w:w="2126" w:type="dxa"/>
            <w:tcBorders>
              <w:top w:val="nil"/>
              <w:left w:val="single" w:sz="4" w:space="0" w:color="auto"/>
              <w:bottom w:val="single" w:sz="4" w:space="0" w:color="auto"/>
              <w:right w:val="single" w:sz="4" w:space="0" w:color="auto"/>
            </w:tcBorders>
            <w:vAlign w:val="center"/>
            <w:hideMark/>
          </w:tcPr>
          <w:p w:rsidR="000E6907" w:rsidRPr="00902907" w:rsidRDefault="000E6907" w:rsidP="00CC256F">
            <w:pPr>
              <w:tabs>
                <w:tab w:val="left" w:pos="0"/>
              </w:tabs>
              <w:suppressAutoHyphens/>
              <w:spacing w:after="0" w:line="360" w:lineRule="auto"/>
              <w:jc w:val="center"/>
              <w:rPr>
                <w:rFonts w:ascii="Times New Roman" w:eastAsia="Times New Roman" w:hAnsi="Times New Roman" w:cs="Times New Roman"/>
              </w:rPr>
            </w:pPr>
          </w:p>
        </w:tc>
        <w:tc>
          <w:tcPr>
            <w:tcW w:w="4932" w:type="dxa"/>
            <w:tcBorders>
              <w:top w:val="nil"/>
              <w:left w:val="single" w:sz="4" w:space="0" w:color="auto"/>
              <w:bottom w:val="single" w:sz="4" w:space="0" w:color="auto"/>
              <w:right w:val="single" w:sz="4" w:space="0" w:color="auto"/>
            </w:tcBorders>
            <w:vAlign w:val="center"/>
            <w:hideMark/>
          </w:tcPr>
          <w:p w:rsidR="000E6907" w:rsidRPr="00902907" w:rsidRDefault="000E6907" w:rsidP="00CC256F">
            <w:pPr>
              <w:tabs>
                <w:tab w:val="left" w:pos="0"/>
              </w:tabs>
              <w:suppressAutoHyphens/>
              <w:spacing w:after="0" w:line="240" w:lineRule="auto"/>
              <w:jc w:val="center"/>
              <w:rPr>
                <w:rFonts w:ascii="Times New Roman" w:eastAsia="Times New Roman" w:hAnsi="Times New Roman" w:cs="Times New Roman"/>
              </w:rPr>
            </w:pPr>
          </w:p>
        </w:tc>
      </w:tr>
      <w:tr w:rsidR="00271C91" w:rsidRPr="00902907" w:rsidTr="00033496">
        <w:trPr>
          <w:trHeight w:val="4113"/>
        </w:trPr>
        <w:tc>
          <w:tcPr>
            <w:tcW w:w="1985" w:type="dxa"/>
            <w:tcBorders>
              <w:top w:val="single" w:sz="4" w:space="0" w:color="auto"/>
              <w:left w:val="single" w:sz="4" w:space="0" w:color="auto"/>
              <w:right w:val="single" w:sz="4" w:space="0" w:color="auto"/>
            </w:tcBorders>
            <w:hideMark/>
          </w:tcPr>
          <w:p w:rsidR="00271C91" w:rsidRPr="00902907" w:rsidRDefault="00271C91" w:rsidP="00CC256F">
            <w:pPr>
              <w:spacing w:after="0" w:line="240" w:lineRule="auto"/>
              <w:jc w:val="both"/>
              <w:rPr>
                <w:rFonts w:ascii="Times New Roman" w:hAnsi="Times New Roman"/>
                <w:b/>
              </w:rPr>
            </w:pPr>
            <w:r w:rsidRPr="00902907">
              <w:rPr>
                <w:rFonts w:ascii="Times New Roman" w:hAnsi="Times New Roman"/>
                <w:b/>
              </w:rPr>
              <w:lastRenderedPageBreak/>
              <w:t>ПКП-2</w:t>
            </w:r>
          </w:p>
          <w:p w:rsidR="00271C91" w:rsidRPr="00902907" w:rsidRDefault="00271C91" w:rsidP="00271C91">
            <w:pPr>
              <w:spacing w:after="0" w:line="240" w:lineRule="auto"/>
              <w:jc w:val="both"/>
            </w:pPr>
            <w:r w:rsidRPr="00902907">
              <w:rPr>
                <w:rFonts w:ascii="Times New Roman" w:hAnsi="Times New Roman"/>
              </w:rPr>
              <w:t xml:space="preserve">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 </w:t>
            </w:r>
          </w:p>
        </w:tc>
        <w:tc>
          <w:tcPr>
            <w:tcW w:w="2127" w:type="dxa"/>
            <w:tcBorders>
              <w:top w:val="single" w:sz="4" w:space="0" w:color="auto"/>
              <w:left w:val="single" w:sz="4" w:space="0" w:color="auto"/>
              <w:right w:val="single" w:sz="4" w:space="0" w:color="auto"/>
            </w:tcBorders>
          </w:tcPr>
          <w:p w:rsidR="00271C91" w:rsidRPr="00902907" w:rsidRDefault="00271C91" w:rsidP="00271C91">
            <w:pPr>
              <w:pStyle w:val="Style2"/>
              <w:spacing w:line="240" w:lineRule="auto"/>
              <w:ind w:firstLine="0"/>
              <w:rPr>
                <w:rStyle w:val="FontStyle12"/>
                <w:rFonts w:eastAsia="Calibri"/>
                <w:b/>
                <w:sz w:val="22"/>
                <w:szCs w:val="22"/>
              </w:rPr>
            </w:pPr>
            <w:r w:rsidRPr="00902907">
              <w:rPr>
                <w:rStyle w:val="FontStyle12"/>
                <w:rFonts w:eastAsia="Calibri"/>
                <w:b/>
                <w:sz w:val="22"/>
                <w:szCs w:val="22"/>
              </w:rPr>
              <w:t>Индикатор 1.</w:t>
            </w:r>
          </w:p>
          <w:p w:rsidR="00271C91" w:rsidRPr="00902907" w:rsidRDefault="00271C91" w:rsidP="00271C91">
            <w:pPr>
              <w:pStyle w:val="Style2"/>
              <w:spacing w:line="240" w:lineRule="auto"/>
              <w:ind w:firstLine="0"/>
              <w:rPr>
                <w:rStyle w:val="FontStyle12"/>
                <w:rFonts w:eastAsia="Calibri"/>
                <w:sz w:val="22"/>
                <w:szCs w:val="22"/>
              </w:rPr>
            </w:pPr>
            <w:r w:rsidRPr="00902907">
              <w:rPr>
                <w:rStyle w:val="FontStyle12"/>
                <w:rFonts w:eastAsia="Calibri"/>
                <w:sz w:val="22"/>
                <w:szCs w:val="22"/>
              </w:rPr>
              <w:t>Решает финансово-экономические задачи с учетом требований   действующей нормативно-правовой базы.</w:t>
            </w:r>
          </w:p>
        </w:tc>
        <w:tc>
          <w:tcPr>
            <w:tcW w:w="2126" w:type="dxa"/>
            <w:tcBorders>
              <w:top w:val="single" w:sz="4" w:space="0" w:color="auto"/>
              <w:left w:val="single" w:sz="4" w:space="0" w:color="auto"/>
              <w:right w:val="single" w:sz="4" w:space="0" w:color="auto"/>
            </w:tcBorders>
          </w:tcPr>
          <w:p w:rsidR="00271C91" w:rsidRPr="00902907" w:rsidRDefault="00271C91" w:rsidP="00CC256F">
            <w:pPr>
              <w:tabs>
                <w:tab w:val="left" w:pos="0"/>
              </w:tabs>
              <w:suppressAutoHyphens/>
              <w:spacing w:after="0" w:line="240" w:lineRule="auto"/>
              <w:rPr>
                <w:rFonts w:ascii="Times New Roman" w:hAnsi="Times New Roman" w:cs="Times New Roman"/>
              </w:rPr>
            </w:pPr>
            <w:proofErr w:type="gramStart"/>
            <w:r w:rsidRPr="00902907">
              <w:rPr>
                <w:rFonts w:ascii="Times New Roman" w:hAnsi="Times New Roman" w:cs="Times New Roman"/>
                <w:b/>
              </w:rPr>
              <w:t xml:space="preserve">Знать:  </w:t>
            </w:r>
            <w:r w:rsidRPr="00902907">
              <w:rPr>
                <w:rFonts w:ascii="Times New Roman" w:hAnsi="Times New Roman" w:cs="Times New Roman"/>
              </w:rPr>
              <w:t>содержание</w:t>
            </w:r>
            <w:proofErr w:type="gramEnd"/>
            <w:r w:rsidRPr="00902907">
              <w:rPr>
                <w:rFonts w:ascii="Times New Roman" w:hAnsi="Times New Roman" w:cs="Times New Roman"/>
              </w:rPr>
              <w:t xml:space="preserve">  действующей нормативной базы, регулирующей вопросы решения финансово-экономических задач.</w:t>
            </w:r>
          </w:p>
          <w:p w:rsidR="00271C91" w:rsidRPr="00902907" w:rsidRDefault="00271C91" w:rsidP="00CC256F">
            <w:pPr>
              <w:tabs>
                <w:tab w:val="left" w:pos="0"/>
              </w:tabs>
              <w:suppressAutoHyphens/>
              <w:spacing w:after="0" w:line="240" w:lineRule="auto"/>
              <w:rPr>
                <w:rFonts w:ascii="Times New Roman" w:eastAsia="Times New Roman" w:hAnsi="Times New Roman" w:cs="Times New Roman"/>
              </w:rPr>
            </w:pPr>
            <w:r w:rsidRPr="00902907">
              <w:rPr>
                <w:rFonts w:ascii="Times New Roman" w:hAnsi="Times New Roman" w:cs="Times New Roman"/>
                <w:b/>
              </w:rPr>
              <w:t>Уметь</w:t>
            </w:r>
            <w:r w:rsidRPr="00902907">
              <w:rPr>
                <w:rFonts w:ascii="Times New Roman" w:hAnsi="Times New Roman" w:cs="Times New Roman"/>
              </w:rPr>
              <w:t xml:space="preserve">: юридически обосновывать законность  решений поставленных </w:t>
            </w:r>
            <w:r w:rsidRPr="00902907">
              <w:rPr>
                <w:rStyle w:val="FontStyle12"/>
                <w:rFonts w:eastAsia="Calibri"/>
                <w:sz w:val="22"/>
                <w:szCs w:val="22"/>
              </w:rPr>
              <w:t>финансово-экономических задач.</w:t>
            </w:r>
          </w:p>
        </w:tc>
        <w:tc>
          <w:tcPr>
            <w:tcW w:w="4932" w:type="dxa"/>
            <w:tcBorders>
              <w:top w:val="single" w:sz="4" w:space="0" w:color="auto"/>
              <w:left w:val="single" w:sz="4" w:space="0" w:color="auto"/>
              <w:right w:val="single" w:sz="4" w:space="0" w:color="auto"/>
            </w:tcBorders>
          </w:tcPr>
          <w:p w:rsidR="0099346D" w:rsidRPr="00902907" w:rsidRDefault="0099346D" w:rsidP="00CC256F">
            <w:pPr>
              <w:spacing w:after="0" w:line="240" w:lineRule="auto"/>
              <w:ind w:firstLine="318"/>
              <w:jc w:val="both"/>
              <w:rPr>
                <w:rFonts w:ascii="Times New Roman" w:hAnsi="Times New Roman" w:cs="Times New Roman"/>
              </w:rPr>
            </w:pPr>
            <w:r w:rsidRPr="00902907">
              <w:rPr>
                <w:rFonts w:ascii="Times New Roman" w:hAnsi="Times New Roman" w:cs="Times New Roman"/>
              </w:rPr>
              <w:t xml:space="preserve">Между ООО "Сокол" (продавец) и ООО "Марс" (покупатель) заключен договор, поименованный сторонами в его преамбуле как «договор купли - продажи складских помещений». В то же время из содержания условий договора следует, что продавец продает, а покупатель приобретает </w:t>
            </w:r>
            <w:proofErr w:type="spellStart"/>
            <w:r w:rsidRPr="00902907">
              <w:rPr>
                <w:rFonts w:ascii="Times New Roman" w:hAnsi="Times New Roman" w:cs="Times New Roman"/>
              </w:rPr>
              <w:t>торгово</w:t>
            </w:r>
            <w:proofErr w:type="spellEnd"/>
            <w:r w:rsidRPr="00902907">
              <w:rPr>
                <w:rFonts w:ascii="Times New Roman" w:hAnsi="Times New Roman" w:cs="Times New Roman"/>
              </w:rPr>
              <w:t xml:space="preserve"> - производственную базу, включающую складские помещения, оборудование, земельный участок, водопроводные коммуникации, столбы освещения с подведенным электричеством (пункты 1.1. и 2.1 договора). </w:t>
            </w:r>
          </w:p>
          <w:p w:rsidR="00271C91" w:rsidRPr="00902907" w:rsidRDefault="0099346D" w:rsidP="00CC256F">
            <w:pPr>
              <w:spacing w:after="0" w:line="240" w:lineRule="auto"/>
              <w:ind w:firstLine="318"/>
              <w:jc w:val="both"/>
              <w:rPr>
                <w:rFonts w:ascii="Times New Roman" w:eastAsia="Times New Roman" w:hAnsi="Times New Roman" w:cs="Times New Roman"/>
              </w:rPr>
            </w:pPr>
            <w:r w:rsidRPr="00902907">
              <w:rPr>
                <w:rFonts w:ascii="Times New Roman" w:hAnsi="Times New Roman" w:cs="Times New Roman"/>
              </w:rPr>
              <w:t>Какой договор заключили стороны? Каковы различия в содержании и оформлении договоров продажи недвижимости и продажи предприятия?</w:t>
            </w:r>
          </w:p>
        </w:tc>
      </w:tr>
      <w:tr w:rsidR="00271C91" w:rsidRPr="00902907" w:rsidTr="00033496">
        <w:trPr>
          <w:trHeight w:val="2883"/>
        </w:trPr>
        <w:tc>
          <w:tcPr>
            <w:tcW w:w="1985" w:type="dxa"/>
            <w:tcBorders>
              <w:top w:val="single" w:sz="4" w:space="0" w:color="auto"/>
              <w:left w:val="single" w:sz="4" w:space="0" w:color="auto"/>
              <w:right w:val="single" w:sz="4" w:space="0" w:color="auto"/>
            </w:tcBorders>
          </w:tcPr>
          <w:p w:rsidR="00271C91" w:rsidRPr="00902907" w:rsidRDefault="00271C91" w:rsidP="00CC256F">
            <w:pPr>
              <w:spacing w:after="0" w:line="240" w:lineRule="auto"/>
              <w:jc w:val="both"/>
              <w:rPr>
                <w:rFonts w:ascii="Times New Roman" w:hAnsi="Times New Roman"/>
              </w:rPr>
            </w:pPr>
          </w:p>
        </w:tc>
        <w:tc>
          <w:tcPr>
            <w:tcW w:w="2127" w:type="dxa"/>
            <w:tcBorders>
              <w:top w:val="single" w:sz="4" w:space="0" w:color="auto"/>
              <w:left w:val="single" w:sz="4" w:space="0" w:color="auto"/>
              <w:right w:val="single" w:sz="4" w:space="0" w:color="auto"/>
            </w:tcBorders>
          </w:tcPr>
          <w:p w:rsidR="00271C91" w:rsidRPr="00902907" w:rsidRDefault="00271C91" w:rsidP="00271C91">
            <w:pPr>
              <w:pStyle w:val="Style2"/>
              <w:spacing w:line="240" w:lineRule="auto"/>
              <w:ind w:firstLine="0"/>
              <w:rPr>
                <w:rStyle w:val="FontStyle12"/>
                <w:rFonts w:eastAsia="Calibri"/>
                <w:b/>
                <w:sz w:val="22"/>
                <w:szCs w:val="22"/>
              </w:rPr>
            </w:pPr>
            <w:r w:rsidRPr="00902907">
              <w:rPr>
                <w:rStyle w:val="FontStyle12"/>
                <w:rFonts w:eastAsia="Calibri"/>
                <w:b/>
                <w:sz w:val="22"/>
                <w:szCs w:val="22"/>
              </w:rPr>
              <w:t>Индикатор 2.</w:t>
            </w:r>
          </w:p>
          <w:p w:rsidR="00271C91" w:rsidRPr="00902907" w:rsidRDefault="00271C91" w:rsidP="00271C91">
            <w:pPr>
              <w:pStyle w:val="Style2"/>
              <w:spacing w:line="240" w:lineRule="auto"/>
              <w:ind w:firstLine="0"/>
              <w:rPr>
                <w:rStyle w:val="FontStyle12"/>
                <w:rFonts w:eastAsia="Calibri"/>
                <w:sz w:val="22"/>
                <w:szCs w:val="22"/>
              </w:rPr>
            </w:pPr>
            <w:r w:rsidRPr="00902907">
              <w:rPr>
                <w:rStyle w:val="FontStyle12"/>
                <w:rFonts w:eastAsia="Calibri"/>
                <w:sz w:val="22"/>
                <w:szCs w:val="22"/>
              </w:rPr>
              <w:t>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2126" w:type="dxa"/>
            <w:tcBorders>
              <w:top w:val="single" w:sz="4" w:space="0" w:color="auto"/>
              <w:left w:val="single" w:sz="4" w:space="0" w:color="auto"/>
              <w:right w:val="single" w:sz="4" w:space="0" w:color="auto"/>
            </w:tcBorders>
          </w:tcPr>
          <w:p w:rsidR="00271C91" w:rsidRPr="00902907" w:rsidRDefault="00271C91" w:rsidP="00CC256F">
            <w:pPr>
              <w:tabs>
                <w:tab w:val="left" w:pos="0"/>
              </w:tabs>
              <w:suppressAutoHyphens/>
              <w:spacing w:after="0" w:line="240" w:lineRule="auto"/>
              <w:rPr>
                <w:rFonts w:ascii="Times New Roman" w:hAnsi="Times New Roman" w:cs="Times New Roman"/>
              </w:rPr>
            </w:pPr>
            <w:proofErr w:type="gramStart"/>
            <w:r w:rsidRPr="00902907">
              <w:rPr>
                <w:rFonts w:ascii="Times New Roman" w:hAnsi="Times New Roman" w:cs="Times New Roman"/>
                <w:b/>
              </w:rPr>
              <w:t xml:space="preserve">Знать:  </w:t>
            </w:r>
            <w:r w:rsidRPr="00902907">
              <w:rPr>
                <w:rFonts w:ascii="Times New Roman" w:hAnsi="Times New Roman" w:cs="Times New Roman"/>
              </w:rPr>
              <w:t>содержание</w:t>
            </w:r>
            <w:proofErr w:type="gramEnd"/>
            <w:r w:rsidRPr="00902907">
              <w:rPr>
                <w:rFonts w:ascii="Times New Roman" w:hAnsi="Times New Roman" w:cs="Times New Roman"/>
              </w:rPr>
              <w:t xml:space="preserve"> законодательства о оценочной деятельности.</w:t>
            </w:r>
          </w:p>
          <w:p w:rsidR="00271C91" w:rsidRPr="00902907" w:rsidRDefault="00271C91" w:rsidP="00CC256F">
            <w:pPr>
              <w:tabs>
                <w:tab w:val="left" w:pos="0"/>
              </w:tabs>
              <w:suppressAutoHyphens/>
              <w:spacing w:after="0" w:line="240" w:lineRule="auto"/>
              <w:rPr>
                <w:rFonts w:ascii="Times New Roman" w:eastAsia="Times New Roman" w:hAnsi="Times New Roman" w:cs="Times New Roman"/>
              </w:rPr>
            </w:pPr>
            <w:r w:rsidRPr="00902907">
              <w:rPr>
                <w:rFonts w:ascii="Times New Roman" w:hAnsi="Times New Roman" w:cs="Times New Roman"/>
                <w:b/>
              </w:rPr>
              <w:t>Уметь</w:t>
            </w:r>
            <w:r w:rsidRPr="00902907">
              <w:rPr>
                <w:rFonts w:ascii="Times New Roman" w:hAnsi="Times New Roman" w:cs="Times New Roman"/>
              </w:rPr>
              <w:t>: заключать договоры об оказании оценочных услуг и осуществлять их юридическое сопровождение.</w:t>
            </w:r>
          </w:p>
        </w:tc>
        <w:tc>
          <w:tcPr>
            <w:tcW w:w="4932" w:type="dxa"/>
            <w:tcBorders>
              <w:top w:val="single" w:sz="4" w:space="0" w:color="auto"/>
              <w:left w:val="single" w:sz="4" w:space="0" w:color="auto"/>
              <w:right w:val="single" w:sz="4" w:space="0" w:color="auto"/>
            </w:tcBorders>
          </w:tcPr>
          <w:p w:rsidR="00271C91" w:rsidRPr="00902907" w:rsidRDefault="00493265" w:rsidP="00CC256F">
            <w:pPr>
              <w:spacing w:after="0" w:line="240" w:lineRule="auto"/>
              <w:ind w:firstLine="318"/>
              <w:jc w:val="both"/>
              <w:rPr>
                <w:rFonts w:ascii="Times New Roman" w:eastAsia="Times New Roman" w:hAnsi="Times New Roman" w:cs="Times New Roman"/>
              </w:rPr>
            </w:pPr>
            <w:r w:rsidRPr="00902907">
              <w:rPr>
                <w:rFonts w:ascii="Times New Roman" w:hAnsi="Times New Roman" w:cs="Times New Roman"/>
              </w:rPr>
              <w:t>Пользуясь справочно-правовой системой «</w:t>
            </w:r>
            <w:proofErr w:type="spellStart"/>
            <w:r w:rsidRPr="00902907">
              <w:rPr>
                <w:rFonts w:ascii="Times New Roman" w:hAnsi="Times New Roman" w:cs="Times New Roman"/>
              </w:rPr>
              <w:t>Консультантплюс</w:t>
            </w:r>
            <w:proofErr w:type="spellEnd"/>
            <w:r w:rsidRPr="00902907">
              <w:rPr>
                <w:rFonts w:ascii="Times New Roman" w:hAnsi="Times New Roman" w:cs="Times New Roman"/>
              </w:rPr>
              <w:t>», составьте проект договора об оказании оценочных услуг. Выделите в нем существенные условия и определите меры ответственности сторон за нарушение принятых на себя обязательств.</w:t>
            </w:r>
          </w:p>
        </w:tc>
      </w:tr>
    </w:tbl>
    <w:p w:rsidR="00CC256F" w:rsidRDefault="00CC256F" w:rsidP="00844DA7">
      <w:pPr>
        <w:jc w:val="center"/>
        <w:rPr>
          <w:rFonts w:ascii="Times New Roman" w:hAnsi="Times New Roman" w:cs="Times New Roman"/>
          <w:b/>
          <w:bCs/>
          <w:sz w:val="28"/>
          <w:szCs w:val="28"/>
        </w:rPr>
      </w:pPr>
    </w:p>
    <w:p w:rsidR="00844DA7" w:rsidRDefault="00844DA7" w:rsidP="00844DA7">
      <w:pPr>
        <w:jc w:val="center"/>
        <w:rPr>
          <w:rFonts w:ascii="Times New Roman" w:hAnsi="Times New Roman" w:cs="Times New Roman"/>
          <w:b/>
          <w:bCs/>
          <w:sz w:val="28"/>
          <w:szCs w:val="28"/>
        </w:rPr>
      </w:pPr>
      <w:r w:rsidRPr="00844DA7">
        <w:rPr>
          <w:rFonts w:ascii="Times New Roman" w:hAnsi="Times New Roman" w:cs="Times New Roman"/>
          <w:b/>
          <w:bCs/>
          <w:sz w:val="28"/>
          <w:szCs w:val="28"/>
        </w:rPr>
        <w:t>Примерный перечень вопросов</w:t>
      </w:r>
      <w:bookmarkEnd w:id="0"/>
      <w:r w:rsidRPr="00844DA7">
        <w:rPr>
          <w:rFonts w:ascii="Times New Roman" w:hAnsi="Times New Roman" w:cs="Times New Roman"/>
          <w:b/>
          <w:bCs/>
          <w:sz w:val="28"/>
          <w:szCs w:val="28"/>
        </w:rPr>
        <w:t xml:space="preserve"> к </w:t>
      </w:r>
      <w:r>
        <w:rPr>
          <w:rFonts w:ascii="Times New Roman" w:hAnsi="Times New Roman" w:cs="Times New Roman"/>
          <w:b/>
          <w:bCs/>
          <w:sz w:val="28"/>
          <w:szCs w:val="28"/>
        </w:rPr>
        <w:t>зачету</w:t>
      </w:r>
      <w:r w:rsidR="00D9757D">
        <w:rPr>
          <w:rFonts w:ascii="Times New Roman" w:hAnsi="Times New Roman" w:cs="Times New Roman"/>
          <w:b/>
          <w:bCs/>
          <w:sz w:val="28"/>
          <w:szCs w:val="28"/>
        </w:rPr>
        <w:t>.</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1.</w:t>
      </w:r>
      <w:r w:rsidRPr="009E662D">
        <w:rPr>
          <w:rFonts w:ascii="Times New Roman" w:hAnsi="Times New Roman" w:cs="Times New Roman"/>
          <w:sz w:val="28"/>
          <w:szCs w:val="28"/>
        </w:rPr>
        <w:t xml:space="preserve">Правовое понимание терминов «бизнес» и «предпринимательская деятельность».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2. Признаки предпринимательской деятельности.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3. Незаконная </w:t>
      </w:r>
      <w:proofErr w:type="gramStart"/>
      <w:r>
        <w:rPr>
          <w:rFonts w:ascii="Times New Roman" w:hAnsi="Times New Roman" w:cs="Times New Roman"/>
          <w:sz w:val="28"/>
          <w:szCs w:val="28"/>
        </w:rPr>
        <w:t>предпринимательская  деятельность</w:t>
      </w:r>
      <w:proofErr w:type="gramEnd"/>
      <w:r>
        <w:rPr>
          <w:rFonts w:ascii="Times New Roman" w:hAnsi="Times New Roman" w:cs="Times New Roman"/>
          <w:sz w:val="28"/>
          <w:szCs w:val="28"/>
        </w:rPr>
        <w:t xml:space="preserve">.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4. </w:t>
      </w:r>
      <w:r w:rsidRPr="009E662D">
        <w:rPr>
          <w:rFonts w:ascii="Times New Roman" w:hAnsi="Times New Roman" w:cs="Times New Roman"/>
          <w:sz w:val="28"/>
          <w:szCs w:val="28"/>
        </w:rPr>
        <w:t xml:space="preserve">Структура и </w:t>
      </w:r>
      <w:proofErr w:type="gramStart"/>
      <w:r w:rsidRPr="009E662D">
        <w:rPr>
          <w:rFonts w:ascii="Times New Roman" w:hAnsi="Times New Roman" w:cs="Times New Roman"/>
          <w:sz w:val="28"/>
          <w:szCs w:val="28"/>
        </w:rPr>
        <w:t>виды  бизнес</w:t>
      </w:r>
      <w:proofErr w:type="gramEnd"/>
      <w:r w:rsidRPr="009E662D">
        <w:rPr>
          <w:rFonts w:ascii="Times New Roman" w:hAnsi="Times New Roman" w:cs="Times New Roman"/>
          <w:sz w:val="28"/>
          <w:szCs w:val="28"/>
        </w:rPr>
        <w:t xml:space="preserve">-правоотношений. </w:t>
      </w:r>
    </w:p>
    <w:p w:rsidR="00D9757D" w:rsidRPr="009E662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5. </w:t>
      </w:r>
      <w:r w:rsidRPr="009E662D">
        <w:rPr>
          <w:rFonts w:ascii="Times New Roman" w:hAnsi="Times New Roman" w:cs="Times New Roman"/>
          <w:sz w:val="28"/>
          <w:szCs w:val="28"/>
        </w:rPr>
        <w:t xml:space="preserve">Система и иерархия источников правового регулирования бизнес-отношений, особенности их </w:t>
      </w:r>
      <w:r>
        <w:rPr>
          <w:rFonts w:ascii="Times New Roman" w:hAnsi="Times New Roman" w:cs="Times New Roman"/>
          <w:sz w:val="28"/>
          <w:szCs w:val="28"/>
        </w:rPr>
        <w:t xml:space="preserve">реализации и </w:t>
      </w:r>
      <w:r w:rsidRPr="009E662D">
        <w:rPr>
          <w:rFonts w:ascii="Times New Roman" w:hAnsi="Times New Roman" w:cs="Times New Roman"/>
          <w:sz w:val="28"/>
          <w:szCs w:val="28"/>
        </w:rPr>
        <w:t>применения.</w:t>
      </w:r>
    </w:p>
    <w:p w:rsidR="00D9757D" w:rsidRDefault="00D9757D" w:rsidP="00D9757D">
      <w:pPr>
        <w:spacing w:after="0"/>
        <w:jc w:val="both"/>
        <w:rPr>
          <w:rFonts w:ascii="Times New Roman" w:hAnsi="Times New Roman" w:cs="Times New Roman"/>
          <w:sz w:val="28"/>
          <w:szCs w:val="28"/>
        </w:rPr>
      </w:pPr>
      <w:r w:rsidRPr="00D9757D">
        <w:rPr>
          <w:rFonts w:ascii="Times New Roman" w:hAnsi="Times New Roman" w:cs="Times New Roman"/>
          <w:sz w:val="28"/>
          <w:szCs w:val="28"/>
        </w:rPr>
        <w:t>6.</w:t>
      </w:r>
      <w:r>
        <w:rPr>
          <w:rFonts w:ascii="Times New Roman" w:hAnsi="Times New Roman" w:cs="Times New Roman"/>
          <w:sz w:val="28"/>
          <w:szCs w:val="28"/>
        </w:rPr>
        <w:t>Понятие индивидуального предпринимателя. С</w:t>
      </w:r>
      <w:r w:rsidRPr="009E662D">
        <w:rPr>
          <w:rFonts w:ascii="Times New Roman" w:hAnsi="Times New Roman" w:cs="Times New Roman"/>
          <w:sz w:val="28"/>
          <w:szCs w:val="28"/>
        </w:rPr>
        <w:t>пецифика и возможности правового статуса</w:t>
      </w:r>
      <w:r>
        <w:rPr>
          <w:rFonts w:ascii="Times New Roman" w:hAnsi="Times New Roman" w:cs="Times New Roman"/>
          <w:sz w:val="28"/>
          <w:szCs w:val="28"/>
        </w:rPr>
        <w:t xml:space="preserve"> индивидуального предпринимателя.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7. П</w:t>
      </w:r>
      <w:r w:rsidRPr="009E662D">
        <w:rPr>
          <w:rFonts w:ascii="Times New Roman" w:hAnsi="Times New Roman" w:cs="Times New Roman"/>
          <w:sz w:val="28"/>
          <w:szCs w:val="28"/>
        </w:rPr>
        <w:t>орядок при</w:t>
      </w:r>
      <w:r>
        <w:rPr>
          <w:rFonts w:ascii="Times New Roman" w:hAnsi="Times New Roman" w:cs="Times New Roman"/>
          <w:sz w:val="28"/>
          <w:szCs w:val="28"/>
        </w:rPr>
        <w:t xml:space="preserve">обретения и прекращения статуса индивидуального предпринимателя.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8. Правовые последствия фактического </w:t>
      </w:r>
      <w:r w:rsidRPr="009E662D">
        <w:rPr>
          <w:rFonts w:ascii="Times New Roman" w:hAnsi="Times New Roman" w:cs="Times New Roman"/>
          <w:sz w:val="28"/>
          <w:szCs w:val="28"/>
        </w:rPr>
        <w:t>осуществления предпринимательск</w:t>
      </w:r>
      <w:r>
        <w:rPr>
          <w:rFonts w:ascii="Times New Roman" w:hAnsi="Times New Roman" w:cs="Times New Roman"/>
          <w:sz w:val="28"/>
          <w:szCs w:val="28"/>
        </w:rPr>
        <w:t xml:space="preserve">ой деятельности без регистрации.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9. Н</w:t>
      </w:r>
      <w:r w:rsidRPr="009E662D">
        <w:rPr>
          <w:rFonts w:ascii="Times New Roman" w:hAnsi="Times New Roman" w:cs="Times New Roman"/>
          <w:sz w:val="28"/>
          <w:szCs w:val="28"/>
        </w:rPr>
        <w:t>есостоятельность (банкротство)</w:t>
      </w:r>
      <w:r>
        <w:rPr>
          <w:rFonts w:ascii="Times New Roman" w:hAnsi="Times New Roman" w:cs="Times New Roman"/>
          <w:sz w:val="28"/>
          <w:szCs w:val="28"/>
        </w:rPr>
        <w:t xml:space="preserve"> индивидуального предпринимателя.</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10.Понятие юридического лица. К</w:t>
      </w:r>
      <w:r w:rsidRPr="009E662D">
        <w:rPr>
          <w:rFonts w:ascii="Times New Roman" w:hAnsi="Times New Roman" w:cs="Times New Roman"/>
          <w:sz w:val="28"/>
          <w:szCs w:val="28"/>
        </w:rPr>
        <w:t>оммерчески</w:t>
      </w:r>
      <w:r>
        <w:rPr>
          <w:rFonts w:ascii="Times New Roman" w:hAnsi="Times New Roman" w:cs="Times New Roman"/>
          <w:sz w:val="28"/>
          <w:szCs w:val="28"/>
        </w:rPr>
        <w:t>е и некоммерческие организации. К</w:t>
      </w:r>
      <w:r w:rsidRPr="009E662D">
        <w:rPr>
          <w:rFonts w:ascii="Times New Roman" w:hAnsi="Times New Roman" w:cs="Times New Roman"/>
          <w:sz w:val="28"/>
          <w:szCs w:val="28"/>
        </w:rPr>
        <w:t>орпор</w:t>
      </w:r>
      <w:r>
        <w:rPr>
          <w:rFonts w:ascii="Times New Roman" w:hAnsi="Times New Roman" w:cs="Times New Roman"/>
          <w:sz w:val="28"/>
          <w:szCs w:val="28"/>
        </w:rPr>
        <w:t>ативные и унитарные организации.</w:t>
      </w:r>
    </w:p>
    <w:p w:rsidR="00164B8C"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11.</w:t>
      </w:r>
      <w:r w:rsidR="00D9757D">
        <w:rPr>
          <w:rFonts w:ascii="Times New Roman" w:hAnsi="Times New Roman" w:cs="Times New Roman"/>
          <w:sz w:val="28"/>
          <w:szCs w:val="28"/>
        </w:rPr>
        <w:t>С</w:t>
      </w:r>
      <w:r w:rsidR="00D9757D" w:rsidRPr="009E662D">
        <w:rPr>
          <w:rFonts w:ascii="Times New Roman" w:hAnsi="Times New Roman" w:cs="Times New Roman"/>
          <w:sz w:val="28"/>
          <w:szCs w:val="28"/>
        </w:rPr>
        <w:t>оз</w:t>
      </w:r>
      <w:r w:rsidR="00D9757D">
        <w:rPr>
          <w:rFonts w:ascii="Times New Roman" w:hAnsi="Times New Roman" w:cs="Times New Roman"/>
          <w:sz w:val="28"/>
          <w:szCs w:val="28"/>
        </w:rPr>
        <w:t xml:space="preserve">дание коммерческой организации. </w:t>
      </w:r>
    </w:p>
    <w:p w:rsidR="00D9757D"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12. </w:t>
      </w:r>
      <w:r w:rsidR="00D9757D">
        <w:rPr>
          <w:rFonts w:ascii="Times New Roman" w:hAnsi="Times New Roman" w:cs="Times New Roman"/>
          <w:sz w:val="28"/>
          <w:szCs w:val="28"/>
        </w:rPr>
        <w:t>Ф</w:t>
      </w:r>
      <w:r w:rsidR="00D9757D" w:rsidRPr="009E662D">
        <w:rPr>
          <w:rFonts w:ascii="Times New Roman" w:hAnsi="Times New Roman" w:cs="Times New Roman"/>
          <w:sz w:val="28"/>
          <w:szCs w:val="28"/>
        </w:rPr>
        <w:t>ирменное наименование и местонахо</w:t>
      </w:r>
      <w:r w:rsidR="00D9757D">
        <w:rPr>
          <w:rFonts w:ascii="Times New Roman" w:hAnsi="Times New Roman" w:cs="Times New Roman"/>
          <w:sz w:val="28"/>
          <w:szCs w:val="28"/>
        </w:rPr>
        <w:t xml:space="preserve">ждение коммерческой организации. </w:t>
      </w:r>
    </w:p>
    <w:p w:rsidR="00D9757D"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 xml:space="preserve">13. </w:t>
      </w:r>
      <w:r w:rsidR="00D9757D" w:rsidRPr="009E662D">
        <w:rPr>
          <w:rFonts w:ascii="Times New Roman" w:hAnsi="Times New Roman" w:cs="Times New Roman"/>
          <w:sz w:val="28"/>
          <w:szCs w:val="28"/>
        </w:rPr>
        <w:t>Е</w:t>
      </w:r>
      <w:r w:rsidR="00D9757D">
        <w:rPr>
          <w:rFonts w:ascii="Times New Roman" w:hAnsi="Times New Roman" w:cs="Times New Roman"/>
          <w:sz w:val="28"/>
          <w:szCs w:val="28"/>
        </w:rPr>
        <w:t>диный государственный реестр юридических лиц. Ф</w:t>
      </w:r>
      <w:r w:rsidR="00D9757D" w:rsidRPr="009E662D">
        <w:rPr>
          <w:rFonts w:ascii="Times New Roman" w:hAnsi="Times New Roman" w:cs="Times New Roman"/>
          <w:sz w:val="28"/>
          <w:szCs w:val="28"/>
        </w:rPr>
        <w:t>илиалы и представите</w:t>
      </w:r>
      <w:r w:rsidR="00D9757D">
        <w:rPr>
          <w:rFonts w:ascii="Times New Roman" w:hAnsi="Times New Roman" w:cs="Times New Roman"/>
          <w:sz w:val="28"/>
          <w:szCs w:val="28"/>
        </w:rPr>
        <w:t>льства коммерческой организации.</w:t>
      </w:r>
    </w:p>
    <w:p w:rsidR="00D9757D"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 xml:space="preserve">14. </w:t>
      </w:r>
      <w:r w:rsidR="00D9757D">
        <w:rPr>
          <w:rFonts w:ascii="Times New Roman" w:hAnsi="Times New Roman" w:cs="Times New Roman"/>
          <w:sz w:val="28"/>
          <w:szCs w:val="28"/>
        </w:rPr>
        <w:t>Л</w:t>
      </w:r>
      <w:r w:rsidR="00D9757D" w:rsidRPr="009E662D">
        <w:rPr>
          <w:rFonts w:ascii="Times New Roman" w:hAnsi="Times New Roman" w:cs="Times New Roman"/>
          <w:sz w:val="28"/>
          <w:szCs w:val="28"/>
        </w:rPr>
        <w:t xml:space="preserve">ицензирование и саморегулирование в предпринимательской деятельности, </w:t>
      </w:r>
      <w:r w:rsidR="00D9757D">
        <w:rPr>
          <w:rFonts w:ascii="Times New Roman" w:hAnsi="Times New Roman" w:cs="Times New Roman"/>
          <w:sz w:val="28"/>
          <w:szCs w:val="28"/>
        </w:rPr>
        <w:t>уведомление о начале деятельности.</w:t>
      </w:r>
    </w:p>
    <w:p w:rsidR="00164B8C"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15.</w:t>
      </w:r>
      <w:r w:rsidR="00D9757D">
        <w:rPr>
          <w:rFonts w:ascii="Times New Roman" w:hAnsi="Times New Roman" w:cs="Times New Roman"/>
          <w:sz w:val="28"/>
          <w:szCs w:val="28"/>
        </w:rPr>
        <w:t>Р</w:t>
      </w:r>
      <w:r w:rsidR="00D9757D" w:rsidRPr="009E662D">
        <w:rPr>
          <w:rFonts w:ascii="Times New Roman" w:hAnsi="Times New Roman" w:cs="Times New Roman"/>
          <w:sz w:val="28"/>
          <w:szCs w:val="28"/>
        </w:rPr>
        <w:t xml:space="preserve">еорганизация </w:t>
      </w:r>
      <w:r w:rsidR="00D9757D">
        <w:rPr>
          <w:rFonts w:ascii="Times New Roman" w:hAnsi="Times New Roman" w:cs="Times New Roman"/>
          <w:sz w:val="28"/>
          <w:szCs w:val="28"/>
        </w:rPr>
        <w:t xml:space="preserve">коммерческих организаций. </w:t>
      </w:r>
    </w:p>
    <w:p w:rsidR="00164B8C"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16. Ликвидация коммерческих организаций.</w:t>
      </w:r>
    </w:p>
    <w:p w:rsidR="00D9757D"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 xml:space="preserve">17. </w:t>
      </w:r>
      <w:r w:rsidR="00D9757D">
        <w:rPr>
          <w:rFonts w:ascii="Times New Roman" w:hAnsi="Times New Roman" w:cs="Times New Roman"/>
          <w:sz w:val="28"/>
          <w:szCs w:val="28"/>
        </w:rPr>
        <w:t>Н</w:t>
      </w:r>
      <w:r w:rsidR="00D9757D" w:rsidRPr="009E662D">
        <w:rPr>
          <w:rFonts w:ascii="Times New Roman" w:hAnsi="Times New Roman" w:cs="Times New Roman"/>
          <w:sz w:val="28"/>
          <w:szCs w:val="28"/>
        </w:rPr>
        <w:t>есостоятельность (банкротство) коммерческих организаций</w:t>
      </w:r>
      <w:r w:rsidR="00D9757D">
        <w:rPr>
          <w:rFonts w:ascii="Times New Roman" w:hAnsi="Times New Roman" w:cs="Times New Roman"/>
          <w:sz w:val="28"/>
          <w:szCs w:val="28"/>
        </w:rPr>
        <w:t>.</w:t>
      </w:r>
    </w:p>
    <w:p w:rsidR="008D677F"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18. </w:t>
      </w:r>
      <w:r w:rsidR="00D9757D">
        <w:rPr>
          <w:rFonts w:ascii="Times New Roman" w:hAnsi="Times New Roman" w:cs="Times New Roman"/>
          <w:sz w:val="28"/>
          <w:szCs w:val="28"/>
        </w:rPr>
        <w:t>П</w:t>
      </w:r>
      <w:r w:rsidR="00D9757D" w:rsidRPr="009E662D">
        <w:rPr>
          <w:rFonts w:ascii="Times New Roman" w:hAnsi="Times New Roman" w:cs="Times New Roman"/>
          <w:sz w:val="28"/>
          <w:szCs w:val="28"/>
        </w:rPr>
        <w:t xml:space="preserve">рава </w:t>
      </w:r>
      <w:r w:rsidR="00D9757D">
        <w:rPr>
          <w:rFonts w:ascii="Times New Roman" w:hAnsi="Times New Roman" w:cs="Times New Roman"/>
          <w:sz w:val="28"/>
          <w:szCs w:val="28"/>
        </w:rPr>
        <w:t>и обязанности членов корпорации.</w:t>
      </w:r>
    </w:p>
    <w:p w:rsidR="00D9757D"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19.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тчужден</w:t>
      </w:r>
      <w:r w:rsidR="00D9757D">
        <w:rPr>
          <w:rFonts w:ascii="Times New Roman" w:hAnsi="Times New Roman" w:cs="Times New Roman"/>
          <w:sz w:val="28"/>
          <w:szCs w:val="28"/>
        </w:rPr>
        <w:t xml:space="preserve">ие и приобретение долей и </w:t>
      </w:r>
      <w:proofErr w:type="spellStart"/>
      <w:proofErr w:type="gramStart"/>
      <w:r w:rsidR="00D9757D">
        <w:rPr>
          <w:rFonts w:ascii="Times New Roman" w:hAnsi="Times New Roman" w:cs="Times New Roman"/>
          <w:sz w:val="28"/>
          <w:szCs w:val="28"/>
        </w:rPr>
        <w:t>акций.Наследование</w:t>
      </w:r>
      <w:proofErr w:type="spellEnd"/>
      <w:proofErr w:type="gramEnd"/>
      <w:r w:rsidR="00D9757D">
        <w:rPr>
          <w:rFonts w:ascii="Times New Roman" w:hAnsi="Times New Roman" w:cs="Times New Roman"/>
          <w:sz w:val="28"/>
          <w:szCs w:val="28"/>
        </w:rPr>
        <w:t xml:space="preserve"> корпоративных прав.</w:t>
      </w:r>
    </w:p>
    <w:p w:rsidR="008D677F"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20.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 xml:space="preserve">рганы управления корпоративной организации: общее собрание, совет </w:t>
      </w:r>
    </w:p>
    <w:p w:rsidR="008D677F"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21.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тветств</w:t>
      </w:r>
      <w:r>
        <w:rPr>
          <w:rFonts w:ascii="Times New Roman" w:hAnsi="Times New Roman" w:cs="Times New Roman"/>
          <w:sz w:val="28"/>
          <w:szCs w:val="28"/>
        </w:rPr>
        <w:t>енность участников корпорации.</w:t>
      </w:r>
    </w:p>
    <w:p w:rsidR="008D677F" w:rsidRPr="0095082B"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22.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тветственность лица, исполняющего функции исполнительного органа, ответственность членов к</w:t>
      </w:r>
      <w:r w:rsidR="00D9757D">
        <w:rPr>
          <w:rFonts w:ascii="Times New Roman" w:hAnsi="Times New Roman" w:cs="Times New Roman"/>
          <w:sz w:val="28"/>
          <w:szCs w:val="28"/>
        </w:rPr>
        <w:t xml:space="preserve">оллегиальных органов корпорации. </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23. </w:t>
      </w:r>
      <w:r w:rsidR="00D9757D" w:rsidRPr="0095082B">
        <w:rPr>
          <w:rFonts w:ascii="Times New Roman" w:hAnsi="Times New Roman" w:cs="Times New Roman"/>
          <w:sz w:val="28"/>
          <w:szCs w:val="28"/>
        </w:rPr>
        <w:t>Ф</w:t>
      </w:r>
      <w:r>
        <w:rPr>
          <w:rFonts w:ascii="Times New Roman" w:hAnsi="Times New Roman" w:cs="Times New Roman"/>
          <w:sz w:val="28"/>
          <w:szCs w:val="28"/>
        </w:rPr>
        <w:t>орма, содержание и</w:t>
      </w:r>
      <w:r w:rsidR="00D9757D" w:rsidRPr="0095082B">
        <w:rPr>
          <w:rFonts w:ascii="Times New Roman" w:hAnsi="Times New Roman" w:cs="Times New Roman"/>
          <w:sz w:val="28"/>
          <w:szCs w:val="28"/>
        </w:rPr>
        <w:t xml:space="preserve"> заключение и трудового договора.</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r w:rsidR="00D9757D" w:rsidRPr="0095082B">
        <w:rPr>
          <w:rFonts w:ascii="Times New Roman" w:hAnsi="Times New Roman" w:cs="Times New Roman"/>
          <w:sz w:val="28"/>
          <w:szCs w:val="28"/>
        </w:rPr>
        <w:t xml:space="preserve"> Перевод на другую работу. </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25.</w:t>
      </w:r>
      <w:r w:rsidR="00D9757D" w:rsidRPr="0095082B">
        <w:rPr>
          <w:rFonts w:ascii="Times New Roman" w:hAnsi="Times New Roman" w:cs="Times New Roman"/>
          <w:sz w:val="28"/>
          <w:szCs w:val="28"/>
        </w:rPr>
        <w:t xml:space="preserve">Дисциплинарная и материальная </w:t>
      </w:r>
      <w:proofErr w:type="gramStart"/>
      <w:r w:rsidR="00D9757D" w:rsidRPr="0095082B">
        <w:rPr>
          <w:rFonts w:ascii="Times New Roman" w:hAnsi="Times New Roman" w:cs="Times New Roman"/>
          <w:sz w:val="28"/>
          <w:szCs w:val="28"/>
        </w:rPr>
        <w:t>ответственность  работника</w:t>
      </w:r>
      <w:proofErr w:type="gramEnd"/>
      <w:r w:rsidR="00D9757D" w:rsidRPr="0095082B">
        <w:rPr>
          <w:rFonts w:ascii="Times New Roman" w:hAnsi="Times New Roman" w:cs="Times New Roman"/>
          <w:sz w:val="28"/>
          <w:szCs w:val="28"/>
        </w:rPr>
        <w:t xml:space="preserve">. Ответственность работодателя. </w:t>
      </w:r>
    </w:p>
    <w:p w:rsidR="00D9757D" w:rsidRPr="0095082B"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26. </w:t>
      </w:r>
      <w:r w:rsidR="00D9757D" w:rsidRPr="0095082B">
        <w:rPr>
          <w:rFonts w:ascii="Times New Roman" w:hAnsi="Times New Roman" w:cs="Times New Roman"/>
          <w:sz w:val="28"/>
          <w:szCs w:val="28"/>
        </w:rPr>
        <w:t>Индивидуальные и коллективные трудовые споры.</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27. </w:t>
      </w:r>
      <w:r w:rsidR="00D9757D">
        <w:rPr>
          <w:rFonts w:ascii="Times New Roman" w:hAnsi="Times New Roman" w:cs="Times New Roman"/>
          <w:sz w:val="28"/>
          <w:szCs w:val="28"/>
        </w:rPr>
        <w:t>Ф</w:t>
      </w:r>
      <w:r w:rsidR="00D9757D" w:rsidRPr="009E662D">
        <w:rPr>
          <w:rFonts w:ascii="Times New Roman" w:hAnsi="Times New Roman" w:cs="Times New Roman"/>
          <w:sz w:val="28"/>
          <w:szCs w:val="28"/>
        </w:rPr>
        <w:t>орма сделк</w:t>
      </w:r>
      <w:r w:rsidR="00D9757D">
        <w:rPr>
          <w:rFonts w:ascii="Times New Roman" w:hAnsi="Times New Roman" w:cs="Times New Roman"/>
          <w:sz w:val="28"/>
          <w:szCs w:val="28"/>
        </w:rPr>
        <w:t xml:space="preserve">и и последствия ее несоблюдения. </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28. </w:t>
      </w:r>
      <w:r w:rsidR="00D9757D">
        <w:rPr>
          <w:rFonts w:ascii="Times New Roman" w:hAnsi="Times New Roman" w:cs="Times New Roman"/>
          <w:sz w:val="28"/>
          <w:szCs w:val="28"/>
        </w:rPr>
        <w:t>У</w:t>
      </w:r>
      <w:r w:rsidR="00D9757D" w:rsidRPr="009E662D">
        <w:rPr>
          <w:rFonts w:ascii="Times New Roman" w:hAnsi="Times New Roman" w:cs="Times New Roman"/>
          <w:sz w:val="28"/>
          <w:szCs w:val="28"/>
        </w:rPr>
        <w:t>словия действительно</w:t>
      </w:r>
      <w:r w:rsidR="00D9757D">
        <w:rPr>
          <w:rFonts w:ascii="Times New Roman" w:hAnsi="Times New Roman" w:cs="Times New Roman"/>
          <w:sz w:val="28"/>
          <w:szCs w:val="28"/>
        </w:rPr>
        <w:t xml:space="preserve">сти и недействительность сделки. </w:t>
      </w:r>
    </w:p>
    <w:p w:rsidR="00E07A6C"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29. </w:t>
      </w:r>
      <w:r w:rsidR="00D9757D">
        <w:rPr>
          <w:rFonts w:ascii="Times New Roman" w:hAnsi="Times New Roman" w:cs="Times New Roman"/>
          <w:sz w:val="28"/>
          <w:szCs w:val="28"/>
        </w:rPr>
        <w:t>П</w:t>
      </w:r>
      <w:r w:rsidR="00D9757D" w:rsidRPr="009E662D">
        <w:rPr>
          <w:rFonts w:ascii="Times New Roman" w:hAnsi="Times New Roman" w:cs="Times New Roman"/>
          <w:sz w:val="28"/>
          <w:szCs w:val="28"/>
        </w:rPr>
        <w:t>равовые послед</w:t>
      </w:r>
      <w:r w:rsidR="00D9757D">
        <w:rPr>
          <w:rFonts w:ascii="Times New Roman" w:hAnsi="Times New Roman" w:cs="Times New Roman"/>
          <w:sz w:val="28"/>
          <w:szCs w:val="28"/>
        </w:rPr>
        <w:t xml:space="preserve">ствия недействительности сделки. </w:t>
      </w:r>
    </w:p>
    <w:p w:rsidR="00D9757D" w:rsidRPr="009E662D" w:rsidRDefault="00E07A6C"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30. </w:t>
      </w:r>
      <w:r w:rsidR="00D9757D">
        <w:rPr>
          <w:rFonts w:ascii="Times New Roman" w:hAnsi="Times New Roman" w:cs="Times New Roman"/>
          <w:sz w:val="28"/>
          <w:szCs w:val="28"/>
        </w:rPr>
        <w:t>С</w:t>
      </w:r>
      <w:r w:rsidR="00D9757D" w:rsidRPr="009E662D">
        <w:rPr>
          <w:rFonts w:ascii="Times New Roman" w:hAnsi="Times New Roman" w:cs="Times New Roman"/>
          <w:sz w:val="28"/>
          <w:szCs w:val="28"/>
        </w:rPr>
        <w:t>пецифика пре</w:t>
      </w:r>
      <w:r w:rsidR="00D9757D">
        <w:rPr>
          <w:rFonts w:ascii="Times New Roman" w:hAnsi="Times New Roman" w:cs="Times New Roman"/>
          <w:sz w:val="28"/>
          <w:szCs w:val="28"/>
        </w:rPr>
        <w:t>дпринимательского обязательства.</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31. </w:t>
      </w:r>
      <w:r w:rsidR="00D9757D">
        <w:rPr>
          <w:rFonts w:ascii="Times New Roman" w:hAnsi="Times New Roman" w:cs="Times New Roman"/>
          <w:sz w:val="28"/>
          <w:szCs w:val="28"/>
        </w:rPr>
        <w:t>П</w:t>
      </w:r>
      <w:r w:rsidR="00D9757D" w:rsidRPr="009E662D">
        <w:rPr>
          <w:rFonts w:ascii="Times New Roman" w:hAnsi="Times New Roman" w:cs="Times New Roman"/>
          <w:sz w:val="28"/>
          <w:szCs w:val="28"/>
        </w:rPr>
        <w:t>ринцип свободы договора и особенности его</w:t>
      </w:r>
      <w:r w:rsidR="00D9757D">
        <w:rPr>
          <w:rFonts w:ascii="Times New Roman" w:hAnsi="Times New Roman" w:cs="Times New Roman"/>
          <w:sz w:val="28"/>
          <w:szCs w:val="28"/>
        </w:rPr>
        <w:t xml:space="preserve"> реализации в бизнес отношениях.</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32.</w:t>
      </w:r>
      <w:r w:rsidR="00D9757D">
        <w:rPr>
          <w:rFonts w:ascii="Times New Roman" w:hAnsi="Times New Roman" w:cs="Times New Roman"/>
          <w:sz w:val="28"/>
          <w:szCs w:val="28"/>
        </w:rPr>
        <w:t>С</w:t>
      </w:r>
      <w:r w:rsidR="00D9757D" w:rsidRPr="009E662D">
        <w:rPr>
          <w:rFonts w:ascii="Times New Roman" w:hAnsi="Times New Roman" w:cs="Times New Roman"/>
          <w:sz w:val="28"/>
          <w:szCs w:val="28"/>
        </w:rPr>
        <w:t>одержание договора, заключение договора, п</w:t>
      </w:r>
      <w:r>
        <w:rPr>
          <w:rFonts w:ascii="Times New Roman" w:hAnsi="Times New Roman" w:cs="Times New Roman"/>
          <w:sz w:val="28"/>
          <w:szCs w:val="28"/>
        </w:rPr>
        <w:t>ризнание договора незаключенным.</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33. О</w:t>
      </w:r>
      <w:r w:rsidR="00D9757D" w:rsidRPr="009E662D">
        <w:rPr>
          <w:rFonts w:ascii="Times New Roman" w:hAnsi="Times New Roman" w:cs="Times New Roman"/>
          <w:sz w:val="28"/>
          <w:szCs w:val="28"/>
        </w:rPr>
        <w:t>снования и порядок изменения и расторжения договора, право на односторонний отказ от догово</w:t>
      </w:r>
      <w:r w:rsidR="00D9757D">
        <w:rPr>
          <w:rFonts w:ascii="Times New Roman" w:hAnsi="Times New Roman" w:cs="Times New Roman"/>
          <w:sz w:val="28"/>
          <w:szCs w:val="28"/>
        </w:rPr>
        <w:t>ра и последствия его реализации.</w:t>
      </w:r>
    </w:p>
    <w:p w:rsidR="00D9757D" w:rsidRPr="009E662D" w:rsidRDefault="00E07A6C" w:rsidP="00E07A6C">
      <w:pPr>
        <w:spacing w:after="0"/>
        <w:jc w:val="both"/>
        <w:rPr>
          <w:rFonts w:ascii="Times New Roman" w:hAnsi="Times New Roman" w:cs="Times New Roman"/>
          <w:b/>
          <w:sz w:val="28"/>
          <w:szCs w:val="28"/>
        </w:rPr>
      </w:pPr>
      <w:r>
        <w:rPr>
          <w:rFonts w:ascii="Times New Roman" w:hAnsi="Times New Roman" w:cs="Times New Roman"/>
          <w:sz w:val="28"/>
          <w:szCs w:val="28"/>
        </w:rPr>
        <w:t xml:space="preserve">34. </w:t>
      </w:r>
      <w:r w:rsidR="00D9757D">
        <w:rPr>
          <w:rFonts w:ascii="Times New Roman" w:hAnsi="Times New Roman" w:cs="Times New Roman"/>
          <w:sz w:val="28"/>
          <w:szCs w:val="28"/>
        </w:rPr>
        <w:t>С</w:t>
      </w:r>
      <w:r w:rsidR="00D9757D" w:rsidRPr="009E662D">
        <w:rPr>
          <w:rFonts w:ascii="Times New Roman" w:hAnsi="Times New Roman" w:cs="Times New Roman"/>
          <w:sz w:val="28"/>
          <w:szCs w:val="28"/>
        </w:rPr>
        <w:t>пособы обеспечения исполнения договорных обязательств</w:t>
      </w:r>
    </w:p>
    <w:p w:rsidR="00D9757D" w:rsidRPr="009E662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35. </w:t>
      </w:r>
      <w:r w:rsidR="00D9757D">
        <w:rPr>
          <w:rFonts w:ascii="Times New Roman" w:hAnsi="Times New Roman" w:cs="Times New Roman"/>
          <w:sz w:val="28"/>
          <w:szCs w:val="28"/>
        </w:rPr>
        <w:t xml:space="preserve">Договоры по передаче имущества. </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36. </w:t>
      </w:r>
      <w:r w:rsidR="00D9757D" w:rsidRPr="00A269CB">
        <w:rPr>
          <w:rFonts w:ascii="Times New Roman" w:hAnsi="Times New Roman" w:cs="Times New Roman"/>
          <w:sz w:val="28"/>
          <w:szCs w:val="28"/>
        </w:rPr>
        <w:t>Договоры о выполнении работ</w:t>
      </w:r>
      <w:r>
        <w:rPr>
          <w:rFonts w:ascii="Times New Roman" w:hAnsi="Times New Roman" w:cs="Times New Roman"/>
          <w:sz w:val="28"/>
          <w:szCs w:val="28"/>
        </w:rPr>
        <w:t>.</w:t>
      </w:r>
    </w:p>
    <w:p w:rsidR="00D9757D" w:rsidRPr="009E662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37. Договоры об оказании услуг.</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38. Правовой режим объектов исключительных прав</w:t>
      </w:r>
      <w:r w:rsidR="00D9757D" w:rsidRPr="009E662D">
        <w:rPr>
          <w:rFonts w:ascii="Times New Roman" w:hAnsi="Times New Roman" w:cs="Times New Roman"/>
          <w:sz w:val="28"/>
          <w:szCs w:val="28"/>
        </w:rPr>
        <w:t xml:space="preserve">, </w:t>
      </w:r>
      <w:proofErr w:type="gramStart"/>
      <w:r w:rsidR="00D9757D" w:rsidRPr="009E662D">
        <w:rPr>
          <w:rFonts w:ascii="Times New Roman" w:hAnsi="Times New Roman" w:cs="Times New Roman"/>
          <w:sz w:val="28"/>
          <w:szCs w:val="28"/>
        </w:rPr>
        <w:t xml:space="preserve">возникновение  </w:t>
      </w:r>
      <w:proofErr w:type="spellStart"/>
      <w:r>
        <w:rPr>
          <w:rFonts w:ascii="Times New Roman" w:hAnsi="Times New Roman" w:cs="Times New Roman"/>
          <w:sz w:val="28"/>
          <w:szCs w:val="28"/>
        </w:rPr>
        <w:t>которых</w:t>
      </w:r>
      <w:r w:rsidR="00D9757D" w:rsidRPr="009E662D">
        <w:rPr>
          <w:rFonts w:ascii="Times New Roman" w:hAnsi="Times New Roman" w:cs="Times New Roman"/>
          <w:sz w:val="28"/>
          <w:szCs w:val="28"/>
        </w:rPr>
        <w:t>связано</w:t>
      </w:r>
      <w:proofErr w:type="spellEnd"/>
      <w:proofErr w:type="gramEnd"/>
      <w:r w:rsidR="00D9757D" w:rsidRPr="009E662D">
        <w:rPr>
          <w:rFonts w:ascii="Times New Roman" w:hAnsi="Times New Roman" w:cs="Times New Roman"/>
          <w:sz w:val="28"/>
          <w:szCs w:val="28"/>
        </w:rPr>
        <w:t xml:space="preserve"> с моментом их создания или первого использования</w:t>
      </w:r>
    </w:p>
    <w:p w:rsidR="00D9757D" w:rsidRPr="009E662D" w:rsidRDefault="00E07A6C" w:rsidP="00E07A6C">
      <w:pPr>
        <w:tabs>
          <w:tab w:val="left" w:pos="567"/>
        </w:tabs>
        <w:spacing w:after="0"/>
        <w:jc w:val="both"/>
        <w:rPr>
          <w:rFonts w:ascii="Times New Roman" w:hAnsi="Times New Roman" w:cs="Times New Roman"/>
          <w:b/>
          <w:sz w:val="28"/>
          <w:szCs w:val="28"/>
        </w:rPr>
      </w:pPr>
      <w:r>
        <w:rPr>
          <w:rFonts w:ascii="Times New Roman" w:hAnsi="Times New Roman" w:cs="Times New Roman"/>
          <w:sz w:val="28"/>
          <w:szCs w:val="28"/>
        </w:rPr>
        <w:t xml:space="preserve">39. Правовой режим </w:t>
      </w:r>
      <w:proofErr w:type="spellStart"/>
      <w:r>
        <w:rPr>
          <w:rFonts w:ascii="Times New Roman" w:hAnsi="Times New Roman" w:cs="Times New Roman"/>
          <w:sz w:val="28"/>
          <w:szCs w:val="28"/>
        </w:rPr>
        <w:t>объектовисключительных</w:t>
      </w:r>
      <w:proofErr w:type="spellEnd"/>
      <w:r>
        <w:rPr>
          <w:rFonts w:ascii="Times New Roman" w:hAnsi="Times New Roman" w:cs="Times New Roman"/>
          <w:sz w:val="28"/>
          <w:szCs w:val="28"/>
        </w:rPr>
        <w:t xml:space="preserve"> прав, возникновение которых </w:t>
      </w:r>
      <w:r w:rsidR="00D9757D" w:rsidRPr="009E662D">
        <w:rPr>
          <w:rFonts w:ascii="Times New Roman" w:hAnsi="Times New Roman" w:cs="Times New Roman"/>
          <w:sz w:val="28"/>
          <w:szCs w:val="28"/>
        </w:rPr>
        <w:t>связано с момен</w:t>
      </w:r>
      <w:r w:rsidR="00D9757D">
        <w:rPr>
          <w:rFonts w:ascii="Times New Roman" w:hAnsi="Times New Roman" w:cs="Times New Roman"/>
          <w:sz w:val="28"/>
          <w:szCs w:val="28"/>
        </w:rPr>
        <w:t>том регистрации</w:t>
      </w:r>
      <w:r>
        <w:rPr>
          <w:rFonts w:ascii="Times New Roman" w:hAnsi="Times New Roman" w:cs="Times New Roman"/>
          <w:sz w:val="28"/>
          <w:szCs w:val="28"/>
        </w:rPr>
        <w:t xml:space="preserve">. </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40. </w:t>
      </w:r>
      <w:r w:rsidR="00D9757D">
        <w:rPr>
          <w:rFonts w:ascii="Times New Roman" w:hAnsi="Times New Roman" w:cs="Times New Roman"/>
          <w:sz w:val="28"/>
          <w:szCs w:val="28"/>
        </w:rPr>
        <w:t>Д</w:t>
      </w:r>
      <w:r w:rsidR="00D9757D" w:rsidRPr="009E662D">
        <w:rPr>
          <w:rFonts w:ascii="Times New Roman" w:hAnsi="Times New Roman" w:cs="Times New Roman"/>
          <w:sz w:val="28"/>
          <w:szCs w:val="28"/>
        </w:rPr>
        <w:t>оговор об отчуждении исключительного права</w:t>
      </w:r>
      <w:r w:rsidR="00D9757D">
        <w:rPr>
          <w:rFonts w:ascii="Times New Roman" w:hAnsi="Times New Roman" w:cs="Times New Roman"/>
          <w:sz w:val="28"/>
          <w:szCs w:val="28"/>
        </w:rPr>
        <w:t>.</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41.</w:t>
      </w:r>
      <w:r w:rsidR="00D9757D">
        <w:rPr>
          <w:rFonts w:ascii="Times New Roman" w:hAnsi="Times New Roman" w:cs="Times New Roman"/>
          <w:sz w:val="28"/>
          <w:szCs w:val="28"/>
        </w:rPr>
        <w:t>Л</w:t>
      </w:r>
      <w:r w:rsidR="00D9757D" w:rsidRPr="009E662D">
        <w:rPr>
          <w:rFonts w:ascii="Times New Roman" w:hAnsi="Times New Roman" w:cs="Times New Roman"/>
          <w:sz w:val="28"/>
          <w:szCs w:val="28"/>
        </w:rPr>
        <w:t>ицензионный договор</w:t>
      </w:r>
      <w:r w:rsidR="00D9757D">
        <w:rPr>
          <w:rFonts w:ascii="Times New Roman" w:hAnsi="Times New Roman" w:cs="Times New Roman"/>
          <w:sz w:val="28"/>
          <w:szCs w:val="28"/>
        </w:rPr>
        <w:t xml:space="preserve"> и его виды.</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42. </w:t>
      </w:r>
      <w:r w:rsidR="00D9757D">
        <w:rPr>
          <w:rFonts w:ascii="Times New Roman" w:hAnsi="Times New Roman" w:cs="Times New Roman"/>
          <w:sz w:val="28"/>
          <w:szCs w:val="28"/>
        </w:rPr>
        <w:t>Д</w:t>
      </w:r>
      <w:r w:rsidR="00D9757D" w:rsidRPr="009E662D">
        <w:rPr>
          <w:rFonts w:ascii="Times New Roman" w:hAnsi="Times New Roman" w:cs="Times New Roman"/>
          <w:sz w:val="28"/>
          <w:szCs w:val="28"/>
        </w:rPr>
        <w:t>оговор</w:t>
      </w:r>
      <w:r w:rsidR="00D9757D">
        <w:rPr>
          <w:rFonts w:ascii="Times New Roman" w:hAnsi="Times New Roman" w:cs="Times New Roman"/>
          <w:sz w:val="28"/>
          <w:szCs w:val="28"/>
        </w:rPr>
        <w:t>ы</w:t>
      </w:r>
      <w:r w:rsidR="00D9757D" w:rsidRPr="009E662D">
        <w:rPr>
          <w:rFonts w:ascii="Times New Roman" w:hAnsi="Times New Roman" w:cs="Times New Roman"/>
          <w:sz w:val="28"/>
          <w:szCs w:val="28"/>
        </w:rPr>
        <w:t xml:space="preserve"> коммерческой концессии и франч</w:t>
      </w:r>
      <w:r w:rsidR="00D9757D">
        <w:rPr>
          <w:rFonts w:ascii="Times New Roman" w:hAnsi="Times New Roman" w:cs="Times New Roman"/>
          <w:sz w:val="28"/>
          <w:szCs w:val="28"/>
        </w:rPr>
        <w:t>айзинга (коммерческой франшизы).</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43. </w:t>
      </w:r>
      <w:r w:rsidR="00D9757D">
        <w:rPr>
          <w:rFonts w:ascii="Times New Roman" w:hAnsi="Times New Roman" w:cs="Times New Roman"/>
          <w:sz w:val="28"/>
          <w:szCs w:val="28"/>
        </w:rPr>
        <w:t xml:space="preserve">Ответственность за нарушение договорных обязательств. </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44. </w:t>
      </w:r>
      <w:r w:rsidR="00D9757D">
        <w:rPr>
          <w:rFonts w:ascii="Times New Roman" w:hAnsi="Times New Roman" w:cs="Times New Roman"/>
          <w:sz w:val="28"/>
          <w:szCs w:val="28"/>
        </w:rPr>
        <w:t>Наследование исключительных прав.</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45.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 xml:space="preserve">сновные направления </w:t>
      </w:r>
      <w:r w:rsidR="00D9757D">
        <w:rPr>
          <w:rFonts w:ascii="Times New Roman" w:hAnsi="Times New Roman" w:cs="Times New Roman"/>
          <w:sz w:val="28"/>
          <w:szCs w:val="28"/>
        </w:rPr>
        <w:t xml:space="preserve">и формы </w:t>
      </w:r>
      <w:r w:rsidR="00D9757D" w:rsidRPr="009E662D">
        <w:rPr>
          <w:rFonts w:ascii="Times New Roman" w:hAnsi="Times New Roman" w:cs="Times New Roman"/>
          <w:sz w:val="28"/>
          <w:szCs w:val="28"/>
        </w:rPr>
        <w:t>государственного регулирова</w:t>
      </w:r>
      <w:r w:rsidR="00D9757D">
        <w:rPr>
          <w:rFonts w:ascii="Times New Roman" w:hAnsi="Times New Roman" w:cs="Times New Roman"/>
          <w:sz w:val="28"/>
          <w:szCs w:val="28"/>
        </w:rPr>
        <w:t xml:space="preserve">ния и государственного контроля предпринимательской деятельности. Проведение проверок. </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46.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 xml:space="preserve">сновы технического </w:t>
      </w:r>
      <w:r w:rsidR="00D9757D">
        <w:rPr>
          <w:rFonts w:ascii="Times New Roman" w:hAnsi="Times New Roman" w:cs="Times New Roman"/>
          <w:sz w:val="28"/>
          <w:szCs w:val="28"/>
        </w:rPr>
        <w:t>регулирования.</w:t>
      </w:r>
      <w:r w:rsidR="00CC256F">
        <w:rPr>
          <w:rFonts w:ascii="Times New Roman" w:hAnsi="Times New Roman" w:cs="Times New Roman"/>
          <w:sz w:val="28"/>
          <w:szCs w:val="28"/>
        </w:rPr>
        <w:t xml:space="preserve"> </w:t>
      </w:r>
      <w:r w:rsidR="00D9757D">
        <w:rPr>
          <w:rFonts w:ascii="Times New Roman" w:hAnsi="Times New Roman" w:cs="Times New Roman"/>
          <w:sz w:val="28"/>
          <w:szCs w:val="28"/>
        </w:rPr>
        <w:t xml:space="preserve">Технические регламенты и способы установления соответствия им. </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47. </w:t>
      </w:r>
      <w:r w:rsidR="00D9757D">
        <w:rPr>
          <w:rFonts w:ascii="Times New Roman" w:hAnsi="Times New Roman" w:cs="Times New Roman"/>
          <w:sz w:val="28"/>
          <w:szCs w:val="28"/>
        </w:rPr>
        <w:t>А</w:t>
      </w:r>
      <w:r w:rsidR="00D9757D" w:rsidRPr="009E662D">
        <w:rPr>
          <w:rFonts w:ascii="Times New Roman" w:hAnsi="Times New Roman" w:cs="Times New Roman"/>
          <w:sz w:val="28"/>
          <w:szCs w:val="28"/>
        </w:rPr>
        <w:t>нтимонопольное регулирование</w:t>
      </w:r>
      <w:r w:rsidR="00D9757D">
        <w:rPr>
          <w:rFonts w:ascii="Times New Roman" w:hAnsi="Times New Roman" w:cs="Times New Roman"/>
          <w:sz w:val="28"/>
          <w:szCs w:val="28"/>
        </w:rPr>
        <w:t xml:space="preserve">: злоупотребление доминирующим </w:t>
      </w:r>
      <w:proofErr w:type="spellStart"/>
      <w:r w:rsidR="00D9757D">
        <w:rPr>
          <w:rFonts w:ascii="Times New Roman" w:hAnsi="Times New Roman" w:cs="Times New Roman"/>
          <w:sz w:val="28"/>
          <w:szCs w:val="28"/>
        </w:rPr>
        <w:t>положением</w:t>
      </w:r>
      <w:r>
        <w:rPr>
          <w:rFonts w:ascii="Times New Roman" w:hAnsi="Times New Roman" w:cs="Times New Roman"/>
          <w:sz w:val="28"/>
          <w:szCs w:val="28"/>
        </w:rPr>
        <w:t>на</w:t>
      </w:r>
      <w:proofErr w:type="spellEnd"/>
      <w:r>
        <w:rPr>
          <w:rFonts w:ascii="Times New Roman" w:hAnsi="Times New Roman" w:cs="Times New Roman"/>
          <w:sz w:val="28"/>
          <w:szCs w:val="28"/>
        </w:rPr>
        <w:t xml:space="preserve"> рынке товаров и услуг.</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48. Понятие и формы проявления недобросовестной конкуренции.</w:t>
      </w:r>
    </w:p>
    <w:p w:rsidR="00E07A6C" w:rsidRPr="00E07A6C" w:rsidRDefault="00E07A6C" w:rsidP="00E07A6C">
      <w:pPr>
        <w:pStyle w:val="a8"/>
        <w:spacing w:after="0" w:line="240" w:lineRule="auto"/>
        <w:ind w:left="34" w:firstLine="0"/>
        <w:jc w:val="left"/>
        <w:rPr>
          <w:rFonts w:eastAsiaTheme="minorHAnsi"/>
          <w:szCs w:val="28"/>
          <w:lang w:eastAsia="en-US"/>
        </w:rPr>
      </w:pPr>
      <w:r>
        <w:rPr>
          <w:rFonts w:eastAsiaTheme="minorHAnsi"/>
          <w:szCs w:val="28"/>
          <w:lang w:eastAsia="en-US"/>
        </w:rPr>
        <w:t>49</w:t>
      </w:r>
      <w:r w:rsidRPr="00E07A6C">
        <w:rPr>
          <w:rFonts w:eastAsiaTheme="minorHAnsi"/>
          <w:szCs w:val="28"/>
          <w:lang w:eastAsia="en-US"/>
        </w:rPr>
        <w:t>.Административные правонарушения и преступления в сфере банкротства.</w:t>
      </w:r>
    </w:p>
    <w:p w:rsidR="00E07A6C" w:rsidRDefault="00E07A6C" w:rsidP="00E07A6C">
      <w:pPr>
        <w:spacing w:after="0" w:line="240" w:lineRule="auto"/>
        <w:jc w:val="both"/>
        <w:rPr>
          <w:rFonts w:ascii="Times New Roman" w:eastAsia="Times New Roman" w:hAnsi="Times New Roman" w:cs="Times New Roman"/>
          <w:bCs/>
          <w:sz w:val="28"/>
          <w:szCs w:val="28"/>
          <w:lang w:eastAsia="ru-RU"/>
        </w:rPr>
      </w:pPr>
      <w:r>
        <w:rPr>
          <w:rFonts w:ascii="Times New Roman" w:hAnsi="Times New Roman" w:cs="Times New Roman"/>
          <w:sz w:val="28"/>
          <w:szCs w:val="28"/>
        </w:rPr>
        <w:t xml:space="preserve">50. </w:t>
      </w:r>
      <w:r w:rsidRPr="00E07A6C">
        <w:rPr>
          <w:rFonts w:ascii="Times New Roman" w:hAnsi="Times New Roman" w:cs="Times New Roman"/>
          <w:sz w:val="28"/>
          <w:szCs w:val="28"/>
        </w:rPr>
        <w:t xml:space="preserve">Административная ответственность за </w:t>
      </w:r>
      <w:r w:rsidRPr="00E07A6C">
        <w:rPr>
          <w:rFonts w:ascii="Times New Roman" w:eastAsia="Times New Roman" w:hAnsi="Times New Roman" w:cs="Times New Roman"/>
          <w:bCs/>
          <w:sz w:val="28"/>
          <w:szCs w:val="28"/>
          <w:lang w:eastAsia="ru-RU"/>
        </w:rPr>
        <w:t>осуществление предпринимательской деятельности в области транспорта без лицензии</w:t>
      </w:r>
      <w:r>
        <w:rPr>
          <w:rFonts w:ascii="Times New Roman" w:eastAsia="Times New Roman" w:hAnsi="Times New Roman" w:cs="Times New Roman"/>
          <w:bCs/>
          <w:sz w:val="28"/>
          <w:szCs w:val="28"/>
          <w:lang w:eastAsia="ru-RU"/>
        </w:rPr>
        <w:t>.</w:t>
      </w:r>
    </w:p>
    <w:p w:rsidR="00E07A6C" w:rsidRPr="00E07A6C" w:rsidRDefault="00E07A6C" w:rsidP="00E07A6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51. Преступления в сфере экономической деятельности.</w:t>
      </w:r>
    </w:p>
    <w:p w:rsidR="00E07A6C" w:rsidRPr="00E07A6C" w:rsidRDefault="00E07A6C" w:rsidP="00E07A6C">
      <w:pPr>
        <w:pStyle w:val="a8"/>
        <w:spacing w:after="0" w:line="240" w:lineRule="auto"/>
        <w:ind w:left="0" w:firstLine="0"/>
        <w:jc w:val="left"/>
        <w:rPr>
          <w:rFonts w:eastAsiaTheme="minorHAnsi"/>
          <w:szCs w:val="28"/>
          <w:lang w:eastAsia="en-US"/>
        </w:rPr>
      </w:pPr>
      <w:r>
        <w:rPr>
          <w:rFonts w:eastAsiaTheme="minorHAnsi"/>
          <w:szCs w:val="28"/>
          <w:lang w:eastAsia="en-US"/>
        </w:rPr>
        <w:t>52</w:t>
      </w:r>
      <w:r w:rsidRPr="00E07A6C">
        <w:rPr>
          <w:rFonts w:eastAsiaTheme="minorHAnsi"/>
          <w:szCs w:val="28"/>
          <w:lang w:eastAsia="en-US"/>
        </w:rPr>
        <w:t>.Уголовная ответственность за незаконную банковскую деятельность.</w:t>
      </w:r>
    </w:p>
    <w:p w:rsidR="00D9757D" w:rsidRPr="00E07A6C" w:rsidRDefault="00E07A6C" w:rsidP="00E07A6C">
      <w:pPr>
        <w:spacing w:after="0"/>
        <w:jc w:val="both"/>
        <w:rPr>
          <w:rFonts w:ascii="Times New Roman" w:hAnsi="Times New Roman" w:cs="Times New Roman"/>
          <w:b/>
          <w:sz w:val="28"/>
          <w:szCs w:val="28"/>
        </w:rPr>
      </w:pPr>
      <w:r w:rsidRPr="00E07A6C">
        <w:rPr>
          <w:rFonts w:ascii="Times New Roman" w:hAnsi="Times New Roman" w:cs="Times New Roman"/>
          <w:sz w:val="28"/>
          <w:szCs w:val="28"/>
        </w:rPr>
        <w:t>5</w:t>
      </w:r>
      <w:r>
        <w:rPr>
          <w:rFonts w:ascii="Times New Roman" w:hAnsi="Times New Roman" w:cs="Times New Roman"/>
          <w:sz w:val="28"/>
          <w:szCs w:val="28"/>
        </w:rPr>
        <w:t>3</w:t>
      </w:r>
      <w:r w:rsidRPr="00E07A6C">
        <w:rPr>
          <w:rFonts w:ascii="Times New Roman" w:hAnsi="Times New Roman" w:cs="Times New Roman"/>
          <w:sz w:val="28"/>
          <w:szCs w:val="28"/>
        </w:rPr>
        <w:t>.Уголовная ответственность за незаконное осуществление предпринимательской деятельности.</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54. </w:t>
      </w:r>
      <w:proofErr w:type="spellStart"/>
      <w:r w:rsidR="00D9757D">
        <w:rPr>
          <w:rFonts w:ascii="Times New Roman" w:hAnsi="Times New Roman" w:cs="Times New Roman"/>
          <w:sz w:val="28"/>
          <w:szCs w:val="28"/>
        </w:rPr>
        <w:t>Ю</w:t>
      </w:r>
      <w:r w:rsidR="00D9757D" w:rsidRPr="009E662D">
        <w:rPr>
          <w:rFonts w:ascii="Times New Roman" w:hAnsi="Times New Roman" w:cs="Times New Roman"/>
          <w:sz w:val="28"/>
          <w:szCs w:val="28"/>
        </w:rPr>
        <w:t>рисдикционные</w:t>
      </w:r>
      <w:r w:rsidR="00D9757D">
        <w:rPr>
          <w:rFonts w:ascii="Times New Roman" w:hAnsi="Times New Roman" w:cs="Times New Roman"/>
          <w:sz w:val="28"/>
          <w:szCs w:val="28"/>
        </w:rPr>
        <w:t>и</w:t>
      </w:r>
      <w:proofErr w:type="spellEnd"/>
      <w:r w:rsidR="00D9757D">
        <w:rPr>
          <w:rFonts w:ascii="Times New Roman" w:hAnsi="Times New Roman" w:cs="Times New Roman"/>
          <w:sz w:val="28"/>
          <w:szCs w:val="28"/>
        </w:rPr>
        <w:t xml:space="preserve"> </w:t>
      </w:r>
      <w:proofErr w:type="spellStart"/>
      <w:r w:rsidR="00D9757D">
        <w:rPr>
          <w:rFonts w:ascii="Times New Roman" w:hAnsi="Times New Roman" w:cs="Times New Roman"/>
          <w:sz w:val="28"/>
          <w:szCs w:val="28"/>
        </w:rPr>
        <w:t>неюрисдикционные</w:t>
      </w:r>
      <w:proofErr w:type="spellEnd"/>
      <w:r w:rsidR="00D9757D">
        <w:rPr>
          <w:rFonts w:ascii="Times New Roman" w:hAnsi="Times New Roman" w:cs="Times New Roman"/>
          <w:sz w:val="28"/>
          <w:szCs w:val="28"/>
        </w:rPr>
        <w:t xml:space="preserve"> формы защиты</w:t>
      </w:r>
      <w:r>
        <w:rPr>
          <w:rFonts w:ascii="Times New Roman" w:hAnsi="Times New Roman" w:cs="Times New Roman"/>
          <w:sz w:val="28"/>
          <w:szCs w:val="28"/>
        </w:rPr>
        <w:t xml:space="preserve"> прав предпринимателя. Способы защиты прав предпринимателя.</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55. </w:t>
      </w:r>
      <w:proofErr w:type="gramStart"/>
      <w:r>
        <w:rPr>
          <w:rFonts w:ascii="Times New Roman" w:hAnsi="Times New Roman" w:cs="Times New Roman"/>
          <w:sz w:val="28"/>
          <w:szCs w:val="28"/>
        </w:rPr>
        <w:t>М</w:t>
      </w:r>
      <w:r w:rsidR="00D9757D" w:rsidRPr="009E662D">
        <w:rPr>
          <w:rFonts w:ascii="Times New Roman" w:hAnsi="Times New Roman" w:cs="Times New Roman"/>
          <w:sz w:val="28"/>
          <w:szCs w:val="28"/>
        </w:rPr>
        <w:t>ед</w:t>
      </w:r>
      <w:r w:rsidR="00D9757D">
        <w:rPr>
          <w:rFonts w:ascii="Times New Roman" w:hAnsi="Times New Roman" w:cs="Times New Roman"/>
          <w:sz w:val="28"/>
          <w:szCs w:val="28"/>
        </w:rPr>
        <w:t>иация  и</w:t>
      </w:r>
      <w:proofErr w:type="gramEnd"/>
      <w:r w:rsidR="00D9757D">
        <w:rPr>
          <w:rFonts w:ascii="Times New Roman" w:hAnsi="Times New Roman" w:cs="Times New Roman"/>
          <w:sz w:val="28"/>
          <w:szCs w:val="28"/>
        </w:rPr>
        <w:t xml:space="preserve"> медиативное соглашение.</w:t>
      </w:r>
    </w:p>
    <w:p w:rsidR="00D9757D" w:rsidRPr="009E662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56. </w:t>
      </w:r>
      <w:r w:rsidR="00D9757D">
        <w:rPr>
          <w:rFonts w:ascii="Times New Roman" w:hAnsi="Times New Roman" w:cs="Times New Roman"/>
          <w:sz w:val="28"/>
          <w:szCs w:val="28"/>
        </w:rPr>
        <w:t>Защита прав предпринимателя в административном порядке</w:t>
      </w:r>
    </w:p>
    <w:p w:rsidR="009C03B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57. </w:t>
      </w:r>
      <w:r w:rsidR="00D9757D" w:rsidRPr="00795867">
        <w:rPr>
          <w:rFonts w:ascii="Times New Roman" w:hAnsi="Times New Roman" w:cs="Times New Roman"/>
          <w:sz w:val="28"/>
          <w:szCs w:val="28"/>
        </w:rPr>
        <w:t>Судебная защита прав предпринимателя</w:t>
      </w:r>
      <w:r w:rsidR="00D9757D">
        <w:rPr>
          <w:rFonts w:ascii="Times New Roman" w:hAnsi="Times New Roman" w:cs="Times New Roman"/>
          <w:sz w:val="28"/>
          <w:szCs w:val="28"/>
        </w:rPr>
        <w:t>. Ос</w:t>
      </w:r>
      <w:r w:rsidR="00D9757D" w:rsidRPr="009E662D">
        <w:rPr>
          <w:rFonts w:ascii="Times New Roman" w:hAnsi="Times New Roman" w:cs="Times New Roman"/>
          <w:sz w:val="28"/>
          <w:szCs w:val="28"/>
        </w:rPr>
        <w:t xml:space="preserve">нования обращения </w:t>
      </w:r>
      <w:r w:rsidR="00D9757D">
        <w:rPr>
          <w:rFonts w:ascii="Times New Roman" w:hAnsi="Times New Roman" w:cs="Times New Roman"/>
          <w:sz w:val="28"/>
          <w:szCs w:val="28"/>
        </w:rPr>
        <w:t>с иском в суды общей юрисдикции и</w:t>
      </w:r>
      <w:r w:rsidR="00D9757D" w:rsidRPr="009E662D">
        <w:rPr>
          <w:rFonts w:ascii="Times New Roman" w:hAnsi="Times New Roman" w:cs="Times New Roman"/>
          <w:sz w:val="28"/>
          <w:szCs w:val="28"/>
        </w:rPr>
        <w:t xml:space="preserve"> арбитражные </w:t>
      </w:r>
      <w:r w:rsidR="00D9757D">
        <w:rPr>
          <w:rFonts w:ascii="Times New Roman" w:hAnsi="Times New Roman" w:cs="Times New Roman"/>
          <w:sz w:val="28"/>
          <w:szCs w:val="28"/>
        </w:rPr>
        <w:t xml:space="preserve">суды. </w:t>
      </w:r>
    </w:p>
    <w:p w:rsidR="00D9757D" w:rsidRDefault="009C03BD"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58. </w:t>
      </w:r>
      <w:r w:rsidR="00D9757D">
        <w:rPr>
          <w:rFonts w:ascii="Times New Roman" w:hAnsi="Times New Roman" w:cs="Times New Roman"/>
          <w:sz w:val="28"/>
          <w:szCs w:val="28"/>
        </w:rPr>
        <w:t>П</w:t>
      </w:r>
      <w:r w:rsidR="00D9757D" w:rsidRPr="009E662D">
        <w:rPr>
          <w:rFonts w:ascii="Times New Roman" w:hAnsi="Times New Roman" w:cs="Times New Roman"/>
          <w:sz w:val="28"/>
          <w:szCs w:val="28"/>
        </w:rPr>
        <w:t xml:space="preserve">редставительство </w:t>
      </w:r>
      <w:r w:rsidR="00D9757D">
        <w:rPr>
          <w:rFonts w:ascii="Times New Roman" w:hAnsi="Times New Roman" w:cs="Times New Roman"/>
          <w:sz w:val="28"/>
          <w:szCs w:val="28"/>
        </w:rPr>
        <w:t>в суде и порядок его оформления.</w:t>
      </w:r>
    </w:p>
    <w:p w:rsidR="00D9757D" w:rsidRDefault="009C03BD" w:rsidP="009C03BD">
      <w:pPr>
        <w:spacing w:after="0"/>
        <w:jc w:val="both"/>
        <w:rPr>
          <w:rFonts w:ascii="Times New Roman" w:hAnsi="Times New Roman" w:cs="Times New Roman"/>
          <w:sz w:val="28"/>
          <w:szCs w:val="28"/>
        </w:rPr>
      </w:pPr>
      <w:r>
        <w:rPr>
          <w:rFonts w:ascii="Times New Roman" w:hAnsi="Times New Roman" w:cs="Times New Roman"/>
          <w:sz w:val="28"/>
          <w:szCs w:val="28"/>
        </w:rPr>
        <w:t xml:space="preserve">59. </w:t>
      </w:r>
      <w:r w:rsidR="00D9757D">
        <w:rPr>
          <w:rFonts w:ascii="Times New Roman" w:hAnsi="Times New Roman" w:cs="Times New Roman"/>
          <w:sz w:val="28"/>
          <w:szCs w:val="28"/>
        </w:rPr>
        <w:t xml:space="preserve">Защита прав предпринимателя в третейских судах. Виды третейских судов. Решение третейского суда. </w:t>
      </w:r>
    </w:p>
    <w:p w:rsidR="009C03BD" w:rsidRPr="009E662D" w:rsidRDefault="009C03BD" w:rsidP="009C03BD">
      <w:pPr>
        <w:spacing w:after="0"/>
        <w:jc w:val="both"/>
        <w:rPr>
          <w:rFonts w:ascii="Times New Roman" w:hAnsi="Times New Roman" w:cs="Times New Roman"/>
          <w:sz w:val="28"/>
          <w:szCs w:val="28"/>
        </w:rPr>
      </w:pPr>
      <w:r>
        <w:rPr>
          <w:rFonts w:ascii="Times New Roman" w:hAnsi="Times New Roman" w:cs="Times New Roman"/>
          <w:sz w:val="28"/>
          <w:szCs w:val="28"/>
        </w:rPr>
        <w:t>60. Коррупционные преступления.</w:t>
      </w:r>
    </w:p>
    <w:p w:rsidR="00D9757D" w:rsidRPr="00844DA7" w:rsidRDefault="00D9757D" w:rsidP="00844DA7">
      <w:pPr>
        <w:jc w:val="center"/>
        <w:rPr>
          <w:rFonts w:ascii="Times New Roman" w:hAnsi="Times New Roman" w:cs="Times New Roman"/>
          <w:b/>
          <w:bCs/>
          <w:sz w:val="28"/>
          <w:szCs w:val="28"/>
        </w:rPr>
      </w:pPr>
    </w:p>
    <w:p w:rsidR="009E41CB" w:rsidRDefault="009E41CB" w:rsidP="009E41CB">
      <w:pPr>
        <w:jc w:val="both"/>
        <w:rPr>
          <w:rFonts w:ascii="Times New Roman" w:hAnsi="Times New Roman"/>
          <w:b/>
          <w:sz w:val="28"/>
          <w:szCs w:val="24"/>
          <w:lang w:eastAsia="ru-RU"/>
        </w:rPr>
      </w:pPr>
      <w:r>
        <w:rPr>
          <w:rFonts w:ascii="Times New Roman" w:hAnsi="Times New Roman"/>
          <w:b/>
          <w:sz w:val="28"/>
          <w:szCs w:val="24"/>
          <w:lang w:eastAsia="ru-RU"/>
        </w:rPr>
        <w:t xml:space="preserve">8. </w:t>
      </w:r>
      <w:r w:rsidRPr="004D20B3">
        <w:rPr>
          <w:rFonts w:ascii="Times New Roman" w:hAnsi="Times New Roman"/>
          <w:b/>
          <w:sz w:val="28"/>
          <w:szCs w:val="24"/>
          <w:lang w:eastAsia="ru-RU"/>
        </w:rPr>
        <w:t>Перечень основной и дополнительной учебной литературы, необходимой для освоения дисциплины</w:t>
      </w:r>
    </w:p>
    <w:p w:rsidR="009E41CB" w:rsidRPr="006C7088" w:rsidRDefault="006C7088" w:rsidP="006C7088">
      <w:pPr>
        <w:tabs>
          <w:tab w:val="center" w:pos="4960"/>
          <w:tab w:val="left" w:pos="7950"/>
        </w:tabs>
        <w:rPr>
          <w:rFonts w:ascii="Times New Roman" w:hAnsi="Times New Roman"/>
          <w:b/>
          <w:color w:val="FF0000"/>
          <w:sz w:val="32"/>
          <w:szCs w:val="32"/>
          <w:lang w:eastAsia="ru-RU"/>
        </w:rPr>
      </w:pPr>
      <w:r>
        <w:rPr>
          <w:rFonts w:ascii="Times New Roman" w:hAnsi="Times New Roman"/>
          <w:b/>
          <w:sz w:val="28"/>
          <w:szCs w:val="24"/>
          <w:lang w:eastAsia="ru-RU"/>
        </w:rPr>
        <w:tab/>
      </w:r>
      <w:r w:rsidR="009E41CB">
        <w:rPr>
          <w:rFonts w:ascii="Times New Roman" w:hAnsi="Times New Roman"/>
          <w:b/>
          <w:sz w:val="28"/>
          <w:szCs w:val="24"/>
          <w:lang w:eastAsia="ru-RU"/>
        </w:rPr>
        <w:t>Нормативные акты</w:t>
      </w:r>
      <w:r>
        <w:rPr>
          <w:rFonts w:ascii="Times New Roman" w:hAnsi="Times New Roman"/>
          <w:b/>
          <w:sz w:val="28"/>
          <w:szCs w:val="24"/>
          <w:lang w:eastAsia="ru-RU"/>
        </w:rPr>
        <w:tab/>
      </w:r>
    </w:p>
    <w:p w:rsidR="00B17AC9" w:rsidRPr="006D5AF9" w:rsidRDefault="000E3DB1" w:rsidP="00D773E2">
      <w:pPr>
        <w:spacing w:after="0" w:line="240" w:lineRule="auto"/>
        <w:ind w:left="142" w:right="140" w:firstLine="142"/>
        <w:jc w:val="both"/>
        <w:rPr>
          <w:rFonts w:ascii="Times New Roman" w:hAnsi="Times New Roman" w:cs="Times New Roman"/>
          <w:sz w:val="28"/>
          <w:szCs w:val="28"/>
        </w:rPr>
      </w:pPr>
      <w:r w:rsidRPr="00B17AC9">
        <w:rPr>
          <w:rFonts w:ascii="Times New Roman" w:eastAsia="Times New Roman" w:hAnsi="Times New Roman" w:cs="Times New Roman"/>
          <w:sz w:val="28"/>
          <w:szCs w:val="28"/>
          <w:lang w:eastAsia="ru-RU"/>
        </w:rPr>
        <w:t xml:space="preserve">1. </w:t>
      </w:r>
      <w:r w:rsidRPr="006D5AF9">
        <w:rPr>
          <w:rFonts w:ascii="Times New Roman" w:eastAsia="Times New Roman" w:hAnsi="Times New Roman" w:cs="Times New Roman"/>
          <w:sz w:val="28"/>
          <w:szCs w:val="28"/>
          <w:lang w:eastAsia="ru-RU"/>
        </w:rPr>
        <w:t>Конституция Российской Федерации от 25.12.1993 (с изм. и доп.)</w:t>
      </w:r>
      <w:r w:rsidR="00B17AC9" w:rsidRPr="006D5AF9">
        <w:rPr>
          <w:rFonts w:ascii="Times New Roman" w:eastAsia="Times New Roman" w:hAnsi="Times New Roman" w:cs="Times New Roman"/>
          <w:sz w:val="28"/>
          <w:szCs w:val="28"/>
          <w:lang w:eastAsia="ru-RU"/>
        </w:rPr>
        <w:t>//</w:t>
      </w:r>
      <w:r w:rsidR="00B17AC9" w:rsidRPr="006D5AF9">
        <w:rPr>
          <w:rFonts w:ascii="Times New Roman" w:hAnsi="Times New Roman" w:cs="Times New Roman"/>
          <w:sz w:val="28"/>
          <w:szCs w:val="28"/>
        </w:rPr>
        <w:t xml:space="preserve">Официальный интернет-портал правовой информации </w:t>
      </w:r>
      <w:hyperlink r:id="rId9" w:tgtFrame="_blank" w:tooltip="&lt;div class=&quot;doc www&quot;&gt;&lt;span class=&quot;aligner&quot;&gt;&lt;div class=&quot;icon listDocWWW-16&quot;&gt;&lt;/div&gt;&lt;/span&gt;http://www.pravo.gov.ru&lt;/div&gt;" w:history="1">
        <w:r w:rsidR="00B17AC9" w:rsidRPr="006D5AF9">
          <w:rPr>
            <w:rStyle w:val="ad"/>
            <w:rFonts w:ascii="Times New Roman" w:hAnsi="Times New Roman" w:cs="Times New Roman"/>
            <w:color w:val="1A0DAB"/>
            <w:sz w:val="28"/>
            <w:szCs w:val="28"/>
          </w:rPr>
          <w:t>http://www.pravo.gov.ru</w:t>
        </w:r>
      </w:hyperlink>
    </w:p>
    <w:p w:rsidR="000E3DB1" w:rsidRPr="006D5AF9" w:rsidRDefault="000E3DB1" w:rsidP="00D773E2">
      <w:pPr>
        <w:pStyle w:val="a3"/>
        <w:tabs>
          <w:tab w:val="left" w:pos="1418"/>
        </w:tabs>
        <w:autoSpaceDE w:val="0"/>
        <w:autoSpaceDN w:val="0"/>
        <w:adjustRightInd w:val="0"/>
        <w:spacing w:after="0" w:line="240" w:lineRule="auto"/>
        <w:ind w:left="142" w:right="140" w:firstLine="142"/>
        <w:jc w:val="both"/>
        <w:rPr>
          <w:rFonts w:ascii="Times New Roman" w:eastAsia="Times New Roman" w:hAnsi="Times New Roman" w:cs="Times New Roman"/>
          <w:sz w:val="28"/>
          <w:szCs w:val="28"/>
          <w:lang w:eastAsia="ru-RU"/>
        </w:rPr>
      </w:pPr>
      <w:r w:rsidRPr="006D5AF9">
        <w:rPr>
          <w:rFonts w:ascii="Times New Roman" w:eastAsia="Times New Roman" w:hAnsi="Times New Roman" w:cs="Times New Roman"/>
          <w:sz w:val="28"/>
          <w:szCs w:val="28"/>
          <w:lang w:eastAsia="ru-RU"/>
        </w:rPr>
        <w:t>2. Арбитражный процессуальный кодекс Российской Федерации от 24.07.2002 № 95-ФЗ // СЗ РФ. - 2002. - № 30. - Ст. 3012.</w:t>
      </w:r>
    </w:p>
    <w:p w:rsidR="000E3DB1" w:rsidRPr="006D5AF9" w:rsidRDefault="000E3DB1" w:rsidP="00D773E2">
      <w:pPr>
        <w:pStyle w:val="a3"/>
        <w:tabs>
          <w:tab w:val="left" w:pos="1418"/>
        </w:tabs>
        <w:autoSpaceDE w:val="0"/>
        <w:autoSpaceDN w:val="0"/>
        <w:adjustRightInd w:val="0"/>
        <w:spacing w:after="0" w:line="240" w:lineRule="auto"/>
        <w:ind w:left="142" w:right="140" w:firstLine="142"/>
        <w:jc w:val="both"/>
        <w:rPr>
          <w:rFonts w:ascii="Times New Roman" w:eastAsia="Times New Roman" w:hAnsi="Times New Roman"/>
          <w:sz w:val="28"/>
          <w:szCs w:val="28"/>
          <w:lang w:eastAsia="ru-RU"/>
        </w:rPr>
      </w:pPr>
      <w:r w:rsidRPr="006D5AF9">
        <w:rPr>
          <w:rFonts w:ascii="Times New Roman" w:eastAsia="Times New Roman" w:hAnsi="Times New Roman"/>
          <w:sz w:val="28"/>
          <w:szCs w:val="28"/>
          <w:lang w:eastAsia="ru-RU"/>
        </w:rPr>
        <w:t xml:space="preserve">3. Гражданский кодекс Российской Федерации (часть первая): Федеральный закон от 30.11.1994 № 51-ФЗ // СЗ </w:t>
      </w:r>
      <w:proofErr w:type="gramStart"/>
      <w:r w:rsidRPr="006D5AF9">
        <w:rPr>
          <w:rFonts w:ascii="Times New Roman" w:eastAsia="Times New Roman" w:hAnsi="Times New Roman"/>
          <w:sz w:val="28"/>
          <w:szCs w:val="28"/>
          <w:lang w:eastAsia="ru-RU"/>
        </w:rPr>
        <w:t>РФ.-</w:t>
      </w:r>
      <w:proofErr w:type="gramEnd"/>
      <w:r w:rsidRPr="006D5AF9">
        <w:rPr>
          <w:rFonts w:ascii="Times New Roman" w:eastAsia="Times New Roman" w:hAnsi="Times New Roman"/>
          <w:sz w:val="28"/>
          <w:szCs w:val="28"/>
          <w:lang w:eastAsia="ru-RU"/>
        </w:rPr>
        <w:t>1994 -№ 32. - Ст. 3301.</w:t>
      </w:r>
    </w:p>
    <w:p w:rsidR="000E3DB1" w:rsidRPr="006D5AF9" w:rsidRDefault="000E3DB1" w:rsidP="00D773E2">
      <w:pPr>
        <w:pStyle w:val="a3"/>
        <w:tabs>
          <w:tab w:val="left" w:pos="1418"/>
        </w:tabs>
        <w:autoSpaceDE w:val="0"/>
        <w:autoSpaceDN w:val="0"/>
        <w:adjustRightInd w:val="0"/>
        <w:spacing w:after="0" w:line="240" w:lineRule="auto"/>
        <w:ind w:left="142" w:right="140" w:firstLine="142"/>
        <w:jc w:val="both"/>
        <w:rPr>
          <w:rFonts w:ascii="Times New Roman" w:eastAsia="Times New Roman" w:hAnsi="Times New Roman"/>
          <w:bCs/>
          <w:iCs/>
          <w:sz w:val="28"/>
          <w:szCs w:val="28"/>
          <w:lang w:eastAsia="ru-RU"/>
        </w:rPr>
      </w:pPr>
      <w:r w:rsidRPr="006D5AF9">
        <w:rPr>
          <w:rFonts w:ascii="Times New Roman" w:eastAsia="Times New Roman" w:hAnsi="Times New Roman"/>
          <w:bCs/>
          <w:iCs/>
          <w:sz w:val="28"/>
          <w:szCs w:val="28"/>
          <w:lang w:eastAsia="ru-RU"/>
        </w:rPr>
        <w:t xml:space="preserve">4. Гражданский кодекс Российской Федерации (часть четвертая): </w:t>
      </w:r>
      <w:r w:rsidRPr="006D5AF9">
        <w:rPr>
          <w:rFonts w:ascii="Times New Roman" w:eastAsia="Times New Roman" w:hAnsi="Times New Roman"/>
          <w:sz w:val="28"/>
          <w:szCs w:val="28"/>
          <w:lang w:eastAsia="ru-RU"/>
        </w:rPr>
        <w:t>Федеральный закон</w:t>
      </w:r>
      <w:r w:rsidRPr="006D5AF9">
        <w:rPr>
          <w:rFonts w:ascii="Times New Roman" w:eastAsia="Times New Roman" w:hAnsi="Times New Roman"/>
          <w:bCs/>
          <w:iCs/>
          <w:sz w:val="28"/>
          <w:szCs w:val="28"/>
          <w:lang w:eastAsia="ru-RU"/>
        </w:rPr>
        <w:t xml:space="preserve"> от 18.12.2006 № 230-ФЗ // СЗ </w:t>
      </w:r>
      <w:proofErr w:type="gramStart"/>
      <w:r w:rsidRPr="006D5AF9">
        <w:rPr>
          <w:rFonts w:ascii="Times New Roman" w:eastAsia="Times New Roman" w:hAnsi="Times New Roman"/>
          <w:bCs/>
          <w:iCs/>
          <w:sz w:val="28"/>
          <w:szCs w:val="28"/>
          <w:lang w:eastAsia="ru-RU"/>
        </w:rPr>
        <w:t>РФ.-</w:t>
      </w:r>
      <w:proofErr w:type="gramEnd"/>
      <w:r w:rsidRPr="006D5AF9">
        <w:rPr>
          <w:rFonts w:ascii="Times New Roman" w:eastAsia="Times New Roman" w:hAnsi="Times New Roman"/>
          <w:bCs/>
          <w:iCs/>
          <w:sz w:val="28"/>
          <w:szCs w:val="28"/>
          <w:lang w:eastAsia="ru-RU"/>
        </w:rPr>
        <w:t>2006- № 52 (ч. 1).-Ст. 5496.</w:t>
      </w:r>
    </w:p>
    <w:p w:rsidR="000E3DB1" w:rsidRPr="006D5AF9" w:rsidRDefault="000E3DB1" w:rsidP="00D773E2">
      <w:pPr>
        <w:pStyle w:val="a3"/>
        <w:tabs>
          <w:tab w:val="left" w:pos="1418"/>
        </w:tabs>
        <w:autoSpaceDE w:val="0"/>
        <w:autoSpaceDN w:val="0"/>
        <w:adjustRightInd w:val="0"/>
        <w:spacing w:after="0" w:line="240" w:lineRule="auto"/>
        <w:ind w:left="142" w:right="140" w:firstLine="142"/>
        <w:jc w:val="both"/>
        <w:rPr>
          <w:rFonts w:ascii="Times New Roman" w:eastAsia="Times New Roman" w:hAnsi="Times New Roman"/>
          <w:bCs/>
          <w:iCs/>
          <w:sz w:val="28"/>
          <w:szCs w:val="28"/>
          <w:lang w:eastAsia="ru-RU"/>
        </w:rPr>
      </w:pPr>
      <w:r w:rsidRPr="006D5AF9">
        <w:rPr>
          <w:rFonts w:ascii="Times New Roman" w:eastAsia="Times New Roman" w:hAnsi="Times New Roman"/>
          <w:bCs/>
          <w:iCs/>
          <w:sz w:val="28"/>
          <w:szCs w:val="28"/>
          <w:lang w:eastAsia="ru-RU"/>
        </w:rPr>
        <w:lastRenderedPageBreak/>
        <w:t xml:space="preserve">5. Кодекс Российской Федерации об административных правонарушениях: </w:t>
      </w:r>
      <w:r w:rsidRPr="006D5AF9">
        <w:rPr>
          <w:rFonts w:ascii="Times New Roman" w:eastAsia="Times New Roman" w:hAnsi="Times New Roman"/>
          <w:sz w:val="28"/>
          <w:szCs w:val="28"/>
          <w:lang w:eastAsia="ru-RU"/>
        </w:rPr>
        <w:t xml:space="preserve">Федеральный закон </w:t>
      </w:r>
      <w:r w:rsidRPr="006D5AF9">
        <w:rPr>
          <w:rFonts w:ascii="Times New Roman" w:eastAsia="Times New Roman" w:hAnsi="Times New Roman"/>
          <w:bCs/>
          <w:iCs/>
          <w:sz w:val="28"/>
          <w:szCs w:val="28"/>
          <w:lang w:eastAsia="ru-RU"/>
        </w:rPr>
        <w:t xml:space="preserve">от 30.12.2001 № 195-ФЗ // СЗ </w:t>
      </w:r>
      <w:proofErr w:type="gramStart"/>
      <w:r w:rsidRPr="006D5AF9">
        <w:rPr>
          <w:rFonts w:ascii="Times New Roman" w:eastAsia="Times New Roman" w:hAnsi="Times New Roman"/>
          <w:bCs/>
          <w:iCs/>
          <w:sz w:val="28"/>
          <w:szCs w:val="28"/>
          <w:lang w:eastAsia="ru-RU"/>
        </w:rPr>
        <w:t>РФ.-</w:t>
      </w:r>
      <w:proofErr w:type="gramEnd"/>
      <w:r w:rsidRPr="006D5AF9">
        <w:rPr>
          <w:rFonts w:ascii="Times New Roman" w:eastAsia="Times New Roman" w:hAnsi="Times New Roman"/>
          <w:bCs/>
          <w:iCs/>
          <w:sz w:val="28"/>
          <w:szCs w:val="28"/>
          <w:lang w:eastAsia="ru-RU"/>
        </w:rPr>
        <w:t>2002.- № 1 (ч. 1).-Ст. 1.</w:t>
      </w:r>
    </w:p>
    <w:p w:rsidR="000E3DB1" w:rsidRPr="006D5AF9" w:rsidRDefault="000E3DB1" w:rsidP="00D773E2">
      <w:pPr>
        <w:spacing w:after="0" w:line="240" w:lineRule="auto"/>
        <w:ind w:left="142" w:right="140" w:firstLine="142"/>
        <w:jc w:val="both"/>
        <w:rPr>
          <w:rFonts w:ascii="Times New Roman" w:eastAsia="Times New Roman" w:hAnsi="Times New Roman" w:cs="Times New Roman"/>
          <w:sz w:val="28"/>
          <w:szCs w:val="28"/>
          <w:lang w:eastAsia="ru-RU"/>
        </w:rPr>
      </w:pPr>
      <w:r w:rsidRPr="006D5AF9">
        <w:rPr>
          <w:rFonts w:ascii="Times New Roman" w:eastAsia="Times New Roman" w:hAnsi="Times New Roman" w:cs="Times New Roman"/>
          <w:sz w:val="28"/>
          <w:szCs w:val="28"/>
          <w:lang w:eastAsia="ru-RU"/>
        </w:rPr>
        <w:t>6.  Трудовой кодекс Российской Федерации" от 30.12.2001 № 197-ФЗ//</w:t>
      </w:r>
      <w:proofErr w:type="gramStart"/>
      <w:r w:rsidRPr="006D5AF9">
        <w:rPr>
          <w:rFonts w:ascii="Times New Roman" w:eastAsia="Times New Roman" w:hAnsi="Times New Roman" w:cs="Times New Roman"/>
          <w:sz w:val="28"/>
          <w:szCs w:val="28"/>
          <w:lang w:eastAsia="ru-RU"/>
        </w:rPr>
        <w:t>2002.-</w:t>
      </w:r>
      <w:proofErr w:type="gramEnd"/>
      <w:r w:rsidRPr="006D5AF9">
        <w:rPr>
          <w:rFonts w:ascii="Times New Roman" w:eastAsia="Times New Roman" w:hAnsi="Times New Roman" w:cs="Times New Roman"/>
          <w:sz w:val="28"/>
          <w:szCs w:val="28"/>
          <w:lang w:eastAsia="ru-RU"/>
        </w:rPr>
        <w:t xml:space="preserve"> N 1 (ч. 1).- Ст. 3.</w:t>
      </w:r>
    </w:p>
    <w:p w:rsidR="000E3DB1" w:rsidRPr="006D5AF9" w:rsidRDefault="000E3DB1" w:rsidP="00D773E2">
      <w:pPr>
        <w:pStyle w:val="a3"/>
        <w:tabs>
          <w:tab w:val="left" w:pos="1418"/>
        </w:tabs>
        <w:autoSpaceDE w:val="0"/>
        <w:autoSpaceDN w:val="0"/>
        <w:adjustRightInd w:val="0"/>
        <w:spacing w:after="0" w:line="240" w:lineRule="auto"/>
        <w:ind w:left="142" w:right="140" w:firstLine="142"/>
        <w:jc w:val="both"/>
        <w:rPr>
          <w:rFonts w:ascii="Times New Roman" w:eastAsia="Times New Roman" w:hAnsi="Times New Roman"/>
          <w:bCs/>
          <w:iCs/>
          <w:sz w:val="28"/>
          <w:szCs w:val="28"/>
          <w:lang w:eastAsia="ru-RU"/>
        </w:rPr>
      </w:pPr>
      <w:r w:rsidRPr="006D5AF9">
        <w:rPr>
          <w:rFonts w:ascii="Times New Roman" w:eastAsia="Times New Roman" w:hAnsi="Times New Roman"/>
          <w:bCs/>
          <w:iCs/>
          <w:sz w:val="28"/>
          <w:szCs w:val="28"/>
          <w:lang w:eastAsia="ru-RU"/>
        </w:rPr>
        <w:t>7. Уголовный кодекс Российской Федерации:</w:t>
      </w:r>
      <w:r w:rsidRPr="006D5AF9">
        <w:rPr>
          <w:rFonts w:ascii="Times New Roman" w:eastAsia="Times New Roman" w:hAnsi="Times New Roman"/>
          <w:sz w:val="28"/>
          <w:szCs w:val="28"/>
          <w:lang w:eastAsia="ru-RU"/>
        </w:rPr>
        <w:t xml:space="preserve"> Федеральный закон от 13.06.1996 № 64-ФЗ</w:t>
      </w:r>
      <w:r w:rsidRPr="006D5AF9">
        <w:rPr>
          <w:rFonts w:ascii="Times New Roman" w:eastAsia="Times New Roman" w:hAnsi="Times New Roman"/>
          <w:bCs/>
          <w:iCs/>
          <w:sz w:val="28"/>
          <w:szCs w:val="28"/>
          <w:lang w:eastAsia="ru-RU"/>
        </w:rPr>
        <w:t xml:space="preserve"> // СЗ РФ. - 1996. - № 25. - Ст. 2954.</w:t>
      </w:r>
    </w:p>
    <w:p w:rsidR="000E3DB1" w:rsidRPr="006D5AF9" w:rsidRDefault="000E3DB1" w:rsidP="00D773E2">
      <w:pPr>
        <w:pStyle w:val="a3"/>
        <w:tabs>
          <w:tab w:val="left" w:pos="1418"/>
        </w:tabs>
        <w:spacing w:after="0" w:line="240" w:lineRule="auto"/>
        <w:ind w:left="142" w:right="140" w:firstLine="142"/>
        <w:jc w:val="both"/>
        <w:rPr>
          <w:rFonts w:ascii="Times New Roman" w:eastAsia="Times New Roman" w:hAnsi="Times New Roman"/>
          <w:sz w:val="28"/>
          <w:szCs w:val="28"/>
          <w:lang w:eastAsia="ru-RU"/>
        </w:rPr>
      </w:pPr>
      <w:r w:rsidRPr="006D5AF9">
        <w:rPr>
          <w:rFonts w:ascii="Times New Roman" w:eastAsia="Times New Roman" w:hAnsi="Times New Roman"/>
          <w:sz w:val="28"/>
          <w:szCs w:val="28"/>
          <w:lang w:eastAsia="ru-RU"/>
        </w:rPr>
        <w:t>8. О государственной регистрации юридических лиц и индивидуальных предпринимателей: Федеральный закон от 08.08.2001 № 129-ФЗ // СЗ РФ. - 2001. - № 33 (ч. I). - Ст. 3431.</w:t>
      </w:r>
    </w:p>
    <w:p w:rsidR="000E3DB1" w:rsidRPr="006D5AF9" w:rsidRDefault="006D5AF9" w:rsidP="00D773E2">
      <w:pPr>
        <w:pStyle w:val="a3"/>
        <w:tabs>
          <w:tab w:val="left" w:pos="1418"/>
        </w:tabs>
        <w:autoSpaceDE w:val="0"/>
        <w:autoSpaceDN w:val="0"/>
        <w:adjustRightInd w:val="0"/>
        <w:spacing w:after="0" w:line="240" w:lineRule="auto"/>
        <w:ind w:left="142" w:right="140" w:firstLine="142"/>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w:t>
      </w:r>
      <w:r w:rsidR="000E3DB1" w:rsidRPr="006D5AF9">
        <w:rPr>
          <w:rFonts w:ascii="Times New Roman" w:eastAsia="Times New Roman" w:hAnsi="Times New Roman"/>
          <w:sz w:val="28"/>
          <w:szCs w:val="28"/>
          <w:lang w:eastAsia="ru-RU"/>
        </w:rPr>
        <w:t>. О защите конкуренции: Федеральный закон от 26.07.2006 № 135-ФЗ // СЗ РФ. - 2004. - № 31. -  Ст. 3259.</w:t>
      </w:r>
    </w:p>
    <w:p w:rsidR="000E3DB1" w:rsidRPr="006D5AF9" w:rsidRDefault="006D5AF9" w:rsidP="00D773E2">
      <w:pPr>
        <w:pStyle w:val="a3"/>
        <w:tabs>
          <w:tab w:val="left" w:pos="1418"/>
        </w:tabs>
        <w:autoSpaceDE w:val="0"/>
        <w:autoSpaceDN w:val="0"/>
        <w:adjustRightInd w:val="0"/>
        <w:spacing w:after="0" w:line="240" w:lineRule="auto"/>
        <w:ind w:left="142" w:right="140" w:firstLine="142"/>
        <w:jc w:val="both"/>
        <w:rPr>
          <w:rFonts w:ascii="Times New Roman" w:eastAsia="Times New Roman" w:hAnsi="Times New Roman"/>
          <w:sz w:val="28"/>
          <w:szCs w:val="28"/>
          <w:lang w:eastAsia="ru-RU"/>
        </w:rPr>
      </w:pPr>
      <w:r>
        <w:rPr>
          <w:rFonts w:ascii="Times New Roman" w:eastAsia="Times New Roman" w:hAnsi="Times New Roman"/>
          <w:bCs/>
          <w:iCs/>
          <w:sz w:val="28"/>
          <w:szCs w:val="28"/>
          <w:lang w:eastAsia="ru-RU"/>
        </w:rPr>
        <w:t>10</w:t>
      </w:r>
      <w:r w:rsidR="000E3DB1" w:rsidRPr="006D5AF9">
        <w:rPr>
          <w:rFonts w:ascii="Times New Roman" w:eastAsia="Times New Roman" w:hAnsi="Times New Roman"/>
          <w:bCs/>
          <w:iCs/>
          <w:sz w:val="28"/>
          <w:szCs w:val="28"/>
          <w:lang w:eastAsia="ru-RU"/>
        </w:rPr>
        <w:t xml:space="preserve">. О несостоятельности (банкротстве): Федеральный закон от 26.10.2002 № 127-ФЗ // </w:t>
      </w:r>
      <w:r w:rsidR="000E3DB1" w:rsidRPr="006D5AF9">
        <w:rPr>
          <w:rFonts w:ascii="Times New Roman" w:eastAsia="Times New Roman" w:hAnsi="Times New Roman"/>
          <w:sz w:val="28"/>
          <w:szCs w:val="28"/>
          <w:lang w:eastAsia="ru-RU"/>
        </w:rPr>
        <w:t>СЗ РФ, 2002. - № 43. - Ст. 4190.</w:t>
      </w:r>
    </w:p>
    <w:p w:rsidR="008E07FA" w:rsidRDefault="008E07FA" w:rsidP="00D773E2">
      <w:pPr>
        <w:tabs>
          <w:tab w:val="num" w:pos="142"/>
          <w:tab w:val="left" w:pos="2177"/>
          <w:tab w:val="center" w:pos="4960"/>
        </w:tabs>
        <w:spacing w:after="0" w:line="360" w:lineRule="auto"/>
        <w:ind w:left="142" w:right="140" w:firstLine="142"/>
        <w:jc w:val="both"/>
        <w:rPr>
          <w:rFonts w:ascii="Times New Roman" w:hAnsi="Times New Roman" w:cs="Times New Roman"/>
          <w:b/>
          <w:sz w:val="28"/>
          <w:szCs w:val="28"/>
          <w:lang w:eastAsia="ru-RU"/>
        </w:rPr>
      </w:pPr>
    </w:p>
    <w:p w:rsidR="009E41CB" w:rsidRPr="00E02C31" w:rsidRDefault="009E41CB" w:rsidP="00D773E2">
      <w:pPr>
        <w:tabs>
          <w:tab w:val="num" w:pos="142"/>
          <w:tab w:val="left" w:pos="2177"/>
          <w:tab w:val="center" w:pos="4960"/>
        </w:tabs>
        <w:spacing w:after="0" w:line="360" w:lineRule="auto"/>
        <w:ind w:left="142" w:right="140" w:firstLine="142"/>
        <w:jc w:val="both"/>
        <w:rPr>
          <w:rFonts w:ascii="Times New Roman" w:hAnsi="Times New Roman" w:cs="Times New Roman"/>
          <w:b/>
          <w:sz w:val="28"/>
          <w:szCs w:val="28"/>
          <w:lang w:eastAsia="ru-RU"/>
        </w:rPr>
      </w:pPr>
      <w:r w:rsidRPr="00E02C31">
        <w:rPr>
          <w:rFonts w:ascii="Times New Roman" w:hAnsi="Times New Roman" w:cs="Times New Roman"/>
          <w:b/>
          <w:sz w:val="28"/>
          <w:szCs w:val="28"/>
          <w:lang w:eastAsia="ru-RU"/>
        </w:rPr>
        <w:t>Основная литература</w:t>
      </w:r>
      <w:r w:rsidR="00F616B2" w:rsidRPr="00E02C31">
        <w:rPr>
          <w:rFonts w:ascii="Times New Roman" w:hAnsi="Times New Roman" w:cs="Times New Roman"/>
          <w:b/>
          <w:sz w:val="28"/>
          <w:szCs w:val="28"/>
          <w:lang w:eastAsia="ru-RU"/>
        </w:rPr>
        <w:t>:</w:t>
      </w:r>
    </w:p>
    <w:tbl>
      <w:tblPr>
        <w:tblW w:w="0" w:type="auto"/>
        <w:shd w:val="clear" w:color="auto" w:fill="D5F5C5"/>
        <w:tblCellMar>
          <w:left w:w="0" w:type="dxa"/>
          <w:right w:w="0" w:type="dxa"/>
        </w:tblCellMar>
        <w:tblLook w:val="04A0" w:firstRow="1" w:lastRow="0" w:firstColumn="1" w:lastColumn="0" w:noHBand="0" w:noVBand="1"/>
      </w:tblPr>
      <w:tblGrid>
        <w:gridCol w:w="28"/>
      </w:tblGrid>
      <w:tr w:rsidR="00D433D7" w:rsidRPr="00E02C31" w:rsidTr="00D433D7">
        <w:tc>
          <w:tcPr>
            <w:tcW w:w="0" w:type="auto"/>
            <w:shd w:val="clear" w:color="auto" w:fill="D5F5C5"/>
            <w:tcMar>
              <w:top w:w="0" w:type="dxa"/>
              <w:left w:w="0" w:type="dxa"/>
              <w:bottom w:w="0" w:type="dxa"/>
              <w:right w:w="22" w:type="dxa"/>
            </w:tcMar>
            <w:hideMark/>
          </w:tcPr>
          <w:p w:rsidR="00D433D7" w:rsidRPr="00E02C31" w:rsidRDefault="00D433D7" w:rsidP="00D773E2">
            <w:pPr>
              <w:ind w:left="142" w:right="140" w:firstLine="142"/>
              <w:rPr>
                <w:rFonts w:ascii="Verdana" w:hAnsi="Verdana"/>
                <w:sz w:val="11"/>
                <w:szCs w:val="11"/>
              </w:rPr>
            </w:pPr>
          </w:p>
        </w:tc>
      </w:tr>
    </w:tbl>
    <w:p w:rsidR="009D66AB" w:rsidRPr="00A913C5" w:rsidRDefault="002A4878" w:rsidP="00D773E2">
      <w:pPr>
        <w:spacing w:after="0" w:line="240" w:lineRule="auto"/>
        <w:ind w:left="142" w:right="140" w:firstLine="142"/>
        <w:jc w:val="both"/>
        <w:rPr>
          <w:rFonts w:ascii="Times New Roman" w:hAnsi="Times New Roman" w:cs="Times New Roman"/>
          <w:sz w:val="28"/>
          <w:szCs w:val="28"/>
        </w:rPr>
      </w:pPr>
      <w:hyperlink r:id="rId10" w:history="1">
        <w:r w:rsidR="009D66AB" w:rsidRPr="00A913C5">
          <w:rPr>
            <w:rStyle w:val="ad"/>
            <w:rFonts w:ascii="Times New Roman" w:hAnsi="Times New Roman" w:cs="Times New Roman"/>
            <w:color w:val="auto"/>
            <w:sz w:val="28"/>
            <w:szCs w:val="28"/>
            <w:u w:val="none"/>
          </w:rPr>
          <w:br/>
          <w:t>11. Право для экономистов и менеджеров: Учебник и практикум для прикладного бакалавриата / ; Финуниверситет ; под общ. ред. А.П. Альбова, С.В. Николюкина. - Москва: Юрайт, 2014, 2015, 2016, 2017. - 548 с. – Текст : непосредственный. Право для экономистов и менеджеров : учебник и практикум для вузов / А. П. Альбов [и др.] ; под общей редакцией А. П. Альбова, С. В. Николюкина. — 2-е изд. — Москва : Юрайт, 2021. — 458 с. — (Высшее образование). —ЭБС Юрайт [сайт]. — URL: </w:t>
        </w:r>
      </w:hyperlink>
      <w:hyperlink r:id="rId11" w:tgtFrame="_blank" w:history="1">
        <w:r w:rsidR="009D66AB" w:rsidRPr="00A913C5">
          <w:rPr>
            <w:rStyle w:val="ad"/>
            <w:rFonts w:ascii="Times New Roman" w:hAnsi="Times New Roman" w:cs="Times New Roman"/>
            <w:color w:val="auto"/>
            <w:sz w:val="28"/>
            <w:szCs w:val="28"/>
          </w:rPr>
          <w:t>https://urait.ru/bcode/469161</w:t>
        </w:r>
      </w:hyperlink>
      <w:hyperlink r:id="rId12" w:history="1">
        <w:r w:rsidR="009D66AB">
          <w:rPr>
            <w:rStyle w:val="ad"/>
            <w:rFonts w:ascii="Times New Roman" w:hAnsi="Times New Roman" w:cs="Times New Roman"/>
            <w:color w:val="auto"/>
            <w:sz w:val="28"/>
            <w:szCs w:val="28"/>
            <w:u w:val="none"/>
          </w:rPr>
          <w:t xml:space="preserve"> (дата обращения: </w:t>
        </w:r>
        <w:r w:rsidR="00E227DF" w:rsidRPr="00E227DF">
          <w:rPr>
            <w:rStyle w:val="ad"/>
            <w:rFonts w:ascii="Times New Roman" w:hAnsi="Times New Roman" w:cs="Times New Roman"/>
            <w:color w:val="auto"/>
            <w:sz w:val="28"/>
            <w:szCs w:val="28"/>
            <w:u w:val="none"/>
          </w:rPr>
          <w:t>10.03.2023</w:t>
        </w:r>
        <w:r w:rsidR="009D66AB" w:rsidRPr="00A913C5">
          <w:rPr>
            <w:rStyle w:val="ad"/>
            <w:rFonts w:ascii="Times New Roman" w:hAnsi="Times New Roman" w:cs="Times New Roman"/>
            <w:color w:val="auto"/>
            <w:sz w:val="28"/>
            <w:szCs w:val="28"/>
            <w:u w:val="none"/>
          </w:rPr>
          <w:t xml:space="preserve">). </w:t>
        </w:r>
      </w:hyperlink>
    </w:p>
    <w:p w:rsidR="009D66AB" w:rsidRPr="000767E0" w:rsidRDefault="009D66AB" w:rsidP="00D773E2">
      <w:pPr>
        <w:spacing w:after="0" w:line="240" w:lineRule="auto"/>
        <w:ind w:left="142" w:right="140" w:firstLine="142"/>
        <w:rPr>
          <w:rFonts w:ascii="Times New Roman" w:hAnsi="Times New Roman" w:cs="Times New Roman"/>
          <w:sz w:val="28"/>
          <w:szCs w:val="28"/>
        </w:rPr>
      </w:pPr>
    </w:p>
    <w:p w:rsidR="00E227DF" w:rsidRDefault="00DC3F5B" w:rsidP="00D773E2">
      <w:pPr>
        <w:spacing w:after="0" w:line="240" w:lineRule="auto"/>
        <w:ind w:left="142" w:right="140" w:firstLine="142"/>
        <w:jc w:val="both"/>
        <w:rPr>
          <w:rFonts w:ascii="Times New Roman" w:hAnsi="Times New Roman" w:cs="Times New Roman"/>
          <w:sz w:val="28"/>
          <w:szCs w:val="28"/>
        </w:rPr>
      </w:pPr>
      <w:r>
        <w:rPr>
          <w:rFonts w:ascii="Times New Roman" w:hAnsi="Times New Roman" w:cs="Times New Roman"/>
          <w:sz w:val="28"/>
          <w:szCs w:val="28"/>
        </w:rPr>
        <w:t xml:space="preserve">12. </w:t>
      </w:r>
      <w:r w:rsidR="00E227DF" w:rsidRPr="00DC3F5B">
        <w:rPr>
          <w:rFonts w:ascii="Times New Roman" w:hAnsi="Times New Roman" w:cs="Times New Roman"/>
          <w:sz w:val="28"/>
          <w:szCs w:val="28"/>
        </w:rPr>
        <w:t xml:space="preserve">Правовое регулирование экономической </w:t>
      </w:r>
      <w:proofErr w:type="gramStart"/>
      <w:r w:rsidR="00E227DF" w:rsidRPr="00DC3F5B">
        <w:rPr>
          <w:rFonts w:ascii="Times New Roman" w:hAnsi="Times New Roman" w:cs="Times New Roman"/>
          <w:sz w:val="28"/>
          <w:szCs w:val="28"/>
        </w:rPr>
        <w:t>деятельности :</w:t>
      </w:r>
      <w:proofErr w:type="gramEnd"/>
      <w:r w:rsidR="00E227DF" w:rsidRPr="00DC3F5B">
        <w:rPr>
          <w:rFonts w:ascii="Times New Roman" w:hAnsi="Times New Roman" w:cs="Times New Roman"/>
          <w:sz w:val="28"/>
          <w:szCs w:val="28"/>
        </w:rPr>
        <w:t xml:space="preserve"> учебник для вузов / Г. Ф. Ручкина [и др.] ; под редакцией Г. Ф. Ручкиной. — </w:t>
      </w:r>
      <w:proofErr w:type="gramStart"/>
      <w:r w:rsidR="00E227DF" w:rsidRPr="00DC3F5B">
        <w:rPr>
          <w:rFonts w:ascii="Times New Roman" w:hAnsi="Times New Roman" w:cs="Times New Roman"/>
          <w:sz w:val="28"/>
          <w:szCs w:val="28"/>
        </w:rPr>
        <w:t>Москва :</w:t>
      </w:r>
      <w:proofErr w:type="gramEnd"/>
      <w:r w:rsidR="00E227DF" w:rsidRPr="00DC3F5B">
        <w:rPr>
          <w:rFonts w:ascii="Times New Roman" w:hAnsi="Times New Roman" w:cs="Times New Roman"/>
          <w:sz w:val="28"/>
          <w:szCs w:val="28"/>
        </w:rPr>
        <w:t xml:space="preserve"> </w:t>
      </w:r>
      <w:proofErr w:type="spellStart"/>
      <w:r w:rsidR="00E227DF" w:rsidRPr="00DC3F5B">
        <w:rPr>
          <w:rFonts w:ascii="Times New Roman" w:hAnsi="Times New Roman" w:cs="Times New Roman"/>
          <w:sz w:val="28"/>
          <w:szCs w:val="28"/>
        </w:rPr>
        <w:t>Юрайт</w:t>
      </w:r>
      <w:proofErr w:type="spellEnd"/>
      <w:r w:rsidR="00E227DF" w:rsidRPr="00DC3F5B">
        <w:rPr>
          <w:rFonts w:ascii="Times New Roman" w:hAnsi="Times New Roman" w:cs="Times New Roman"/>
          <w:sz w:val="28"/>
          <w:szCs w:val="28"/>
        </w:rPr>
        <w:t xml:space="preserve">, 2023. — 405 с. — (Высшее образование). — Образовательная платформа </w:t>
      </w:r>
      <w:proofErr w:type="spellStart"/>
      <w:r w:rsidR="00E227DF" w:rsidRPr="00DC3F5B">
        <w:rPr>
          <w:rFonts w:ascii="Times New Roman" w:hAnsi="Times New Roman" w:cs="Times New Roman"/>
          <w:sz w:val="28"/>
          <w:szCs w:val="28"/>
        </w:rPr>
        <w:t>Юрайт</w:t>
      </w:r>
      <w:proofErr w:type="spellEnd"/>
      <w:r w:rsidR="00E227DF" w:rsidRPr="00DC3F5B">
        <w:rPr>
          <w:rFonts w:ascii="Times New Roman" w:hAnsi="Times New Roman" w:cs="Times New Roman"/>
          <w:sz w:val="28"/>
          <w:szCs w:val="28"/>
        </w:rPr>
        <w:t xml:space="preserve"> [сайт]. — URL: </w:t>
      </w:r>
      <w:r w:rsidR="00E227DF" w:rsidRPr="00DC3F5B">
        <w:rPr>
          <w:rFonts w:ascii="Times New Roman" w:hAnsi="Times New Roman" w:cs="Times New Roman"/>
          <w:sz w:val="28"/>
          <w:szCs w:val="28"/>
          <w:u w:val="single"/>
        </w:rPr>
        <w:t>https://urait.ru/bcode/518820</w:t>
      </w:r>
      <w:r w:rsidR="00E227DF" w:rsidRPr="00DC3F5B">
        <w:rPr>
          <w:rFonts w:ascii="Times New Roman" w:hAnsi="Times New Roman" w:cs="Times New Roman"/>
          <w:sz w:val="28"/>
          <w:szCs w:val="28"/>
        </w:rPr>
        <w:t xml:space="preserve"> (дата обращения: 10.03.2023). — </w:t>
      </w:r>
      <w:proofErr w:type="gramStart"/>
      <w:r w:rsidR="00E227DF" w:rsidRPr="00DC3F5B">
        <w:rPr>
          <w:rFonts w:ascii="Times New Roman" w:hAnsi="Times New Roman" w:cs="Times New Roman"/>
          <w:sz w:val="28"/>
          <w:szCs w:val="28"/>
        </w:rPr>
        <w:t>Текст :</w:t>
      </w:r>
      <w:proofErr w:type="gramEnd"/>
      <w:r w:rsidR="00E227DF" w:rsidRPr="00DC3F5B">
        <w:rPr>
          <w:rFonts w:ascii="Times New Roman" w:hAnsi="Times New Roman" w:cs="Times New Roman"/>
          <w:sz w:val="28"/>
          <w:szCs w:val="28"/>
        </w:rPr>
        <w:t xml:space="preserve"> электронный</w:t>
      </w:r>
    </w:p>
    <w:p w:rsidR="00DC3F5B" w:rsidRPr="00DC3F5B" w:rsidRDefault="00DC3F5B" w:rsidP="00D773E2">
      <w:pPr>
        <w:spacing w:after="0" w:line="240" w:lineRule="auto"/>
        <w:ind w:left="142" w:right="140" w:firstLine="142"/>
        <w:jc w:val="both"/>
        <w:rPr>
          <w:rFonts w:ascii="Times New Roman" w:hAnsi="Times New Roman" w:cs="Times New Roman"/>
          <w:sz w:val="28"/>
          <w:szCs w:val="28"/>
        </w:rPr>
      </w:pPr>
    </w:p>
    <w:p w:rsidR="009D66AB" w:rsidRPr="000767E0" w:rsidRDefault="009D66AB" w:rsidP="00D773E2">
      <w:pPr>
        <w:spacing w:after="0" w:line="240" w:lineRule="auto"/>
        <w:ind w:left="142" w:right="140" w:firstLine="142"/>
        <w:jc w:val="both"/>
        <w:rPr>
          <w:rFonts w:ascii="Times New Roman" w:hAnsi="Times New Roman" w:cs="Times New Roman"/>
          <w:sz w:val="28"/>
          <w:szCs w:val="28"/>
          <w:u w:val="single"/>
        </w:rPr>
      </w:pPr>
      <w:r>
        <w:rPr>
          <w:rFonts w:ascii="Times New Roman" w:hAnsi="Times New Roman" w:cs="Times New Roman"/>
          <w:sz w:val="28"/>
          <w:szCs w:val="28"/>
        </w:rPr>
        <w:t>13.</w:t>
      </w:r>
      <w:r w:rsidRPr="000767E0">
        <w:rPr>
          <w:rFonts w:ascii="Times New Roman" w:hAnsi="Times New Roman" w:cs="Times New Roman"/>
          <w:sz w:val="28"/>
          <w:szCs w:val="28"/>
        </w:rPr>
        <w:t xml:space="preserve">Уголовное право. Общая и Особенная </w:t>
      </w:r>
      <w:proofErr w:type="gramStart"/>
      <w:r w:rsidRPr="000767E0">
        <w:rPr>
          <w:rFonts w:ascii="Times New Roman" w:hAnsi="Times New Roman" w:cs="Times New Roman"/>
          <w:sz w:val="28"/>
          <w:szCs w:val="28"/>
        </w:rPr>
        <w:t>части :</w:t>
      </w:r>
      <w:proofErr w:type="gramEnd"/>
      <w:r w:rsidRPr="000767E0">
        <w:rPr>
          <w:rFonts w:ascii="Times New Roman" w:hAnsi="Times New Roman" w:cs="Times New Roman"/>
          <w:sz w:val="28"/>
          <w:szCs w:val="28"/>
        </w:rPr>
        <w:t xml:space="preserve"> учебник / под общ. ред. М.П. Журавлева, С.И. Никулина. - 3-е изд., </w:t>
      </w:r>
      <w:proofErr w:type="spellStart"/>
      <w:r w:rsidRPr="000767E0">
        <w:rPr>
          <w:rFonts w:ascii="Times New Roman" w:hAnsi="Times New Roman" w:cs="Times New Roman"/>
          <w:sz w:val="28"/>
          <w:szCs w:val="28"/>
        </w:rPr>
        <w:t>перераб</w:t>
      </w:r>
      <w:proofErr w:type="spellEnd"/>
      <w:proofErr w:type="gramStart"/>
      <w:r w:rsidRPr="000767E0">
        <w:rPr>
          <w:rFonts w:ascii="Times New Roman" w:hAnsi="Times New Roman" w:cs="Times New Roman"/>
          <w:sz w:val="28"/>
          <w:szCs w:val="28"/>
        </w:rPr>
        <w:t>.</w:t>
      </w:r>
      <w:proofErr w:type="gramEnd"/>
      <w:r w:rsidRPr="000767E0">
        <w:rPr>
          <w:rFonts w:ascii="Times New Roman" w:hAnsi="Times New Roman" w:cs="Times New Roman"/>
          <w:sz w:val="28"/>
          <w:szCs w:val="28"/>
        </w:rPr>
        <w:t xml:space="preserve"> и доп. - Москва: Норма, ИНФРА-М, 2014. - 784 с. – </w:t>
      </w:r>
      <w:hyperlink r:id="rId13" w:history="1">
        <w:r w:rsidRPr="000767E0">
          <w:rPr>
            <w:rStyle w:val="ad"/>
            <w:rFonts w:ascii="Times New Roman" w:hAnsi="Times New Roman" w:cs="Times New Roman"/>
            <w:color w:val="auto"/>
            <w:sz w:val="28"/>
            <w:szCs w:val="28"/>
          </w:rPr>
          <w:t>URL:http://znanium.com/catalog/product/439096</w:t>
        </w:r>
      </w:hyperlink>
      <w:r w:rsidRPr="000767E0">
        <w:rPr>
          <w:rFonts w:ascii="Times New Roman" w:hAnsi="Times New Roman" w:cs="Times New Roman"/>
          <w:sz w:val="28"/>
          <w:szCs w:val="28"/>
        </w:rPr>
        <w:t xml:space="preserve">(дата обращения: </w:t>
      </w:r>
      <w:r w:rsidR="0005088E" w:rsidRPr="0005088E">
        <w:rPr>
          <w:rFonts w:ascii="Times New Roman" w:hAnsi="Times New Roman" w:cs="Times New Roman"/>
          <w:sz w:val="28"/>
          <w:szCs w:val="28"/>
        </w:rPr>
        <w:t>10.03.2023</w:t>
      </w:r>
      <w:r w:rsidRPr="000767E0">
        <w:rPr>
          <w:rFonts w:ascii="Times New Roman" w:hAnsi="Times New Roman" w:cs="Times New Roman"/>
          <w:sz w:val="28"/>
          <w:szCs w:val="28"/>
        </w:rPr>
        <w:t xml:space="preserve">). - </w:t>
      </w:r>
      <w:proofErr w:type="gramStart"/>
      <w:r w:rsidRPr="000767E0">
        <w:rPr>
          <w:rFonts w:ascii="Times New Roman" w:hAnsi="Times New Roman" w:cs="Times New Roman"/>
          <w:sz w:val="28"/>
          <w:szCs w:val="28"/>
        </w:rPr>
        <w:t>Текст :</w:t>
      </w:r>
      <w:proofErr w:type="gramEnd"/>
      <w:r w:rsidRPr="000767E0">
        <w:rPr>
          <w:rFonts w:ascii="Times New Roman" w:hAnsi="Times New Roman" w:cs="Times New Roman"/>
          <w:sz w:val="28"/>
          <w:szCs w:val="28"/>
        </w:rPr>
        <w:t xml:space="preserve"> электронный.</w:t>
      </w:r>
    </w:p>
    <w:p w:rsidR="009D66AB" w:rsidRPr="000767E0" w:rsidRDefault="009D66AB" w:rsidP="00D773E2">
      <w:pPr>
        <w:tabs>
          <w:tab w:val="num" w:pos="142"/>
          <w:tab w:val="left" w:pos="2177"/>
          <w:tab w:val="center" w:pos="4960"/>
        </w:tabs>
        <w:spacing w:after="0" w:line="240" w:lineRule="auto"/>
        <w:ind w:left="142" w:right="140" w:firstLine="142"/>
        <w:jc w:val="both"/>
        <w:rPr>
          <w:rFonts w:ascii="Times New Roman" w:hAnsi="Times New Roman" w:cs="Times New Roman"/>
          <w:b/>
          <w:sz w:val="28"/>
          <w:szCs w:val="28"/>
          <w:lang w:eastAsia="ru-RU"/>
        </w:rPr>
      </w:pPr>
    </w:p>
    <w:p w:rsidR="00C4388A" w:rsidRDefault="009D66AB" w:rsidP="00C4388A">
      <w:pPr>
        <w:pStyle w:val="a3"/>
        <w:spacing w:after="0" w:line="240" w:lineRule="auto"/>
        <w:ind w:left="142" w:right="140" w:firstLine="142"/>
        <w:jc w:val="both"/>
        <w:rPr>
          <w:rFonts w:ascii="Times New Roman" w:hAnsi="Times New Roman" w:cs="Times New Roman"/>
          <w:iCs/>
          <w:sz w:val="28"/>
          <w:szCs w:val="28"/>
          <w:shd w:val="clear" w:color="auto" w:fill="FFFFFF"/>
        </w:rPr>
      </w:pPr>
      <w:r>
        <w:rPr>
          <w:rFonts w:ascii="Times New Roman" w:hAnsi="Times New Roman" w:cs="Times New Roman"/>
          <w:iCs/>
          <w:sz w:val="28"/>
          <w:szCs w:val="28"/>
          <w:shd w:val="clear" w:color="auto" w:fill="FFFFFF"/>
        </w:rPr>
        <w:t>14.</w:t>
      </w:r>
      <w:r w:rsidRPr="000767E0">
        <w:rPr>
          <w:rFonts w:ascii="Times New Roman" w:hAnsi="Times New Roman" w:cs="Times New Roman"/>
          <w:iCs/>
          <w:sz w:val="28"/>
          <w:szCs w:val="28"/>
          <w:shd w:val="clear" w:color="auto" w:fill="FFFFFF"/>
        </w:rPr>
        <w:t xml:space="preserve">Зенин, И. А. Право интеллектуальной собственности в 2 ч. Часть 1: Учебник / И. </w:t>
      </w:r>
      <w:proofErr w:type="spellStart"/>
      <w:r w:rsidRPr="000767E0">
        <w:rPr>
          <w:rFonts w:ascii="Times New Roman" w:hAnsi="Times New Roman" w:cs="Times New Roman"/>
          <w:iCs/>
          <w:sz w:val="28"/>
          <w:szCs w:val="28"/>
          <w:shd w:val="clear" w:color="auto" w:fill="FFFFFF"/>
        </w:rPr>
        <w:t>А.Зенин</w:t>
      </w:r>
      <w:proofErr w:type="spellEnd"/>
      <w:r w:rsidRPr="000767E0">
        <w:rPr>
          <w:rFonts w:ascii="Times New Roman" w:hAnsi="Times New Roman" w:cs="Times New Roman"/>
          <w:iCs/>
          <w:sz w:val="28"/>
          <w:szCs w:val="28"/>
          <w:shd w:val="clear" w:color="auto" w:fill="FFFFFF"/>
        </w:rPr>
        <w:t xml:space="preserve"> - Москва: </w:t>
      </w:r>
      <w:proofErr w:type="spellStart"/>
      <w:r w:rsidRPr="000767E0">
        <w:rPr>
          <w:rFonts w:ascii="Times New Roman" w:hAnsi="Times New Roman" w:cs="Times New Roman"/>
          <w:iCs/>
          <w:sz w:val="28"/>
          <w:szCs w:val="28"/>
          <w:shd w:val="clear" w:color="auto" w:fill="FFFFFF"/>
        </w:rPr>
        <w:t>Юрайт</w:t>
      </w:r>
      <w:proofErr w:type="spellEnd"/>
      <w:r w:rsidRPr="000767E0">
        <w:rPr>
          <w:rFonts w:ascii="Times New Roman" w:hAnsi="Times New Roman" w:cs="Times New Roman"/>
          <w:iCs/>
          <w:sz w:val="28"/>
          <w:szCs w:val="28"/>
          <w:shd w:val="clear" w:color="auto" w:fill="FFFFFF"/>
        </w:rPr>
        <w:t xml:space="preserve">, 2019. - 318 - Бакалавр. Академический курс. – ЭБС </w:t>
      </w:r>
      <w:proofErr w:type="spellStart"/>
      <w:r w:rsidRPr="000767E0">
        <w:rPr>
          <w:rFonts w:ascii="Times New Roman" w:hAnsi="Times New Roman" w:cs="Times New Roman"/>
          <w:iCs/>
          <w:sz w:val="28"/>
          <w:szCs w:val="28"/>
          <w:shd w:val="clear" w:color="auto" w:fill="FFFFFF"/>
        </w:rPr>
        <w:t>Юрайт</w:t>
      </w:r>
      <w:proofErr w:type="spellEnd"/>
      <w:r w:rsidRPr="000767E0">
        <w:rPr>
          <w:rFonts w:ascii="Times New Roman" w:hAnsi="Times New Roman" w:cs="Times New Roman"/>
          <w:iCs/>
          <w:sz w:val="28"/>
          <w:szCs w:val="28"/>
          <w:shd w:val="clear" w:color="auto" w:fill="FFFFFF"/>
        </w:rPr>
        <w:t>. - URL:  </w:t>
      </w:r>
      <w:hyperlink r:id="rId14" w:tgtFrame="_blank" w:history="1">
        <w:r w:rsidRPr="000767E0">
          <w:rPr>
            <w:rStyle w:val="ad"/>
            <w:rFonts w:ascii="Times New Roman" w:hAnsi="Times New Roman" w:cs="Times New Roman"/>
            <w:iCs/>
            <w:color w:val="auto"/>
            <w:sz w:val="28"/>
            <w:szCs w:val="28"/>
            <w:shd w:val="clear" w:color="auto" w:fill="FFFFFF"/>
          </w:rPr>
          <w:t>https://urait.ru/bcode/434321</w:t>
        </w:r>
      </w:hyperlink>
      <w:r w:rsidRPr="000767E0">
        <w:rPr>
          <w:rFonts w:ascii="Times New Roman" w:hAnsi="Times New Roman" w:cs="Times New Roman"/>
          <w:iCs/>
          <w:sz w:val="28"/>
          <w:szCs w:val="28"/>
          <w:shd w:val="clear" w:color="auto" w:fill="FFFFFF"/>
        </w:rPr>
        <w:t xml:space="preserve"> (дата обращения: </w:t>
      </w:r>
      <w:r w:rsidR="0005088E" w:rsidRPr="0005088E">
        <w:rPr>
          <w:rFonts w:ascii="Times New Roman" w:hAnsi="Times New Roman" w:cs="Times New Roman"/>
          <w:iCs/>
          <w:sz w:val="28"/>
          <w:szCs w:val="28"/>
          <w:shd w:val="clear" w:color="auto" w:fill="FFFFFF"/>
        </w:rPr>
        <w:t>10.03.2023</w:t>
      </w:r>
      <w:r w:rsidRPr="000767E0">
        <w:rPr>
          <w:rFonts w:ascii="Times New Roman" w:hAnsi="Times New Roman" w:cs="Times New Roman"/>
          <w:iCs/>
          <w:sz w:val="28"/>
          <w:szCs w:val="28"/>
          <w:shd w:val="clear" w:color="auto" w:fill="FFFFFF"/>
        </w:rPr>
        <w:t xml:space="preserve">). - </w:t>
      </w:r>
    </w:p>
    <w:p w:rsidR="009D66AB" w:rsidRPr="00C4388A" w:rsidRDefault="009D66AB" w:rsidP="00C4388A">
      <w:pPr>
        <w:pStyle w:val="a3"/>
        <w:spacing w:after="0" w:line="240" w:lineRule="auto"/>
        <w:ind w:left="142" w:right="140" w:firstLine="142"/>
        <w:jc w:val="both"/>
        <w:rPr>
          <w:rFonts w:ascii="Times New Roman" w:hAnsi="Times New Roman" w:cs="Times New Roman"/>
          <w:iCs/>
          <w:sz w:val="28"/>
          <w:szCs w:val="28"/>
          <w:shd w:val="clear" w:color="auto" w:fill="FFFFFF"/>
        </w:rPr>
      </w:pPr>
      <w:bookmarkStart w:id="1" w:name="_GoBack"/>
      <w:bookmarkEnd w:id="1"/>
      <w:r w:rsidRPr="00C4388A">
        <w:rPr>
          <w:rFonts w:ascii="Times New Roman" w:hAnsi="Times New Roman" w:cs="Times New Roman"/>
          <w:iCs/>
          <w:sz w:val="28"/>
          <w:szCs w:val="28"/>
          <w:shd w:val="clear" w:color="auto" w:fill="FFFFFF"/>
        </w:rPr>
        <w:t>Текст : электронный.</w:t>
      </w:r>
    </w:p>
    <w:p w:rsidR="009D66AB" w:rsidRPr="000767E0" w:rsidRDefault="009D66AB" w:rsidP="00D773E2">
      <w:pPr>
        <w:spacing w:after="0" w:line="240" w:lineRule="auto"/>
        <w:ind w:left="142" w:right="140" w:firstLine="142"/>
        <w:jc w:val="both"/>
        <w:rPr>
          <w:rFonts w:ascii="Times New Roman" w:hAnsi="Times New Roman" w:cs="Times New Roman"/>
          <w:iCs/>
          <w:sz w:val="28"/>
          <w:szCs w:val="28"/>
          <w:shd w:val="clear" w:color="auto" w:fill="FFFFFF"/>
        </w:rPr>
      </w:pPr>
    </w:p>
    <w:p w:rsidR="009D66AB" w:rsidRPr="000767E0" w:rsidRDefault="009D66AB" w:rsidP="00D773E2">
      <w:pPr>
        <w:spacing w:after="0" w:line="240" w:lineRule="auto"/>
        <w:ind w:left="142" w:right="140" w:firstLine="142"/>
        <w:rPr>
          <w:rFonts w:ascii="Times New Roman" w:hAnsi="Times New Roman" w:cs="Times New Roman"/>
          <w:b/>
          <w:sz w:val="28"/>
          <w:szCs w:val="28"/>
          <w:lang w:eastAsia="ru-RU"/>
        </w:rPr>
      </w:pPr>
      <w:r>
        <w:rPr>
          <w:rFonts w:ascii="Times New Roman" w:hAnsi="Times New Roman" w:cs="Times New Roman"/>
          <w:iCs/>
          <w:sz w:val="28"/>
          <w:szCs w:val="28"/>
          <w:shd w:val="clear" w:color="auto" w:fill="FFFFFF"/>
        </w:rPr>
        <w:t xml:space="preserve">15. </w:t>
      </w:r>
      <w:proofErr w:type="spellStart"/>
      <w:r w:rsidRPr="000767E0">
        <w:rPr>
          <w:rFonts w:ascii="Times New Roman" w:hAnsi="Times New Roman" w:cs="Times New Roman"/>
          <w:iCs/>
          <w:sz w:val="28"/>
          <w:szCs w:val="28"/>
          <w:shd w:val="clear" w:color="auto" w:fill="FFFFFF"/>
        </w:rPr>
        <w:t>Зенин</w:t>
      </w:r>
      <w:proofErr w:type="spellEnd"/>
      <w:r w:rsidRPr="000767E0">
        <w:rPr>
          <w:rFonts w:ascii="Times New Roman" w:hAnsi="Times New Roman" w:cs="Times New Roman"/>
          <w:iCs/>
          <w:sz w:val="28"/>
          <w:szCs w:val="28"/>
          <w:shd w:val="clear" w:color="auto" w:fill="FFFFFF"/>
        </w:rPr>
        <w:t xml:space="preserve">, И. А.  Право интеллектуальной собственности в 2 ч. Часть </w:t>
      </w:r>
      <w:proofErr w:type="gramStart"/>
      <w:r w:rsidRPr="000767E0">
        <w:rPr>
          <w:rFonts w:ascii="Times New Roman" w:hAnsi="Times New Roman" w:cs="Times New Roman"/>
          <w:iCs/>
          <w:sz w:val="28"/>
          <w:szCs w:val="28"/>
          <w:shd w:val="clear" w:color="auto" w:fill="FFFFFF"/>
        </w:rPr>
        <w:t>2 :</w:t>
      </w:r>
      <w:proofErr w:type="gramEnd"/>
      <w:r w:rsidRPr="000767E0">
        <w:rPr>
          <w:rFonts w:ascii="Times New Roman" w:hAnsi="Times New Roman" w:cs="Times New Roman"/>
          <w:iCs/>
          <w:sz w:val="28"/>
          <w:szCs w:val="28"/>
          <w:shd w:val="clear" w:color="auto" w:fill="FFFFFF"/>
        </w:rPr>
        <w:t xml:space="preserve"> учебник для академического </w:t>
      </w:r>
      <w:proofErr w:type="spellStart"/>
      <w:r w:rsidRPr="000767E0">
        <w:rPr>
          <w:rFonts w:ascii="Times New Roman" w:hAnsi="Times New Roman" w:cs="Times New Roman"/>
          <w:iCs/>
          <w:sz w:val="28"/>
          <w:szCs w:val="28"/>
          <w:shd w:val="clear" w:color="auto" w:fill="FFFFFF"/>
        </w:rPr>
        <w:t>бакалавриата</w:t>
      </w:r>
      <w:proofErr w:type="spellEnd"/>
      <w:r w:rsidRPr="000767E0">
        <w:rPr>
          <w:rFonts w:ascii="Times New Roman" w:hAnsi="Times New Roman" w:cs="Times New Roman"/>
          <w:iCs/>
          <w:sz w:val="28"/>
          <w:szCs w:val="28"/>
          <w:shd w:val="clear" w:color="auto" w:fill="FFFFFF"/>
        </w:rPr>
        <w:t xml:space="preserve"> / И. А. </w:t>
      </w:r>
      <w:proofErr w:type="spellStart"/>
      <w:r w:rsidRPr="000767E0">
        <w:rPr>
          <w:rFonts w:ascii="Times New Roman" w:hAnsi="Times New Roman" w:cs="Times New Roman"/>
          <w:iCs/>
          <w:sz w:val="28"/>
          <w:szCs w:val="28"/>
          <w:shd w:val="clear" w:color="auto" w:fill="FFFFFF"/>
        </w:rPr>
        <w:t>Зенин</w:t>
      </w:r>
      <w:proofErr w:type="spellEnd"/>
      <w:r w:rsidRPr="000767E0">
        <w:rPr>
          <w:rFonts w:ascii="Times New Roman" w:hAnsi="Times New Roman" w:cs="Times New Roman"/>
          <w:iCs/>
          <w:sz w:val="28"/>
          <w:szCs w:val="28"/>
          <w:shd w:val="clear" w:color="auto" w:fill="FFFFFF"/>
        </w:rPr>
        <w:t xml:space="preserve">. — 10-е изд., </w:t>
      </w:r>
      <w:proofErr w:type="spellStart"/>
      <w:r w:rsidRPr="000767E0">
        <w:rPr>
          <w:rFonts w:ascii="Times New Roman" w:hAnsi="Times New Roman" w:cs="Times New Roman"/>
          <w:iCs/>
          <w:sz w:val="28"/>
          <w:szCs w:val="28"/>
          <w:shd w:val="clear" w:color="auto" w:fill="FFFFFF"/>
        </w:rPr>
        <w:t>перераб</w:t>
      </w:r>
      <w:proofErr w:type="spellEnd"/>
      <w:r w:rsidRPr="000767E0">
        <w:rPr>
          <w:rFonts w:ascii="Times New Roman" w:hAnsi="Times New Roman" w:cs="Times New Roman"/>
          <w:iCs/>
          <w:sz w:val="28"/>
          <w:szCs w:val="28"/>
          <w:shd w:val="clear" w:color="auto" w:fill="FFFFFF"/>
        </w:rPr>
        <w:t xml:space="preserve">. и доп. — </w:t>
      </w:r>
      <w:proofErr w:type="gramStart"/>
      <w:r w:rsidRPr="000767E0">
        <w:rPr>
          <w:rFonts w:ascii="Times New Roman" w:hAnsi="Times New Roman" w:cs="Times New Roman"/>
          <w:iCs/>
          <w:sz w:val="28"/>
          <w:szCs w:val="28"/>
          <w:shd w:val="clear" w:color="auto" w:fill="FFFFFF"/>
        </w:rPr>
        <w:t>Москва :</w:t>
      </w:r>
      <w:proofErr w:type="gramEnd"/>
      <w:r w:rsidRPr="000767E0">
        <w:rPr>
          <w:rFonts w:ascii="Times New Roman" w:hAnsi="Times New Roman" w:cs="Times New Roman"/>
          <w:iCs/>
          <w:sz w:val="28"/>
          <w:szCs w:val="28"/>
          <w:shd w:val="clear" w:color="auto" w:fill="FFFFFF"/>
        </w:rPr>
        <w:t xml:space="preserve"> </w:t>
      </w:r>
      <w:proofErr w:type="spellStart"/>
      <w:r w:rsidRPr="000767E0">
        <w:rPr>
          <w:rFonts w:ascii="Times New Roman" w:hAnsi="Times New Roman" w:cs="Times New Roman"/>
          <w:iCs/>
          <w:sz w:val="28"/>
          <w:szCs w:val="28"/>
          <w:shd w:val="clear" w:color="auto" w:fill="FFFFFF"/>
        </w:rPr>
        <w:t>Юрайт</w:t>
      </w:r>
      <w:proofErr w:type="spellEnd"/>
      <w:r w:rsidRPr="000767E0">
        <w:rPr>
          <w:rFonts w:ascii="Times New Roman" w:hAnsi="Times New Roman" w:cs="Times New Roman"/>
          <w:iCs/>
          <w:sz w:val="28"/>
          <w:szCs w:val="28"/>
          <w:shd w:val="clear" w:color="auto" w:fill="FFFFFF"/>
        </w:rPr>
        <w:t xml:space="preserve">, 2019. — 169 с. — (Бакалавр. Академический курс). — </w:t>
      </w:r>
      <w:r w:rsidRPr="000767E0">
        <w:rPr>
          <w:rFonts w:ascii="Times New Roman" w:hAnsi="Times New Roman" w:cs="Times New Roman"/>
          <w:iCs/>
          <w:sz w:val="28"/>
          <w:szCs w:val="28"/>
          <w:shd w:val="clear" w:color="auto" w:fill="FFFFFF"/>
        </w:rPr>
        <w:lastRenderedPageBreak/>
        <w:t xml:space="preserve">ЭБС </w:t>
      </w:r>
      <w:proofErr w:type="spellStart"/>
      <w:r w:rsidRPr="000767E0">
        <w:rPr>
          <w:rFonts w:ascii="Times New Roman" w:hAnsi="Times New Roman" w:cs="Times New Roman"/>
          <w:iCs/>
          <w:sz w:val="28"/>
          <w:szCs w:val="28"/>
          <w:shd w:val="clear" w:color="auto" w:fill="FFFFFF"/>
        </w:rPr>
        <w:t>Юрайт</w:t>
      </w:r>
      <w:proofErr w:type="spellEnd"/>
      <w:r w:rsidRPr="000767E0">
        <w:rPr>
          <w:rFonts w:ascii="Times New Roman" w:hAnsi="Times New Roman" w:cs="Times New Roman"/>
          <w:iCs/>
          <w:sz w:val="28"/>
          <w:szCs w:val="28"/>
          <w:shd w:val="clear" w:color="auto" w:fill="FFFFFF"/>
        </w:rPr>
        <w:t xml:space="preserve">. — URL: </w:t>
      </w:r>
      <w:hyperlink r:id="rId15" w:tgtFrame="_blank" w:history="1">
        <w:r w:rsidRPr="000767E0">
          <w:rPr>
            <w:rStyle w:val="ad"/>
            <w:rFonts w:ascii="Times New Roman" w:hAnsi="Times New Roman" w:cs="Times New Roman"/>
            <w:iCs/>
            <w:color w:val="auto"/>
            <w:sz w:val="28"/>
            <w:szCs w:val="28"/>
            <w:shd w:val="clear" w:color="auto" w:fill="FFFFFF"/>
          </w:rPr>
          <w:t>https://urait.ru/bcode/434322</w:t>
        </w:r>
      </w:hyperlink>
      <w:r w:rsidRPr="000767E0">
        <w:rPr>
          <w:rFonts w:ascii="Times New Roman" w:hAnsi="Times New Roman" w:cs="Times New Roman"/>
          <w:iCs/>
          <w:sz w:val="28"/>
          <w:szCs w:val="28"/>
          <w:shd w:val="clear" w:color="auto" w:fill="FFFFFF"/>
        </w:rPr>
        <w:t xml:space="preserve"> (дата обращения: </w:t>
      </w:r>
      <w:r w:rsidR="002F02BD" w:rsidRPr="002F02BD">
        <w:rPr>
          <w:rFonts w:ascii="Times New Roman" w:hAnsi="Times New Roman" w:cs="Times New Roman"/>
          <w:iCs/>
          <w:sz w:val="28"/>
          <w:szCs w:val="28"/>
          <w:shd w:val="clear" w:color="auto" w:fill="FFFFFF"/>
        </w:rPr>
        <w:t>10.03.2023</w:t>
      </w:r>
      <w:r w:rsidRPr="000767E0">
        <w:rPr>
          <w:rFonts w:ascii="Times New Roman" w:hAnsi="Times New Roman" w:cs="Times New Roman"/>
          <w:iCs/>
          <w:sz w:val="28"/>
          <w:szCs w:val="28"/>
          <w:shd w:val="clear" w:color="auto" w:fill="FFFFFF"/>
        </w:rPr>
        <w:t xml:space="preserve">). - </w:t>
      </w:r>
      <w:proofErr w:type="gramStart"/>
      <w:r w:rsidRPr="000767E0">
        <w:rPr>
          <w:rFonts w:ascii="Times New Roman" w:hAnsi="Times New Roman" w:cs="Times New Roman"/>
          <w:iCs/>
          <w:sz w:val="28"/>
          <w:szCs w:val="28"/>
          <w:shd w:val="clear" w:color="auto" w:fill="FFFFFF"/>
        </w:rPr>
        <w:t>Текст :</w:t>
      </w:r>
      <w:proofErr w:type="gramEnd"/>
      <w:r w:rsidRPr="000767E0">
        <w:rPr>
          <w:rFonts w:ascii="Times New Roman" w:hAnsi="Times New Roman" w:cs="Times New Roman"/>
          <w:iCs/>
          <w:sz w:val="28"/>
          <w:szCs w:val="28"/>
          <w:shd w:val="clear" w:color="auto" w:fill="FFFFFF"/>
        </w:rPr>
        <w:t xml:space="preserve"> электронный.</w:t>
      </w:r>
    </w:p>
    <w:p w:rsidR="009D66AB" w:rsidRPr="000767E0" w:rsidRDefault="009D66AB" w:rsidP="00D773E2">
      <w:pPr>
        <w:spacing w:after="0" w:line="360" w:lineRule="auto"/>
        <w:ind w:left="142" w:right="140" w:firstLine="142"/>
        <w:rPr>
          <w:rFonts w:ascii="Times New Roman" w:hAnsi="Times New Roman" w:cs="Times New Roman"/>
          <w:b/>
          <w:sz w:val="28"/>
          <w:szCs w:val="28"/>
        </w:rPr>
      </w:pPr>
    </w:p>
    <w:p w:rsidR="009D66AB" w:rsidRPr="0060590C" w:rsidRDefault="009D66AB" w:rsidP="00D773E2">
      <w:pPr>
        <w:spacing w:after="0" w:line="360" w:lineRule="auto"/>
        <w:ind w:left="142" w:right="140" w:firstLine="142"/>
        <w:rPr>
          <w:rFonts w:ascii="Times New Roman" w:hAnsi="Times New Roman" w:cs="Times New Roman"/>
          <w:b/>
          <w:sz w:val="28"/>
          <w:szCs w:val="28"/>
        </w:rPr>
      </w:pPr>
      <w:r w:rsidRPr="0060590C">
        <w:rPr>
          <w:rFonts w:ascii="Times New Roman" w:hAnsi="Times New Roman" w:cs="Times New Roman"/>
          <w:b/>
          <w:sz w:val="28"/>
          <w:szCs w:val="28"/>
        </w:rPr>
        <w:t>Дополнительная литература</w:t>
      </w:r>
      <w:r>
        <w:rPr>
          <w:rFonts w:ascii="Times New Roman" w:hAnsi="Times New Roman" w:cs="Times New Roman"/>
          <w:b/>
          <w:sz w:val="28"/>
          <w:szCs w:val="28"/>
        </w:rPr>
        <w:t>:</w:t>
      </w:r>
    </w:p>
    <w:tbl>
      <w:tblPr>
        <w:tblW w:w="0" w:type="auto"/>
        <w:shd w:val="clear" w:color="auto" w:fill="D5F5C5"/>
        <w:tblCellMar>
          <w:left w:w="0" w:type="dxa"/>
          <w:right w:w="0" w:type="dxa"/>
        </w:tblCellMar>
        <w:tblLook w:val="04A0" w:firstRow="1" w:lastRow="0" w:firstColumn="1" w:lastColumn="0" w:noHBand="0" w:noVBand="1"/>
      </w:tblPr>
      <w:tblGrid>
        <w:gridCol w:w="28"/>
        <w:gridCol w:w="6"/>
        <w:gridCol w:w="28"/>
      </w:tblGrid>
      <w:tr w:rsidR="009D66AB" w:rsidTr="002317B2">
        <w:tc>
          <w:tcPr>
            <w:tcW w:w="0" w:type="auto"/>
            <w:shd w:val="clear" w:color="auto" w:fill="D5F5C5"/>
            <w:vAlign w:val="center"/>
            <w:hideMark/>
          </w:tcPr>
          <w:p w:rsidR="009D66AB" w:rsidRDefault="009D66AB" w:rsidP="00D773E2">
            <w:pPr>
              <w:ind w:left="142" w:right="140" w:firstLine="142"/>
              <w:rPr>
                <w:rFonts w:ascii="Verdana" w:hAnsi="Verdana"/>
                <w:sz w:val="24"/>
                <w:szCs w:val="24"/>
              </w:rPr>
            </w:pPr>
          </w:p>
        </w:tc>
        <w:tc>
          <w:tcPr>
            <w:tcW w:w="0" w:type="auto"/>
            <w:gridSpan w:val="2"/>
            <w:shd w:val="clear" w:color="auto" w:fill="D5F5C5"/>
            <w:tcMar>
              <w:top w:w="0" w:type="dxa"/>
              <w:left w:w="0" w:type="dxa"/>
              <w:bottom w:w="0" w:type="dxa"/>
              <w:right w:w="22" w:type="dxa"/>
            </w:tcMar>
            <w:hideMark/>
          </w:tcPr>
          <w:p w:rsidR="009D66AB" w:rsidRDefault="009D66AB" w:rsidP="00D773E2">
            <w:pPr>
              <w:ind w:left="142" w:right="140" w:firstLine="142"/>
              <w:rPr>
                <w:rFonts w:ascii="Verdana" w:hAnsi="Verdana"/>
                <w:color w:val="000000"/>
                <w:sz w:val="11"/>
                <w:szCs w:val="11"/>
              </w:rPr>
            </w:pPr>
          </w:p>
        </w:tc>
      </w:tr>
      <w:tr w:rsidR="009D66AB" w:rsidTr="002317B2">
        <w:tc>
          <w:tcPr>
            <w:tcW w:w="0" w:type="auto"/>
            <w:shd w:val="clear" w:color="auto" w:fill="D5F5C5"/>
            <w:tcMar>
              <w:top w:w="0" w:type="dxa"/>
              <w:left w:w="0" w:type="dxa"/>
              <w:bottom w:w="0" w:type="dxa"/>
              <w:right w:w="22" w:type="dxa"/>
            </w:tcMar>
            <w:hideMark/>
          </w:tcPr>
          <w:p w:rsidR="009D66AB" w:rsidRDefault="009D66AB" w:rsidP="00D773E2">
            <w:pPr>
              <w:ind w:left="142" w:right="140" w:firstLine="142"/>
              <w:rPr>
                <w:rFonts w:ascii="Verdana" w:hAnsi="Verdana"/>
                <w:color w:val="000000"/>
                <w:sz w:val="11"/>
                <w:szCs w:val="11"/>
              </w:rPr>
            </w:pPr>
          </w:p>
        </w:tc>
        <w:tc>
          <w:tcPr>
            <w:tcW w:w="0" w:type="auto"/>
            <w:shd w:val="clear" w:color="auto" w:fill="D5F5C5"/>
            <w:vAlign w:val="center"/>
            <w:hideMark/>
          </w:tcPr>
          <w:p w:rsidR="009D66AB" w:rsidRDefault="009D66AB" w:rsidP="00D773E2">
            <w:pPr>
              <w:ind w:left="142" w:right="140" w:firstLine="142"/>
              <w:rPr>
                <w:rFonts w:ascii="Verdana" w:hAnsi="Verdana"/>
                <w:sz w:val="24"/>
                <w:szCs w:val="24"/>
              </w:rPr>
            </w:pPr>
          </w:p>
        </w:tc>
        <w:tc>
          <w:tcPr>
            <w:tcW w:w="0" w:type="auto"/>
            <w:shd w:val="clear" w:color="auto" w:fill="D5F5C5"/>
            <w:tcMar>
              <w:top w:w="0" w:type="dxa"/>
              <w:left w:w="0" w:type="dxa"/>
              <w:bottom w:w="0" w:type="dxa"/>
              <w:right w:w="22" w:type="dxa"/>
            </w:tcMar>
            <w:hideMark/>
          </w:tcPr>
          <w:p w:rsidR="009D66AB" w:rsidRDefault="009D66AB" w:rsidP="00D773E2">
            <w:pPr>
              <w:ind w:left="142" w:right="140" w:firstLine="142"/>
              <w:rPr>
                <w:rFonts w:ascii="Verdana" w:hAnsi="Verdana"/>
                <w:color w:val="000000"/>
                <w:sz w:val="11"/>
                <w:szCs w:val="11"/>
              </w:rPr>
            </w:pPr>
          </w:p>
        </w:tc>
      </w:tr>
    </w:tbl>
    <w:p w:rsidR="009D66AB" w:rsidRPr="00D0283D" w:rsidRDefault="009D66AB" w:rsidP="00D773E2">
      <w:pPr>
        <w:spacing w:after="0" w:line="240" w:lineRule="auto"/>
        <w:ind w:left="142" w:right="140" w:firstLine="142"/>
        <w:jc w:val="both"/>
        <w:rPr>
          <w:rFonts w:ascii="Times New Roman" w:hAnsi="Times New Roman" w:cs="Times New Roman"/>
          <w:sz w:val="28"/>
          <w:szCs w:val="28"/>
        </w:rPr>
      </w:pPr>
      <w:r>
        <w:rPr>
          <w:rFonts w:ascii="Times New Roman" w:hAnsi="Times New Roman" w:cs="Times New Roman"/>
          <w:sz w:val="28"/>
          <w:szCs w:val="28"/>
        </w:rPr>
        <w:t>16.</w:t>
      </w:r>
      <w:r w:rsidRPr="00D0283D">
        <w:rPr>
          <w:rFonts w:ascii="Times New Roman" w:hAnsi="Times New Roman" w:cs="Times New Roman"/>
          <w:sz w:val="28"/>
          <w:szCs w:val="28"/>
        </w:rPr>
        <w:t xml:space="preserve">Анищенко, В.Н. Расследование экономических преступлений. Теоретико-методологические основы экономико-правового анализа финансовой </w:t>
      </w:r>
      <w:proofErr w:type="gramStart"/>
      <w:r w:rsidRPr="00D0283D">
        <w:rPr>
          <w:rFonts w:ascii="Times New Roman" w:hAnsi="Times New Roman" w:cs="Times New Roman"/>
          <w:sz w:val="28"/>
          <w:szCs w:val="28"/>
        </w:rPr>
        <w:t>деятельности :</w:t>
      </w:r>
      <w:proofErr w:type="gramEnd"/>
      <w:r w:rsidRPr="00D0283D">
        <w:rPr>
          <w:rFonts w:ascii="Times New Roman" w:hAnsi="Times New Roman" w:cs="Times New Roman"/>
          <w:sz w:val="28"/>
          <w:szCs w:val="28"/>
        </w:rPr>
        <w:t xml:space="preserve"> учебное пособие для </w:t>
      </w:r>
      <w:proofErr w:type="spellStart"/>
      <w:r w:rsidRPr="00D0283D">
        <w:rPr>
          <w:rFonts w:ascii="Times New Roman" w:hAnsi="Times New Roman" w:cs="Times New Roman"/>
          <w:sz w:val="28"/>
          <w:szCs w:val="28"/>
        </w:rPr>
        <w:t>бакалавриата</w:t>
      </w:r>
      <w:proofErr w:type="spellEnd"/>
      <w:r w:rsidRPr="00D0283D">
        <w:rPr>
          <w:rFonts w:ascii="Times New Roman" w:hAnsi="Times New Roman" w:cs="Times New Roman"/>
          <w:sz w:val="28"/>
          <w:szCs w:val="28"/>
        </w:rPr>
        <w:t xml:space="preserve">, </w:t>
      </w:r>
      <w:proofErr w:type="spellStart"/>
      <w:r w:rsidRPr="00D0283D">
        <w:rPr>
          <w:rFonts w:ascii="Times New Roman" w:hAnsi="Times New Roman" w:cs="Times New Roman"/>
          <w:sz w:val="28"/>
          <w:szCs w:val="28"/>
        </w:rPr>
        <w:t>специалитета</w:t>
      </w:r>
      <w:proofErr w:type="spellEnd"/>
      <w:r w:rsidRPr="00D0283D">
        <w:rPr>
          <w:rFonts w:ascii="Times New Roman" w:hAnsi="Times New Roman" w:cs="Times New Roman"/>
          <w:sz w:val="28"/>
          <w:szCs w:val="28"/>
        </w:rPr>
        <w:t xml:space="preserve"> и магистратуры / В.Н. Анищенко, А.Г. </w:t>
      </w:r>
      <w:proofErr w:type="spellStart"/>
      <w:r w:rsidRPr="00D0283D">
        <w:rPr>
          <w:rFonts w:ascii="Times New Roman" w:hAnsi="Times New Roman" w:cs="Times New Roman"/>
          <w:sz w:val="28"/>
          <w:szCs w:val="28"/>
        </w:rPr>
        <w:t>Хабибулин</w:t>
      </w:r>
      <w:proofErr w:type="spellEnd"/>
      <w:r w:rsidRPr="00D0283D">
        <w:rPr>
          <w:rFonts w:ascii="Times New Roman" w:hAnsi="Times New Roman" w:cs="Times New Roman"/>
          <w:sz w:val="28"/>
          <w:szCs w:val="28"/>
        </w:rPr>
        <w:t xml:space="preserve">, Е.В. Анищенко. — 2-е изд., </w:t>
      </w:r>
      <w:proofErr w:type="spellStart"/>
      <w:r w:rsidRPr="00D0283D">
        <w:rPr>
          <w:rFonts w:ascii="Times New Roman" w:hAnsi="Times New Roman" w:cs="Times New Roman"/>
          <w:sz w:val="28"/>
          <w:szCs w:val="28"/>
        </w:rPr>
        <w:t>испр</w:t>
      </w:r>
      <w:proofErr w:type="spellEnd"/>
      <w:r w:rsidRPr="00D0283D">
        <w:rPr>
          <w:rFonts w:ascii="Times New Roman" w:hAnsi="Times New Roman" w:cs="Times New Roman"/>
          <w:sz w:val="28"/>
          <w:szCs w:val="28"/>
        </w:rPr>
        <w:t xml:space="preserve">. и доп. — </w:t>
      </w:r>
      <w:proofErr w:type="gramStart"/>
      <w:r w:rsidRPr="00D0283D">
        <w:rPr>
          <w:rFonts w:ascii="Times New Roman" w:hAnsi="Times New Roman" w:cs="Times New Roman"/>
          <w:sz w:val="28"/>
          <w:szCs w:val="28"/>
        </w:rPr>
        <w:t>Москва :</w:t>
      </w:r>
      <w:proofErr w:type="gramEnd"/>
      <w:r w:rsidRPr="00D0283D">
        <w:rPr>
          <w:rFonts w:ascii="Times New Roman" w:hAnsi="Times New Roman" w:cs="Times New Roman"/>
          <w:sz w:val="28"/>
          <w:szCs w:val="28"/>
        </w:rPr>
        <w:t xml:space="preserve"> </w:t>
      </w:r>
      <w:proofErr w:type="spellStart"/>
      <w:r w:rsidRPr="00D0283D">
        <w:rPr>
          <w:rFonts w:ascii="Times New Roman" w:hAnsi="Times New Roman" w:cs="Times New Roman"/>
          <w:sz w:val="28"/>
          <w:szCs w:val="28"/>
        </w:rPr>
        <w:t>Юрайт</w:t>
      </w:r>
      <w:proofErr w:type="spellEnd"/>
      <w:r w:rsidRPr="00D0283D">
        <w:rPr>
          <w:rFonts w:ascii="Times New Roman" w:hAnsi="Times New Roman" w:cs="Times New Roman"/>
          <w:sz w:val="28"/>
          <w:szCs w:val="28"/>
        </w:rPr>
        <w:t xml:space="preserve">, 2019. — 250 с. — (Бакалавр. Специалист. Магистр). — ЭБС </w:t>
      </w:r>
      <w:proofErr w:type="spellStart"/>
      <w:r w:rsidRPr="00D0283D">
        <w:rPr>
          <w:rFonts w:ascii="Times New Roman" w:hAnsi="Times New Roman" w:cs="Times New Roman"/>
          <w:sz w:val="28"/>
          <w:szCs w:val="28"/>
        </w:rPr>
        <w:t>Юрайт</w:t>
      </w:r>
      <w:proofErr w:type="spellEnd"/>
      <w:r w:rsidRPr="00D0283D">
        <w:rPr>
          <w:rFonts w:ascii="Times New Roman" w:hAnsi="Times New Roman" w:cs="Times New Roman"/>
          <w:sz w:val="28"/>
          <w:szCs w:val="28"/>
        </w:rPr>
        <w:t xml:space="preserve">. — URL: </w:t>
      </w:r>
      <w:hyperlink r:id="rId16" w:tgtFrame="_blank" w:history="1">
        <w:r w:rsidRPr="000767E0">
          <w:rPr>
            <w:rStyle w:val="ad"/>
            <w:rFonts w:ascii="Times New Roman" w:hAnsi="Times New Roman" w:cs="Times New Roman"/>
            <w:color w:val="auto"/>
            <w:sz w:val="28"/>
            <w:szCs w:val="28"/>
          </w:rPr>
          <w:t>https://urait.ru/bcode/438920</w:t>
        </w:r>
      </w:hyperlink>
      <w:r w:rsidRPr="000767E0">
        <w:rPr>
          <w:rFonts w:ascii="Times New Roman" w:hAnsi="Times New Roman" w:cs="Times New Roman"/>
          <w:sz w:val="28"/>
          <w:szCs w:val="28"/>
        </w:rPr>
        <w:t xml:space="preserve"> (</w:t>
      </w:r>
      <w:r w:rsidRPr="00D0283D">
        <w:rPr>
          <w:rFonts w:ascii="Times New Roman" w:hAnsi="Times New Roman" w:cs="Times New Roman"/>
          <w:sz w:val="28"/>
          <w:szCs w:val="28"/>
        </w:rPr>
        <w:t xml:space="preserve">дата обращения: </w:t>
      </w:r>
      <w:r w:rsidR="002F02BD" w:rsidRPr="002F02BD">
        <w:rPr>
          <w:rFonts w:ascii="Times New Roman" w:hAnsi="Times New Roman" w:cs="Times New Roman"/>
          <w:iCs/>
          <w:sz w:val="28"/>
          <w:szCs w:val="28"/>
        </w:rPr>
        <w:t>10.03.2023</w:t>
      </w:r>
      <w:r w:rsidRPr="00D0283D">
        <w:rPr>
          <w:rFonts w:ascii="Times New Roman" w:hAnsi="Times New Roman" w:cs="Times New Roman"/>
          <w:sz w:val="28"/>
          <w:szCs w:val="28"/>
        </w:rPr>
        <w:t xml:space="preserve">). - </w:t>
      </w:r>
      <w:proofErr w:type="gramStart"/>
      <w:r w:rsidRPr="00D0283D">
        <w:rPr>
          <w:rFonts w:ascii="Times New Roman" w:hAnsi="Times New Roman" w:cs="Times New Roman"/>
          <w:sz w:val="28"/>
          <w:szCs w:val="28"/>
        </w:rPr>
        <w:t>Текст :</w:t>
      </w:r>
      <w:proofErr w:type="gramEnd"/>
      <w:r w:rsidRPr="00D0283D">
        <w:rPr>
          <w:rFonts w:ascii="Times New Roman" w:hAnsi="Times New Roman" w:cs="Times New Roman"/>
          <w:sz w:val="28"/>
          <w:szCs w:val="28"/>
        </w:rPr>
        <w:t xml:space="preserve"> электронный.</w:t>
      </w:r>
    </w:p>
    <w:p w:rsidR="009D66AB" w:rsidRDefault="009D66AB" w:rsidP="00D773E2">
      <w:pPr>
        <w:spacing w:after="0" w:line="240" w:lineRule="auto"/>
        <w:ind w:left="142" w:right="140" w:firstLine="142"/>
        <w:jc w:val="both"/>
        <w:rPr>
          <w:rFonts w:ascii="Times New Roman" w:hAnsi="Times New Roman" w:cs="Times New Roman"/>
          <w:sz w:val="28"/>
          <w:szCs w:val="28"/>
        </w:rPr>
      </w:pPr>
    </w:p>
    <w:p w:rsidR="009D66AB" w:rsidRPr="00D0283D" w:rsidRDefault="009D66AB" w:rsidP="00D773E2">
      <w:pPr>
        <w:spacing w:after="0" w:line="240" w:lineRule="auto"/>
        <w:ind w:left="142" w:right="140" w:firstLine="142"/>
        <w:jc w:val="both"/>
        <w:rPr>
          <w:rFonts w:ascii="Times New Roman" w:hAnsi="Times New Roman" w:cs="Times New Roman"/>
          <w:sz w:val="28"/>
          <w:szCs w:val="28"/>
        </w:rPr>
      </w:pPr>
      <w:r>
        <w:rPr>
          <w:rFonts w:ascii="Times New Roman" w:hAnsi="Times New Roman" w:cs="Times New Roman"/>
          <w:sz w:val="28"/>
          <w:szCs w:val="28"/>
        </w:rPr>
        <w:t>17.</w:t>
      </w:r>
      <w:hyperlink r:id="rId17" w:history="1">
        <w:r w:rsidRPr="00A631F2">
          <w:rPr>
            <w:rStyle w:val="ad"/>
            <w:rFonts w:ascii="Times New Roman" w:hAnsi="Times New Roman" w:cs="Times New Roman"/>
            <w:color w:val="auto"/>
            <w:sz w:val="28"/>
            <w:szCs w:val="28"/>
            <w:u w:val="none"/>
          </w:rPr>
          <w:t>Правоведение : учебник для вузов / В. А. Белов [и др.] ; под редакцией В. А. Белова, Е. А. Абросимовой. - 4-е изд., перераб. и доп. - Москва : Юрайт, 2021. - 414 с. - (Высшее образование). - ЭБС Юрайт [сайт]. - URL: </w:t>
        </w:r>
      </w:hyperlink>
      <w:hyperlink r:id="rId18" w:tgtFrame="_blank" w:history="1">
        <w:r w:rsidRPr="00D0283D">
          <w:rPr>
            <w:rStyle w:val="ad"/>
            <w:rFonts w:ascii="Times New Roman" w:hAnsi="Times New Roman" w:cs="Times New Roman"/>
            <w:color w:val="auto"/>
            <w:sz w:val="28"/>
            <w:szCs w:val="28"/>
          </w:rPr>
          <w:t>https://urait.ru/bcode/473798</w:t>
        </w:r>
      </w:hyperlink>
      <w:r w:rsidRPr="00D0283D">
        <w:rPr>
          <w:rFonts w:ascii="Times New Roman" w:hAnsi="Times New Roman" w:cs="Times New Roman"/>
          <w:sz w:val="28"/>
          <w:szCs w:val="28"/>
        </w:rPr>
        <w:t xml:space="preserve">(дата обращения: </w:t>
      </w:r>
      <w:r w:rsidR="002F02BD" w:rsidRPr="002F02BD">
        <w:rPr>
          <w:rFonts w:ascii="Times New Roman" w:hAnsi="Times New Roman" w:cs="Times New Roman"/>
          <w:iCs/>
          <w:sz w:val="28"/>
          <w:szCs w:val="28"/>
        </w:rPr>
        <w:t>10.03.2023</w:t>
      </w:r>
      <w:r w:rsidRPr="00D0283D">
        <w:rPr>
          <w:rFonts w:ascii="Times New Roman" w:hAnsi="Times New Roman" w:cs="Times New Roman"/>
          <w:sz w:val="28"/>
          <w:szCs w:val="28"/>
        </w:rPr>
        <w:t>) - Текст : электронный.</w:t>
      </w:r>
    </w:p>
    <w:p w:rsidR="009D66AB" w:rsidRPr="0060590C" w:rsidRDefault="009D66AB" w:rsidP="00D773E2">
      <w:pPr>
        <w:tabs>
          <w:tab w:val="num" w:pos="142"/>
          <w:tab w:val="left" w:pos="2177"/>
          <w:tab w:val="center" w:pos="4960"/>
        </w:tabs>
        <w:spacing w:after="0" w:line="360" w:lineRule="auto"/>
        <w:ind w:left="142" w:right="140" w:firstLine="142"/>
        <w:jc w:val="both"/>
        <w:rPr>
          <w:rFonts w:ascii="Times New Roman" w:hAnsi="Times New Roman" w:cs="Times New Roman"/>
          <w:b/>
          <w:sz w:val="28"/>
          <w:szCs w:val="28"/>
          <w:lang w:eastAsia="ru-RU"/>
        </w:rPr>
      </w:pPr>
    </w:p>
    <w:p w:rsidR="0039276C" w:rsidRPr="0060590C" w:rsidRDefault="0039276C" w:rsidP="00D773E2">
      <w:pPr>
        <w:tabs>
          <w:tab w:val="num" w:pos="142"/>
          <w:tab w:val="left" w:pos="2177"/>
          <w:tab w:val="center" w:pos="4960"/>
        </w:tabs>
        <w:spacing w:after="0" w:line="360" w:lineRule="auto"/>
        <w:ind w:left="142" w:right="140" w:firstLine="142"/>
        <w:jc w:val="both"/>
        <w:rPr>
          <w:rFonts w:ascii="Times New Roman" w:hAnsi="Times New Roman" w:cs="Times New Roman"/>
          <w:b/>
          <w:sz w:val="28"/>
          <w:szCs w:val="28"/>
          <w:lang w:eastAsia="ru-RU"/>
        </w:rPr>
      </w:pPr>
    </w:p>
    <w:p w:rsidR="006C7088" w:rsidRPr="006C7088" w:rsidRDefault="00B17AC9" w:rsidP="00D773E2">
      <w:pPr>
        <w:tabs>
          <w:tab w:val="center" w:pos="4960"/>
          <w:tab w:val="left" w:pos="7950"/>
        </w:tabs>
        <w:ind w:left="142" w:right="140" w:firstLine="142"/>
        <w:jc w:val="both"/>
        <w:rPr>
          <w:rFonts w:ascii="Times New Roman" w:hAnsi="Times New Roman"/>
          <w:b/>
          <w:color w:val="FF0000"/>
          <w:sz w:val="32"/>
          <w:szCs w:val="32"/>
          <w:lang w:eastAsia="ru-RU"/>
        </w:rPr>
      </w:pPr>
      <w:r w:rsidRPr="00B21EA6">
        <w:rPr>
          <w:rFonts w:ascii="Times New Roman" w:hAnsi="Times New Roman" w:cs="Times New Roman"/>
          <w:b/>
          <w:sz w:val="28"/>
          <w:szCs w:val="28"/>
        </w:rPr>
        <w:t>9.</w:t>
      </w:r>
      <w:r w:rsidRPr="00BE755E">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rsidR="00B17AC9" w:rsidRPr="00EF6932" w:rsidRDefault="00B17AC9" w:rsidP="00D773E2">
      <w:pPr>
        <w:spacing w:after="0" w:line="240" w:lineRule="auto"/>
        <w:ind w:left="142" w:right="140" w:firstLine="142"/>
        <w:contextualSpacing/>
        <w:jc w:val="both"/>
        <w:rPr>
          <w:rFonts w:ascii="Times New Roman" w:hAnsi="Times New Roman" w:cs="Times New Roman"/>
          <w:sz w:val="28"/>
          <w:szCs w:val="28"/>
        </w:rPr>
      </w:pPr>
      <w:r w:rsidRPr="00EF6932">
        <w:rPr>
          <w:rFonts w:ascii="Times New Roman" w:hAnsi="Times New Roman" w:cs="Times New Roman"/>
          <w:sz w:val="28"/>
          <w:szCs w:val="28"/>
        </w:rPr>
        <w:t xml:space="preserve">1. Официальный сайт Российской газеты: </w:t>
      </w:r>
      <w:r w:rsidRPr="00D4324F">
        <w:rPr>
          <w:rFonts w:ascii="Times New Roman" w:hAnsi="Times New Roman" w:cs="Times New Roman"/>
          <w:sz w:val="28"/>
          <w:szCs w:val="28"/>
          <w:u w:val="single"/>
        </w:rPr>
        <w:t>http://www.rg.ru/</w:t>
      </w:r>
    </w:p>
    <w:p w:rsidR="00B17AC9" w:rsidRPr="00047450" w:rsidRDefault="001F44AF" w:rsidP="00D773E2">
      <w:pPr>
        <w:spacing w:after="0" w:line="240" w:lineRule="auto"/>
        <w:ind w:left="142" w:right="140" w:firstLine="142"/>
        <w:contextualSpacing/>
        <w:jc w:val="both"/>
        <w:rPr>
          <w:rFonts w:ascii="Times New Roman" w:hAnsi="Times New Roman" w:cs="Times New Roman"/>
          <w:sz w:val="28"/>
          <w:szCs w:val="28"/>
        </w:rPr>
      </w:pPr>
      <w:r w:rsidRPr="00EF6932">
        <w:rPr>
          <w:rFonts w:ascii="Times New Roman" w:hAnsi="Times New Roman" w:cs="Times New Roman"/>
          <w:sz w:val="28"/>
          <w:szCs w:val="28"/>
        </w:rPr>
        <w:t>2</w:t>
      </w:r>
      <w:r w:rsidR="00B17AC9" w:rsidRPr="00EF6932">
        <w:rPr>
          <w:rFonts w:ascii="Times New Roman" w:hAnsi="Times New Roman" w:cs="Times New Roman"/>
          <w:sz w:val="28"/>
          <w:szCs w:val="28"/>
        </w:rPr>
        <w:t xml:space="preserve">. </w:t>
      </w:r>
      <w:r w:rsidR="00B17AC9" w:rsidRPr="00047450">
        <w:rPr>
          <w:rFonts w:ascii="Times New Roman" w:hAnsi="Times New Roman" w:cs="Times New Roman"/>
          <w:sz w:val="28"/>
          <w:szCs w:val="28"/>
        </w:rPr>
        <w:t>Официальный сайт Собрания законодательства Российско</w:t>
      </w:r>
      <w:r w:rsidR="00874D6C" w:rsidRPr="00047450">
        <w:rPr>
          <w:rFonts w:ascii="Times New Roman" w:hAnsi="Times New Roman" w:cs="Times New Roman"/>
          <w:sz w:val="28"/>
          <w:szCs w:val="28"/>
        </w:rPr>
        <w:t xml:space="preserve">й Федерации: </w:t>
      </w:r>
      <w:r w:rsidR="00874D6C" w:rsidRPr="00D4324F">
        <w:rPr>
          <w:rFonts w:ascii="Times New Roman" w:hAnsi="Times New Roman" w:cs="Times New Roman"/>
          <w:sz w:val="28"/>
          <w:szCs w:val="28"/>
          <w:u w:val="single"/>
        </w:rPr>
        <w:t>http://www.szrf.ru</w:t>
      </w:r>
    </w:p>
    <w:p w:rsidR="00B17AC9" w:rsidRDefault="00874D6C" w:rsidP="00D773E2">
      <w:pPr>
        <w:pStyle w:val="af6"/>
        <w:spacing w:before="0" w:beforeAutospacing="0" w:after="0" w:afterAutospacing="0"/>
        <w:ind w:left="142" w:right="140" w:firstLine="142"/>
        <w:contextualSpacing/>
        <w:jc w:val="both"/>
        <w:rPr>
          <w:rStyle w:val="ad"/>
          <w:rFonts w:ascii="Times New Roman" w:hAnsi="Times New Roman" w:cs="Times New Roman"/>
          <w:sz w:val="28"/>
          <w:szCs w:val="28"/>
        </w:rPr>
      </w:pPr>
      <w:r w:rsidRPr="008E07FA">
        <w:rPr>
          <w:color w:val="000000"/>
          <w:sz w:val="28"/>
          <w:szCs w:val="28"/>
        </w:rPr>
        <w:t>3</w:t>
      </w:r>
      <w:r w:rsidR="001F44AF" w:rsidRPr="008E07FA">
        <w:rPr>
          <w:color w:val="000000"/>
          <w:sz w:val="28"/>
          <w:szCs w:val="28"/>
        </w:rPr>
        <w:t>.</w:t>
      </w:r>
      <w:r w:rsidR="00B17AC9" w:rsidRPr="00D4324F">
        <w:rPr>
          <w:color w:val="000000"/>
          <w:sz w:val="28"/>
          <w:szCs w:val="28"/>
          <w:u w:val="single"/>
        </w:rPr>
        <w:t>Patscape.ru</w:t>
      </w:r>
      <w:r w:rsidR="00B17AC9" w:rsidRPr="008E07FA">
        <w:rPr>
          <w:color w:val="000000"/>
          <w:sz w:val="28"/>
          <w:szCs w:val="28"/>
        </w:rPr>
        <w:t xml:space="preserve"> - система поиска патентной информации </w:t>
      </w:r>
      <w:hyperlink r:id="rId19" w:history="1">
        <w:r w:rsidR="004B3625" w:rsidRPr="00F82006">
          <w:rPr>
            <w:rStyle w:val="ad"/>
            <w:rFonts w:ascii="Times New Roman" w:hAnsi="Times New Roman" w:cs="Times New Roman"/>
            <w:sz w:val="28"/>
            <w:szCs w:val="28"/>
          </w:rPr>
          <w:t>http://patscape.ru/search/new</w:t>
        </w:r>
      </w:hyperlink>
    </w:p>
    <w:p w:rsidR="00D4324F" w:rsidRPr="00D4324F" w:rsidRDefault="00D4324F" w:rsidP="00D773E2">
      <w:pPr>
        <w:tabs>
          <w:tab w:val="left" w:pos="567"/>
        </w:tabs>
        <w:ind w:left="142" w:right="140" w:firstLine="142"/>
        <w:jc w:val="both"/>
        <w:rPr>
          <w:rFonts w:ascii="Times New Roman" w:hAnsi="Times New Roman" w:cs="Times New Roman"/>
          <w:sz w:val="28"/>
          <w:szCs w:val="28"/>
        </w:rPr>
      </w:pPr>
      <w:r w:rsidRPr="00D4324F">
        <w:rPr>
          <w:sz w:val="28"/>
          <w:szCs w:val="28"/>
        </w:rPr>
        <w:t xml:space="preserve">4. </w:t>
      </w:r>
      <w:r w:rsidRPr="00D4324F">
        <w:rPr>
          <w:rFonts w:ascii="Times New Roman" w:hAnsi="Times New Roman" w:cs="Times New Roman"/>
          <w:sz w:val="28"/>
          <w:szCs w:val="28"/>
        </w:rPr>
        <w:t xml:space="preserve">Библиотечно-информационный комплекс </w:t>
      </w:r>
      <w:proofErr w:type="spellStart"/>
      <w:r w:rsidRPr="00D4324F">
        <w:rPr>
          <w:rFonts w:ascii="Times New Roman" w:hAnsi="Times New Roman" w:cs="Times New Roman"/>
          <w:sz w:val="28"/>
          <w:szCs w:val="28"/>
        </w:rPr>
        <w:t>Финуниверситета</w:t>
      </w:r>
      <w:proofErr w:type="spellEnd"/>
      <w:r w:rsidRPr="00D4324F">
        <w:rPr>
          <w:rFonts w:ascii="Times New Roman" w:hAnsi="Times New Roman" w:cs="Times New Roman"/>
          <w:sz w:val="28"/>
          <w:szCs w:val="28"/>
        </w:rPr>
        <w:t xml:space="preserve"> (электронная библиотека, ресурсы на русском языке): </w:t>
      </w:r>
      <w:hyperlink r:id="rId20" w:history="1">
        <w:r w:rsidRPr="00D4324F">
          <w:rPr>
            <w:rStyle w:val="ad"/>
            <w:rFonts w:ascii="Times New Roman" w:eastAsia="Calibri" w:hAnsi="Times New Roman" w:cs="Times New Roman"/>
            <w:color w:val="auto"/>
            <w:sz w:val="28"/>
            <w:szCs w:val="28"/>
          </w:rPr>
          <w:t>http://www.library.fa.ru/res_mainres.asp?cat=rus</w:t>
        </w:r>
      </w:hyperlink>
    </w:p>
    <w:p w:rsidR="00D4324F" w:rsidRPr="00D4324F" w:rsidRDefault="00D4324F" w:rsidP="00D773E2">
      <w:pPr>
        <w:tabs>
          <w:tab w:val="left" w:pos="567"/>
        </w:tabs>
        <w:ind w:left="142" w:right="140" w:firstLine="142"/>
        <w:jc w:val="both"/>
        <w:rPr>
          <w:rFonts w:ascii="Times New Roman" w:hAnsi="Times New Roman" w:cs="Times New Roman"/>
          <w:sz w:val="28"/>
          <w:szCs w:val="28"/>
        </w:rPr>
      </w:pPr>
      <w:r w:rsidRPr="00D4324F">
        <w:rPr>
          <w:rFonts w:ascii="Times New Roman" w:hAnsi="Times New Roman" w:cs="Times New Roman"/>
          <w:sz w:val="28"/>
          <w:szCs w:val="28"/>
        </w:rPr>
        <w:t xml:space="preserve">5. </w:t>
      </w:r>
      <w:r w:rsidRPr="00D4324F">
        <w:rPr>
          <w:rFonts w:ascii="Times New Roman" w:hAnsi="Times New Roman" w:cs="Times New Roman"/>
          <w:sz w:val="28"/>
          <w:szCs w:val="28"/>
        </w:rPr>
        <w:tab/>
        <w:t xml:space="preserve">Библиотечно-информационный комплекс </w:t>
      </w:r>
      <w:proofErr w:type="spellStart"/>
      <w:r w:rsidRPr="00D4324F">
        <w:rPr>
          <w:rFonts w:ascii="Times New Roman" w:hAnsi="Times New Roman" w:cs="Times New Roman"/>
          <w:sz w:val="28"/>
          <w:szCs w:val="28"/>
        </w:rPr>
        <w:t>Финуниверситета</w:t>
      </w:r>
      <w:proofErr w:type="spellEnd"/>
      <w:r w:rsidRPr="00D4324F">
        <w:rPr>
          <w:rFonts w:ascii="Times New Roman" w:hAnsi="Times New Roman" w:cs="Times New Roman"/>
          <w:sz w:val="28"/>
          <w:szCs w:val="28"/>
        </w:rPr>
        <w:t xml:space="preserve"> (электронная библиотека, ресурсы на иностранных языках): </w:t>
      </w:r>
      <w:hyperlink r:id="rId21" w:history="1">
        <w:r w:rsidRPr="00D4324F">
          <w:rPr>
            <w:rStyle w:val="ad"/>
            <w:rFonts w:ascii="Times New Roman" w:hAnsi="Times New Roman" w:cs="Times New Roman"/>
            <w:sz w:val="28"/>
            <w:szCs w:val="28"/>
            <w:lang w:val="en-US"/>
          </w:rPr>
          <w:t>http</w:t>
        </w:r>
        <w:r w:rsidRPr="00D4324F">
          <w:rPr>
            <w:rStyle w:val="ad"/>
            <w:rFonts w:ascii="Times New Roman" w:hAnsi="Times New Roman" w:cs="Times New Roman"/>
            <w:sz w:val="28"/>
            <w:szCs w:val="28"/>
          </w:rPr>
          <w:t>://</w:t>
        </w:r>
        <w:r w:rsidRPr="00D4324F">
          <w:rPr>
            <w:rStyle w:val="ad"/>
            <w:rFonts w:ascii="Times New Roman" w:hAnsi="Times New Roman" w:cs="Times New Roman"/>
            <w:sz w:val="28"/>
            <w:szCs w:val="28"/>
            <w:lang w:val="en-US"/>
          </w:rPr>
          <w:t>www</w:t>
        </w:r>
        <w:r w:rsidRPr="00D4324F">
          <w:rPr>
            <w:rStyle w:val="ad"/>
            <w:rFonts w:ascii="Times New Roman" w:hAnsi="Times New Roman" w:cs="Times New Roman"/>
            <w:sz w:val="28"/>
            <w:szCs w:val="28"/>
          </w:rPr>
          <w:t>.library.fa.ru/</w:t>
        </w:r>
        <w:proofErr w:type="spellStart"/>
        <w:r w:rsidRPr="00D4324F">
          <w:rPr>
            <w:rStyle w:val="ad"/>
            <w:rFonts w:ascii="Times New Roman" w:hAnsi="Times New Roman" w:cs="Times New Roman"/>
            <w:sz w:val="28"/>
            <w:szCs w:val="28"/>
          </w:rPr>
          <w:t>res_mainres.asp?cat</w:t>
        </w:r>
        <w:proofErr w:type="spellEnd"/>
        <w:r w:rsidRPr="00D4324F">
          <w:rPr>
            <w:rStyle w:val="ad"/>
            <w:rFonts w:ascii="Times New Roman" w:hAnsi="Times New Roman" w:cs="Times New Roman"/>
            <w:sz w:val="28"/>
            <w:szCs w:val="28"/>
          </w:rPr>
          <w:t>=</w:t>
        </w:r>
        <w:proofErr w:type="spellStart"/>
        <w:r w:rsidRPr="00D4324F">
          <w:rPr>
            <w:rStyle w:val="ad"/>
            <w:rFonts w:ascii="Times New Roman" w:hAnsi="Times New Roman" w:cs="Times New Roman"/>
            <w:sz w:val="28"/>
            <w:szCs w:val="28"/>
          </w:rPr>
          <w:t>en</w:t>
        </w:r>
        <w:proofErr w:type="spellEnd"/>
      </w:hyperlink>
    </w:p>
    <w:p w:rsidR="00D4324F" w:rsidRDefault="00D4324F" w:rsidP="00EC4A5D">
      <w:pPr>
        <w:pStyle w:val="af6"/>
        <w:spacing w:before="0" w:beforeAutospacing="0" w:after="0" w:afterAutospacing="0"/>
        <w:ind w:left="-142" w:right="-144" w:firstLine="142"/>
        <w:contextualSpacing/>
        <w:rPr>
          <w:color w:val="000000"/>
          <w:sz w:val="28"/>
          <w:szCs w:val="28"/>
        </w:rPr>
      </w:pPr>
    </w:p>
    <w:p w:rsidR="004B3625" w:rsidRPr="008E07FA" w:rsidRDefault="004B3625" w:rsidP="001F44AF">
      <w:pPr>
        <w:pStyle w:val="af6"/>
        <w:spacing w:before="0" w:beforeAutospacing="0" w:after="0" w:afterAutospacing="0"/>
        <w:contextualSpacing/>
        <w:rPr>
          <w:color w:val="000000"/>
          <w:sz w:val="28"/>
          <w:szCs w:val="28"/>
          <w:highlight w:val="yellow"/>
        </w:rPr>
      </w:pPr>
    </w:p>
    <w:p w:rsidR="00B17AC9" w:rsidRPr="00BE755E" w:rsidRDefault="00B17AC9" w:rsidP="00B17AC9">
      <w:pPr>
        <w:pStyle w:val="1"/>
        <w:spacing w:before="0" w:beforeAutospacing="0" w:after="0" w:afterAutospacing="0" w:line="360" w:lineRule="auto"/>
        <w:rPr>
          <w:sz w:val="28"/>
          <w:szCs w:val="28"/>
        </w:rPr>
      </w:pPr>
      <w:bookmarkStart w:id="2" w:name="_Toc11776785"/>
      <w:r w:rsidRPr="00BE755E">
        <w:rPr>
          <w:sz w:val="28"/>
          <w:szCs w:val="28"/>
        </w:rPr>
        <w:t xml:space="preserve">10. </w:t>
      </w:r>
      <w:bookmarkStart w:id="3" w:name="_Toc415149569"/>
      <w:bookmarkStart w:id="4" w:name="_Toc447808552"/>
      <w:r w:rsidRPr="00BE755E">
        <w:rPr>
          <w:sz w:val="28"/>
          <w:szCs w:val="28"/>
        </w:rPr>
        <w:t>Методические указания для обучающихся по освоению дисциплины</w:t>
      </w:r>
      <w:bookmarkEnd w:id="2"/>
      <w:bookmarkEnd w:id="3"/>
      <w:bookmarkEnd w:id="4"/>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8221"/>
      </w:tblGrid>
      <w:tr w:rsidR="00B17AC9" w:rsidRPr="00BE755E" w:rsidTr="00033496">
        <w:trPr>
          <w:trHeight w:val="4964"/>
        </w:trPr>
        <w:tc>
          <w:tcPr>
            <w:tcW w:w="2694" w:type="dxa"/>
            <w:shd w:val="clear" w:color="auto" w:fill="auto"/>
          </w:tcPr>
          <w:p w:rsidR="00B17AC9" w:rsidRPr="00BE755E" w:rsidRDefault="00B17AC9" w:rsidP="006F441D">
            <w:pPr>
              <w:spacing w:after="0"/>
              <w:rPr>
                <w:rFonts w:ascii="Times New Roman" w:hAnsi="Times New Roman" w:cs="Times New Roman"/>
                <w:sz w:val="28"/>
                <w:szCs w:val="28"/>
              </w:rPr>
            </w:pPr>
            <w:r w:rsidRPr="00BE755E">
              <w:rPr>
                <w:rFonts w:ascii="Times New Roman" w:hAnsi="Times New Roman" w:cs="Times New Roman"/>
                <w:sz w:val="28"/>
                <w:szCs w:val="28"/>
              </w:rPr>
              <w:lastRenderedPageBreak/>
              <w:t>Положение о реферате, эссе, контрольной работе, домашнем творческом задании студента по дисциплине (модулю)</w:t>
            </w:r>
          </w:p>
        </w:tc>
        <w:tc>
          <w:tcPr>
            <w:tcW w:w="8221" w:type="dxa"/>
            <w:shd w:val="clear" w:color="auto" w:fill="auto"/>
          </w:tcPr>
          <w:p w:rsidR="00B17AC9" w:rsidRPr="00033496" w:rsidRDefault="002A4878" w:rsidP="006F441D">
            <w:pPr>
              <w:spacing w:after="0"/>
              <w:rPr>
                <w:rFonts w:ascii="Times New Roman" w:hAnsi="Times New Roman" w:cs="Times New Roman"/>
                <w:sz w:val="28"/>
                <w:szCs w:val="28"/>
              </w:rPr>
            </w:pPr>
            <w:hyperlink r:id="rId22" w:history="1">
              <w:r w:rsidR="00B17AC9" w:rsidRPr="00BE755E">
                <w:rPr>
                  <w:rStyle w:val="ad"/>
                  <w:rFonts w:ascii="Times New Roman" w:hAnsi="Times New Roman" w:cs="Times New Roman"/>
                  <w:sz w:val="28"/>
                  <w:szCs w:val="28"/>
                </w:rPr>
                <w: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w:t>
              </w:r>
            </w:hyperlink>
          </w:p>
        </w:tc>
      </w:tr>
      <w:tr w:rsidR="00B17AC9" w:rsidRPr="00BE755E" w:rsidTr="00033496">
        <w:trPr>
          <w:trHeight w:val="5189"/>
        </w:trPr>
        <w:tc>
          <w:tcPr>
            <w:tcW w:w="2694" w:type="dxa"/>
            <w:shd w:val="clear" w:color="auto" w:fill="auto"/>
          </w:tcPr>
          <w:p w:rsidR="00B17AC9" w:rsidRPr="00BE755E" w:rsidRDefault="00B17AC9" w:rsidP="006F441D">
            <w:pPr>
              <w:spacing w:after="0"/>
              <w:rPr>
                <w:rFonts w:ascii="Times New Roman" w:hAnsi="Times New Roman" w:cs="Times New Roman"/>
                <w:sz w:val="28"/>
                <w:szCs w:val="28"/>
              </w:rPr>
            </w:pPr>
            <w:r w:rsidRPr="00BE755E">
              <w:rPr>
                <w:rFonts w:ascii="Times New Roman" w:hAnsi="Times New Roman" w:cs="Times New Roman"/>
                <w:sz w:val="28"/>
                <w:szCs w:val="28"/>
              </w:rPr>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BE755E">
              <w:rPr>
                <w:rFonts w:ascii="Times New Roman" w:hAnsi="Times New Roman" w:cs="Times New Roman"/>
                <w:sz w:val="28"/>
                <w:szCs w:val="28"/>
              </w:rPr>
              <w:t>бакалавриата</w:t>
            </w:r>
            <w:proofErr w:type="spellEnd"/>
            <w:r w:rsidRPr="00BE755E">
              <w:rPr>
                <w:rFonts w:ascii="Times New Roman" w:hAnsi="Times New Roman" w:cs="Times New Roman"/>
                <w:sz w:val="28"/>
                <w:szCs w:val="28"/>
              </w:rPr>
              <w:t xml:space="preserve"> и магистратуры в Финансовом университете</w:t>
            </w:r>
          </w:p>
        </w:tc>
        <w:tc>
          <w:tcPr>
            <w:tcW w:w="8221" w:type="dxa"/>
            <w:shd w:val="clear" w:color="auto" w:fill="auto"/>
          </w:tcPr>
          <w:p w:rsidR="00B17AC9" w:rsidRPr="00BE755E" w:rsidRDefault="002A4878" w:rsidP="006F441D">
            <w:pPr>
              <w:spacing w:after="0"/>
              <w:rPr>
                <w:rFonts w:ascii="Times New Roman" w:hAnsi="Times New Roman" w:cs="Times New Roman"/>
                <w:sz w:val="28"/>
                <w:szCs w:val="28"/>
              </w:rPr>
            </w:pPr>
            <w:hyperlink r:id="rId23" w:history="1">
              <w:r w:rsidR="00B17AC9" w:rsidRPr="00BE755E">
                <w:rPr>
                  <w:rStyle w:val="ad"/>
                  <w:rFonts w:ascii="Times New Roman" w:hAnsi="Times New Roman" w:cs="Times New Roman"/>
                  <w:sz w:val="28"/>
                  <w:szCs w:val="28"/>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tc>
      </w:tr>
    </w:tbl>
    <w:p w:rsidR="00033496" w:rsidRDefault="00033496" w:rsidP="00F206B9">
      <w:pPr>
        <w:spacing w:after="0" w:line="240" w:lineRule="auto"/>
        <w:ind w:firstLine="709"/>
        <w:jc w:val="both"/>
        <w:rPr>
          <w:rFonts w:ascii="Times New Roman" w:hAnsi="Times New Roman" w:cs="Times New Roman"/>
          <w:b/>
          <w:sz w:val="28"/>
          <w:szCs w:val="28"/>
        </w:rPr>
      </w:pPr>
      <w:bookmarkStart w:id="5" w:name="_Toc421013511"/>
      <w:bookmarkStart w:id="6" w:name="_Toc447808553"/>
      <w:bookmarkStart w:id="7" w:name="_Toc506893291"/>
      <w:bookmarkStart w:id="8" w:name="_Toc11776786"/>
    </w:p>
    <w:p w:rsidR="000E48B6" w:rsidRDefault="000E48B6" w:rsidP="00F206B9">
      <w:pPr>
        <w:spacing w:after="0" w:line="240" w:lineRule="auto"/>
        <w:ind w:firstLine="709"/>
        <w:jc w:val="both"/>
        <w:rPr>
          <w:rFonts w:ascii="Times New Roman" w:hAnsi="Times New Roman" w:cs="Times New Roman"/>
          <w:b/>
          <w:sz w:val="28"/>
          <w:szCs w:val="28"/>
        </w:rPr>
      </w:pPr>
      <w:r w:rsidRPr="00542193">
        <w:rPr>
          <w:rFonts w:ascii="Times New Roman" w:hAnsi="Times New Roman" w:cs="Times New Roman"/>
          <w:b/>
          <w:sz w:val="28"/>
          <w:szCs w:val="28"/>
        </w:rPr>
        <w:t xml:space="preserve">Методические рекомендации по </w:t>
      </w:r>
      <w:r>
        <w:rPr>
          <w:rFonts w:ascii="Times New Roman" w:hAnsi="Times New Roman" w:cs="Times New Roman"/>
          <w:b/>
          <w:sz w:val="28"/>
          <w:szCs w:val="28"/>
        </w:rPr>
        <w:t>проведени</w:t>
      </w:r>
      <w:r w:rsidR="008E07FA">
        <w:rPr>
          <w:rFonts w:ascii="Times New Roman" w:hAnsi="Times New Roman" w:cs="Times New Roman"/>
          <w:b/>
          <w:sz w:val="28"/>
          <w:szCs w:val="28"/>
        </w:rPr>
        <w:t>ю дискуссий.</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Процесс дискуссии можно разделить на три последовательных этапа:</w:t>
      </w:r>
    </w:p>
    <w:p w:rsidR="00B17AC9" w:rsidRPr="00BE755E" w:rsidRDefault="00B17AC9" w:rsidP="00F206B9">
      <w:pPr>
        <w:numPr>
          <w:ilvl w:val="2"/>
          <w:numId w:val="5"/>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В ходе первой стадии обозначается проблема и вырабатывается определенная установка на ее решение. При этом перед студентом стоит задача уяснить проблему и цель дискуссии. К дискуссии необходимо привлекать всех студентов учебной группы. Кроме того, каждый студент должен внимательно выслушивать выступающего, не перебивать, аргументировано подтверждать свою позицию, не повторять сказанного ранее, не допускать личной конфронтации, сохранять беспристрастность, не оценивать выступающих, не выслушав до конца и не поняв позицию.</w:t>
      </w:r>
    </w:p>
    <w:p w:rsidR="00B17AC9" w:rsidRPr="00BE755E" w:rsidRDefault="00B17AC9" w:rsidP="00F206B9">
      <w:pPr>
        <w:numPr>
          <w:ilvl w:val="2"/>
          <w:numId w:val="5"/>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Вторая стадия – стадия оценки – обычно предполагает ситуацию сопоставления, конфронтации и даже конфликта идей, который в случае неумелого </w:t>
      </w:r>
      <w:r w:rsidRPr="00BE755E">
        <w:rPr>
          <w:rFonts w:ascii="Times New Roman" w:hAnsi="Times New Roman" w:cs="Times New Roman"/>
          <w:sz w:val="28"/>
          <w:szCs w:val="28"/>
        </w:rPr>
        <w:lastRenderedPageBreak/>
        <w:t>руководства дискуссией может перерасти в конфликт личностей. На этой стадии перед преподавателем ставятся следующие задачи:</w:t>
      </w:r>
    </w:p>
    <w:p w:rsidR="00B17AC9" w:rsidRPr="00BE755E" w:rsidRDefault="00B17AC9" w:rsidP="00F206B9">
      <w:pPr>
        <w:pStyle w:val="a3"/>
        <w:numPr>
          <w:ilvl w:val="0"/>
          <w:numId w:val="7"/>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начать обмен мнениями;</w:t>
      </w:r>
    </w:p>
    <w:p w:rsidR="00B17AC9" w:rsidRPr="00BE755E" w:rsidRDefault="00B17AC9" w:rsidP="00F206B9">
      <w:pPr>
        <w:numPr>
          <w:ilvl w:val="0"/>
          <w:numId w:val="6"/>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rsidR="00B17AC9" w:rsidRPr="00BE755E" w:rsidRDefault="00B17AC9" w:rsidP="00F206B9">
      <w:pPr>
        <w:numPr>
          <w:ilvl w:val="0"/>
          <w:numId w:val="6"/>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не отклоняться от темы;</w:t>
      </w:r>
    </w:p>
    <w:p w:rsidR="00B17AC9" w:rsidRPr="00BE755E" w:rsidRDefault="00B17AC9" w:rsidP="00F206B9">
      <w:pPr>
        <w:numPr>
          <w:ilvl w:val="0"/>
          <w:numId w:val="6"/>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3) Третья стадия – стадия консолидации </w:t>
      </w:r>
      <w:r w:rsidRPr="00BE755E">
        <w:rPr>
          <w:rFonts w:ascii="Times New Roman" w:hAnsi="Times New Roman" w:cs="Times New Roman"/>
          <w:bCs/>
          <w:sz w:val="28"/>
          <w:szCs w:val="28"/>
        </w:rPr>
        <w:t xml:space="preserve">– </w:t>
      </w:r>
      <w:r w:rsidRPr="00BE755E">
        <w:rPr>
          <w:rFonts w:ascii="Times New Roman" w:hAnsi="Times New Roman" w:cs="Times New Roman"/>
          <w:sz w:val="28"/>
          <w:szCs w:val="28"/>
        </w:rPr>
        <w:t xml:space="preserve">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B17AC9" w:rsidRPr="00BE755E" w:rsidRDefault="00B17AC9" w:rsidP="00F206B9">
      <w:pPr>
        <w:spacing w:after="0" w:line="240" w:lineRule="auto"/>
        <w:ind w:firstLine="709"/>
        <w:jc w:val="both"/>
        <w:rPr>
          <w:rFonts w:ascii="Times New Roman" w:hAnsi="Times New Roman" w:cs="Times New Roman"/>
          <w:i/>
          <w:sz w:val="28"/>
          <w:szCs w:val="28"/>
        </w:rPr>
      </w:pPr>
      <w:r w:rsidRPr="00BE755E">
        <w:rPr>
          <w:rFonts w:ascii="Times New Roman" w:hAnsi="Times New Roman" w:cs="Times New Roman"/>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B17AC9" w:rsidRPr="00BE755E" w:rsidRDefault="00131A93" w:rsidP="00F206B9">
      <w:pPr>
        <w:spacing w:after="0" w:line="240" w:lineRule="auto"/>
        <w:ind w:firstLine="709"/>
        <w:jc w:val="both"/>
        <w:rPr>
          <w:rFonts w:ascii="Times New Roman" w:hAnsi="Times New Roman" w:cs="Times New Roman"/>
          <w:sz w:val="28"/>
          <w:szCs w:val="28"/>
        </w:rPr>
      </w:pPr>
      <w:r w:rsidRPr="00542193">
        <w:rPr>
          <w:rFonts w:ascii="Times New Roman" w:hAnsi="Times New Roman" w:cs="Times New Roman"/>
          <w:b/>
          <w:sz w:val="28"/>
          <w:szCs w:val="28"/>
        </w:rPr>
        <w:t xml:space="preserve">Методические рекомендации по </w:t>
      </w:r>
      <w:r>
        <w:rPr>
          <w:rFonts w:ascii="Times New Roman" w:hAnsi="Times New Roman" w:cs="Times New Roman"/>
          <w:b/>
          <w:sz w:val="28"/>
          <w:szCs w:val="28"/>
        </w:rPr>
        <w:t>разбору кейсов (решению задач)</w:t>
      </w:r>
      <w:r w:rsidR="000E48B6">
        <w:rPr>
          <w:rFonts w:ascii="Times New Roman" w:hAnsi="Times New Roman" w:cs="Times New Roman"/>
          <w:b/>
          <w:sz w:val="28"/>
          <w:szCs w:val="28"/>
        </w:rPr>
        <w:t xml:space="preserve">. </w:t>
      </w:r>
      <w:proofErr w:type="spellStart"/>
      <w:r w:rsidR="00B17AC9" w:rsidRPr="00BE755E">
        <w:rPr>
          <w:rFonts w:ascii="Times New Roman" w:hAnsi="Times New Roman" w:cs="Times New Roman"/>
          <w:sz w:val="28"/>
          <w:szCs w:val="28"/>
        </w:rPr>
        <w:t>Casestudy</w:t>
      </w:r>
      <w:proofErr w:type="spellEnd"/>
      <w:r w:rsidR="00B17AC9" w:rsidRPr="00BE755E">
        <w:rPr>
          <w:rFonts w:ascii="Times New Roman" w:hAnsi="Times New Roman" w:cs="Times New Roman"/>
          <w:sz w:val="28"/>
          <w:szCs w:val="28"/>
        </w:rPr>
        <w:t xml:space="preserve"> (кейс-метод, разбор конкретных ситуаций) – это метод активного проблемно-ситуационного анализа, основанный на обучении путем решения конкретных задач-ситуаций (решение кейсов). Представляется, что его </w:t>
      </w:r>
      <w:proofErr w:type="gramStart"/>
      <w:r w:rsidR="00741871">
        <w:rPr>
          <w:rFonts w:ascii="Times New Roman" w:hAnsi="Times New Roman" w:cs="Times New Roman"/>
          <w:sz w:val="28"/>
          <w:szCs w:val="28"/>
        </w:rPr>
        <w:t xml:space="preserve">использование </w:t>
      </w:r>
      <w:r w:rsidR="00B17AC9" w:rsidRPr="00BE755E">
        <w:rPr>
          <w:rFonts w:ascii="Times New Roman" w:hAnsi="Times New Roman" w:cs="Times New Roman"/>
          <w:sz w:val="28"/>
          <w:szCs w:val="28"/>
        </w:rPr>
        <w:t>,</w:t>
      </w:r>
      <w:proofErr w:type="gramEnd"/>
      <w:r w:rsidR="00B17AC9" w:rsidRPr="00BE755E">
        <w:rPr>
          <w:rFonts w:ascii="Times New Roman" w:hAnsi="Times New Roman" w:cs="Times New Roman"/>
          <w:sz w:val="28"/>
          <w:szCs w:val="28"/>
        </w:rPr>
        <w:t xml:space="preserve"> с одной стороны, дидактически оправданно, с другой стороны, способствует выработке необходимых компетенций практического характера, учит студентов работать с актами законодательства, применять полученные знания для конкретной жизненной ситуации.</w:t>
      </w:r>
    </w:p>
    <w:p w:rsidR="00B17AC9" w:rsidRPr="00BE755E" w:rsidRDefault="00B17AC9" w:rsidP="00F206B9">
      <w:pPr>
        <w:spacing w:after="0" w:line="240" w:lineRule="auto"/>
        <w:ind w:firstLine="709"/>
        <w:jc w:val="both"/>
        <w:rPr>
          <w:rFonts w:ascii="Times New Roman" w:hAnsi="Times New Roman" w:cs="Times New Roman"/>
          <w:sz w:val="28"/>
          <w:szCs w:val="28"/>
          <w:highlight w:val="yellow"/>
        </w:rPr>
      </w:pPr>
      <w:r w:rsidRPr="00BE755E">
        <w:rPr>
          <w:rFonts w:ascii="Times New Roman" w:hAnsi="Times New Roman" w:cs="Times New Roman"/>
          <w:sz w:val="28"/>
          <w:szCs w:val="28"/>
        </w:rPr>
        <w:t>Необходимо подготовить карточки с кейсами, раздать их студентам предварительно разделив их на малые группы. Студенты должны быть заранее предупреждены о такой форме проведения занятия.</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При этом кейсы могут основываться как на вымышленных примерах, так и на реальных случаях из практики. Решение кейса должно опираться на правовые нормы действующего законодательства. Кейс не должен быть, с одной стороны, слишком простым, с другой, составленным слишком сложно, требующим для решения значительного количества времени. Целесообразно не только сформулировать ситуацию практического характера, а также поставить пере</w:t>
      </w:r>
      <w:r w:rsidR="000E48B6">
        <w:rPr>
          <w:rFonts w:ascii="Times New Roman" w:hAnsi="Times New Roman" w:cs="Times New Roman"/>
          <w:sz w:val="28"/>
          <w:szCs w:val="28"/>
        </w:rPr>
        <w:t xml:space="preserve">д студентами конкретные вопросы. </w:t>
      </w:r>
      <w:r w:rsidRPr="00BE755E">
        <w:rPr>
          <w:rFonts w:ascii="Times New Roman" w:hAnsi="Times New Roman" w:cs="Times New Roman"/>
          <w:sz w:val="28"/>
          <w:szCs w:val="28"/>
        </w:rPr>
        <w:t xml:space="preserve"> Вариант</w:t>
      </w:r>
      <w:r w:rsidR="000E48B6">
        <w:rPr>
          <w:rFonts w:ascii="Times New Roman" w:hAnsi="Times New Roman" w:cs="Times New Roman"/>
          <w:sz w:val="28"/>
          <w:szCs w:val="28"/>
        </w:rPr>
        <w:t>ы</w:t>
      </w:r>
      <w:r w:rsidRPr="00BE755E">
        <w:rPr>
          <w:rFonts w:ascii="Times New Roman" w:hAnsi="Times New Roman" w:cs="Times New Roman"/>
          <w:sz w:val="28"/>
          <w:szCs w:val="28"/>
        </w:rPr>
        <w:t xml:space="preserve"> решения обсуждаются студентами в группах, по их результатам готовится коллективное заключение, которое озвучивается командами либо сдается преподавателю в краткой письменной форме.</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Целесообразно вынести варианты решения, предложенные малыми группами, на обсуждение всего коллектива, дать студентам возможность корректировки ответа с учетом дискуссии в группе.</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Решение задач (кейсов)часто дается преподавателем как задание для самостоятельной работы. Следует уделять достаточное внимание решению задач и кейсов, поскольку это способствует выработке необходимых компетенций практического характера, учит работать с актами законодательства, применять полученные знания для конкретной жизненной ситуации.</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lastRenderedPageBreak/>
        <w:t>При решении задач и кейсов, во-первых, следует проанализировать ситуацию, изложенную в задаче, во-вторых, определить, с помощью каких нормативных актов она должна быть решена, в-третьих, обратиться к ним, проанализировать соответствующие положения, в-четвертых, сделать вывод о том, как с их помощью должна быть разрешена ситуация, изложенная в задаче.</w:t>
      </w:r>
    </w:p>
    <w:p w:rsidR="00033496" w:rsidRDefault="00033496" w:rsidP="00F206B9">
      <w:pPr>
        <w:pStyle w:val="af6"/>
        <w:spacing w:before="0" w:beforeAutospacing="0" w:after="0" w:afterAutospacing="0"/>
        <w:ind w:firstLine="567"/>
        <w:jc w:val="both"/>
        <w:rPr>
          <w:b/>
          <w:sz w:val="28"/>
          <w:szCs w:val="28"/>
        </w:rPr>
      </w:pPr>
    </w:p>
    <w:p w:rsidR="00542193" w:rsidRPr="00542193" w:rsidRDefault="00542193" w:rsidP="00F206B9">
      <w:pPr>
        <w:pStyle w:val="af6"/>
        <w:spacing w:before="0" w:beforeAutospacing="0" w:after="0" w:afterAutospacing="0"/>
        <w:ind w:firstLine="567"/>
        <w:jc w:val="both"/>
        <w:rPr>
          <w:b/>
          <w:sz w:val="28"/>
          <w:szCs w:val="28"/>
        </w:rPr>
      </w:pPr>
      <w:r w:rsidRPr="00542193">
        <w:rPr>
          <w:b/>
          <w:sz w:val="28"/>
          <w:szCs w:val="28"/>
        </w:rPr>
        <w:t>Методические рекомендации по написанию контрольных работ</w:t>
      </w:r>
      <w:r w:rsidR="00131A93">
        <w:rPr>
          <w:b/>
          <w:sz w:val="28"/>
          <w:szCs w:val="28"/>
        </w:rPr>
        <w:t>.</w:t>
      </w:r>
    </w:p>
    <w:p w:rsidR="00542193" w:rsidRP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Контрольная работа имеет целью проде</w:t>
      </w:r>
      <w:r>
        <w:rPr>
          <w:rFonts w:ascii="Times New Roman" w:hAnsi="Times New Roman" w:cs="Times New Roman"/>
          <w:sz w:val="28"/>
          <w:szCs w:val="28"/>
        </w:rPr>
        <w:t>монстрировать умение студента</w:t>
      </w:r>
      <w:r w:rsidRPr="00542193">
        <w:rPr>
          <w:rFonts w:ascii="Times New Roman" w:hAnsi="Times New Roman" w:cs="Times New Roman"/>
          <w:sz w:val="28"/>
          <w:szCs w:val="28"/>
        </w:rPr>
        <w:t xml:space="preserve"> непосредственного применять полученные теоретические знания на практике. </w:t>
      </w:r>
    </w:p>
    <w:p w:rsidR="00542193" w:rsidRP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 xml:space="preserve">Основываясь на комплексном изучении нормативно-правовой базы, материалов судебной практики, лекций, учебной и иной рекомендуемой научной литературы </w:t>
      </w:r>
      <w:r>
        <w:rPr>
          <w:rFonts w:ascii="Times New Roman" w:hAnsi="Times New Roman" w:cs="Times New Roman"/>
          <w:sz w:val="28"/>
          <w:szCs w:val="28"/>
        </w:rPr>
        <w:t xml:space="preserve">студенты </w:t>
      </w:r>
      <w:r w:rsidRPr="00542193">
        <w:rPr>
          <w:rFonts w:ascii="Times New Roman" w:hAnsi="Times New Roman" w:cs="Times New Roman"/>
          <w:sz w:val="28"/>
          <w:szCs w:val="28"/>
        </w:rPr>
        <w:t xml:space="preserve">решают задачи практического свойства (кейсы) в письменной форме. Каждый </w:t>
      </w:r>
      <w:r>
        <w:rPr>
          <w:rFonts w:ascii="Times New Roman" w:hAnsi="Times New Roman" w:cs="Times New Roman"/>
          <w:sz w:val="28"/>
          <w:szCs w:val="28"/>
        </w:rPr>
        <w:t>студент</w:t>
      </w:r>
      <w:r w:rsidRPr="00542193">
        <w:rPr>
          <w:rFonts w:ascii="Times New Roman" w:hAnsi="Times New Roman" w:cs="Times New Roman"/>
          <w:sz w:val="28"/>
          <w:szCs w:val="28"/>
        </w:rPr>
        <w:t xml:space="preserve"> решает задачу соответствующего варианта. Предлагаемые к решению задачи представляют собой практический материал, построенный на конкретном судебном деле, либо сформированный по результатам обобщения и переработки нескольких судебных дел. </w:t>
      </w:r>
    </w:p>
    <w:p w:rsidR="00542193" w:rsidRP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 xml:space="preserve">Решение задачи должно </w:t>
      </w:r>
      <w:r>
        <w:rPr>
          <w:rFonts w:ascii="Times New Roman" w:hAnsi="Times New Roman" w:cs="Times New Roman"/>
          <w:sz w:val="28"/>
          <w:szCs w:val="28"/>
        </w:rPr>
        <w:t xml:space="preserve">быть обосновано с точки зрения </w:t>
      </w:r>
      <w:r w:rsidRPr="00542193">
        <w:rPr>
          <w:rFonts w:ascii="Times New Roman" w:hAnsi="Times New Roman" w:cs="Times New Roman"/>
          <w:sz w:val="28"/>
          <w:szCs w:val="28"/>
        </w:rPr>
        <w:t xml:space="preserve">законодательства, т.е. </w:t>
      </w:r>
      <w:r>
        <w:rPr>
          <w:rFonts w:ascii="Times New Roman" w:hAnsi="Times New Roman" w:cs="Times New Roman"/>
          <w:sz w:val="28"/>
          <w:szCs w:val="28"/>
        </w:rPr>
        <w:t>студе</w:t>
      </w:r>
      <w:r w:rsidRPr="00542193">
        <w:rPr>
          <w:rFonts w:ascii="Times New Roman" w:hAnsi="Times New Roman" w:cs="Times New Roman"/>
          <w:sz w:val="28"/>
          <w:szCs w:val="28"/>
        </w:rPr>
        <w:t xml:space="preserve">нту 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 </w:t>
      </w:r>
    </w:p>
    <w:p w:rsidR="00542193" w:rsidRP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 xml:space="preserve">Контрольная работа может выполняться непосредственно во время проведения семинарского занятия, а может даваться студентам в </w:t>
      </w:r>
      <w:proofErr w:type="gramStart"/>
      <w:r w:rsidRPr="00542193">
        <w:rPr>
          <w:rFonts w:ascii="Times New Roman" w:hAnsi="Times New Roman" w:cs="Times New Roman"/>
          <w:sz w:val="28"/>
          <w:szCs w:val="28"/>
        </w:rPr>
        <w:t>качестве  домашнего</w:t>
      </w:r>
      <w:proofErr w:type="gramEnd"/>
      <w:r w:rsidRPr="00542193">
        <w:rPr>
          <w:rFonts w:ascii="Times New Roman" w:hAnsi="Times New Roman" w:cs="Times New Roman"/>
          <w:sz w:val="28"/>
          <w:szCs w:val="28"/>
        </w:rPr>
        <w:t xml:space="preserve"> задания. В последнем случае необходимо соблюдать требования к оформлению контрольной работы. Текст контрольной работы должен быть выполнен на листах формата А-4 и оформлен шрифтом размером в 14 пунктов, а для сносок, располагающихся постранично, – с размером в 10 пунктов. Размер межстрочного интервала по всему тексту курсовой работы – полуторный; поля страниц – 2 см от внутреннего края и 2 см от внешнего. Объем работы – до 5 страниц. Страницы работы должны быть пронумерованы. При ссылке на норму сначала указывается абзац или подпункт, затем пункт, потом номер статьи и название акта (</w:t>
      </w:r>
      <w:proofErr w:type="gramStart"/>
      <w:r w:rsidRPr="00542193">
        <w:rPr>
          <w:rFonts w:ascii="Times New Roman" w:hAnsi="Times New Roman" w:cs="Times New Roman"/>
          <w:sz w:val="28"/>
          <w:szCs w:val="28"/>
        </w:rPr>
        <w:t>например</w:t>
      </w:r>
      <w:proofErr w:type="gramEnd"/>
      <w:r w:rsidRPr="00542193">
        <w:rPr>
          <w:rFonts w:ascii="Times New Roman" w:hAnsi="Times New Roman" w:cs="Times New Roman"/>
          <w:sz w:val="28"/>
          <w:szCs w:val="28"/>
        </w:rPr>
        <w:t xml:space="preserve">: </w:t>
      </w:r>
      <w:proofErr w:type="spellStart"/>
      <w:r w:rsidRPr="00542193">
        <w:rPr>
          <w:rFonts w:ascii="Times New Roman" w:hAnsi="Times New Roman" w:cs="Times New Roman"/>
          <w:i/>
          <w:sz w:val="28"/>
          <w:szCs w:val="28"/>
        </w:rPr>
        <w:t>абз</w:t>
      </w:r>
      <w:proofErr w:type="spellEnd"/>
      <w:r w:rsidRPr="00542193">
        <w:rPr>
          <w:rFonts w:ascii="Times New Roman" w:hAnsi="Times New Roman" w:cs="Times New Roman"/>
          <w:i/>
          <w:sz w:val="28"/>
          <w:szCs w:val="28"/>
        </w:rPr>
        <w:t>. 2 п. 3 ст. 50 ГК РФ</w:t>
      </w:r>
      <w:r w:rsidRPr="00542193">
        <w:rPr>
          <w:rFonts w:ascii="Times New Roman" w:hAnsi="Times New Roman" w:cs="Times New Roman"/>
          <w:sz w:val="28"/>
          <w:szCs w:val="28"/>
        </w:rPr>
        <w:t>) При этом полностью (или частично) приводится текст использованной нормы с обоснованием необходимости ее применения к рассматриваемому случаю. Если используется материал из учебной или научной литературы, должны соблюдаться правила цитирования: заимствованный текст начинается и заканчивается кавычками, в сноске указываются имя автора, название и вид работы, дата и место издания, страница.</w:t>
      </w:r>
    </w:p>
    <w:p w:rsid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 xml:space="preserve">Контрольная работа сдается на проверку в подшитом виде и принимается к проверке только в случае соблюдения студентом всех требований к ее оформлению. </w:t>
      </w:r>
    </w:p>
    <w:p w:rsidR="00A0724D" w:rsidRPr="00542193" w:rsidRDefault="00A0724D" w:rsidP="00F206B9">
      <w:pPr>
        <w:spacing w:after="0" w:line="240" w:lineRule="auto"/>
        <w:ind w:firstLine="851"/>
        <w:jc w:val="both"/>
        <w:rPr>
          <w:rFonts w:ascii="Times New Roman" w:hAnsi="Times New Roman" w:cs="Times New Roman"/>
          <w:sz w:val="28"/>
          <w:szCs w:val="28"/>
        </w:rPr>
      </w:pPr>
    </w:p>
    <w:p w:rsidR="00542193" w:rsidRPr="00542193" w:rsidRDefault="00542193" w:rsidP="00F206B9">
      <w:pPr>
        <w:autoSpaceDE w:val="0"/>
        <w:autoSpaceDN w:val="0"/>
        <w:adjustRightInd w:val="0"/>
        <w:spacing w:after="0" w:line="240" w:lineRule="auto"/>
        <w:ind w:firstLine="539"/>
        <w:jc w:val="both"/>
        <w:rPr>
          <w:rFonts w:ascii="Times New Roman" w:hAnsi="Times New Roman" w:cs="Times New Roman"/>
          <w:b/>
          <w:sz w:val="28"/>
          <w:szCs w:val="28"/>
        </w:rPr>
      </w:pPr>
      <w:r w:rsidRPr="00542193">
        <w:rPr>
          <w:rFonts w:ascii="Times New Roman" w:hAnsi="Times New Roman" w:cs="Times New Roman"/>
          <w:b/>
          <w:sz w:val="28"/>
          <w:szCs w:val="28"/>
        </w:rPr>
        <w:t>Методические рекомендации по подготовке к зачету</w:t>
      </w:r>
      <w:r w:rsidR="00131A93">
        <w:rPr>
          <w:rFonts w:ascii="Times New Roman" w:hAnsi="Times New Roman" w:cs="Times New Roman"/>
          <w:b/>
          <w:sz w:val="28"/>
          <w:szCs w:val="28"/>
        </w:rPr>
        <w:t>.</w:t>
      </w:r>
    </w:p>
    <w:p w:rsidR="00542193" w:rsidRPr="00542193" w:rsidRDefault="00741871" w:rsidP="00F206B9">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lastRenderedPageBreak/>
        <w:t>Зачет -</w:t>
      </w:r>
      <w:r w:rsidR="00542193" w:rsidRPr="00542193">
        <w:rPr>
          <w:rFonts w:ascii="Times New Roman" w:hAnsi="Times New Roman" w:cs="Times New Roman"/>
          <w:sz w:val="28"/>
          <w:szCs w:val="28"/>
        </w:rPr>
        <w:t xml:space="preserve"> это один из видов итогового контроля знаний и компетенций обучаемых, имеющий целью проверку знаний, выявление умений применять полученные знания по решению практических задач. </w:t>
      </w:r>
    </w:p>
    <w:p w:rsidR="00542193" w:rsidRPr="00542193" w:rsidRDefault="00542193" w:rsidP="00F206B9">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Учебная дисциплина «</w:t>
      </w:r>
      <w:r w:rsidR="00741871">
        <w:rPr>
          <w:rFonts w:ascii="Times New Roman" w:hAnsi="Times New Roman" w:cs="Times New Roman"/>
          <w:sz w:val="28"/>
          <w:szCs w:val="28"/>
        </w:rPr>
        <w:t>Правовое регулирование бизнеса»</w:t>
      </w:r>
      <w:r w:rsidRPr="00542193">
        <w:rPr>
          <w:rFonts w:ascii="Times New Roman" w:hAnsi="Times New Roman" w:cs="Times New Roman"/>
          <w:sz w:val="28"/>
          <w:szCs w:val="28"/>
        </w:rPr>
        <w:t xml:space="preserve">» направлена на изучение как теоретических основ гражданского законодательства, так и практических вопросов его применения. </w:t>
      </w:r>
    </w:p>
    <w:p w:rsidR="00542193" w:rsidRPr="00542193" w:rsidRDefault="00542193" w:rsidP="00F206B9">
      <w:pPr>
        <w:autoSpaceDE w:val="0"/>
        <w:autoSpaceDN w:val="0"/>
        <w:adjustRightInd w:val="0"/>
        <w:spacing w:after="0" w:line="240" w:lineRule="auto"/>
        <w:ind w:firstLine="539"/>
        <w:jc w:val="both"/>
        <w:rPr>
          <w:rFonts w:ascii="Times New Roman" w:hAnsi="Times New Roman" w:cs="Times New Roman"/>
          <w:sz w:val="28"/>
          <w:szCs w:val="28"/>
        </w:rPr>
      </w:pPr>
      <w:r w:rsidRPr="00542193">
        <w:rPr>
          <w:rFonts w:ascii="Times New Roman" w:hAnsi="Times New Roman" w:cs="Times New Roman"/>
          <w:sz w:val="28"/>
          <w:szCs w:val="28"/>
        </w:rPr>
        <w:t>При подготовке к зачету студент сначала осваивает понятийно – категориальный аппарат в сфере</w:t>
      </w:r>
      <w:r>
        <w:rPr>
          <w:rFonts w:ascii="Times New Roman" w:hAnsi="Times New Roman" w:cs="Times New Roman"/>
          <w:sz w:val="28"/>
          <w:szCs w:val="28"/>
        </w:rPr>
        <w:t xml:space="preserve"> предпринимательского права, а затем основное содержание юридических норм, регулирующих бизнес-отношения. </w:t>
      </w:r>
      <w:r w:rsidRPr="00542193">
        <w:rPr>
          <w:rFonts w:ascii="Times New Roman" w:hAnsi="Times New Roman" w:cs="Times New Roman"/>
          <w:sz w:val="28"/>
          <w:szCs w:val="28"/>
        </w:rPr>
        <w:t xml:space="preserve">Дополнительное время подготовки к зачету время должно быть уделено рассмотрению судебных споров. Студенты должны сами практиковаться в решении задач. На этом этапе полезна консультация с преподавателем, который, в свою очередь, должен </w:t>
      </w:r>
      <w:proofErr w:type="gramStart"/>
      <w:r w:rsidRPr="00542193">
        <w:rPr>
          <w:rFonts w:ascii="Times New Roman" w:hAnsi="Times New Roman" w:cs="Times New Roman"/>
          <w:sz w:val="28"/>
          <w:szCs w:val="28"/>
        </w:rPr>
        <w:t>направить  ход</w:t>
      </w:r>
      <w:proofErr w:type="gramEnd"/>
      <w:r w:rsidRPr="00542193">
        <w:rPr>
          <w:rFonts w:ascii="Times New Roman" w:hAnsi="Times New Roman" w:cs="Times New Roman"/>
          <w:sz w:val="28"/>
          <w:szCs w:val="28"/>
        </w:rPr>
        <w:t xml:space="preserve"> рассуждений студента в правильное русло, акцентировать внимание на проблеме, которую выявило решение практической ситуации.</w:t>
      </w:r>
    </w:p>
    <w:p w:rsidR="00542193" w:rsidRPr="00542193" w:rsidRDefault="00542193" w:rsidP="00F206B9">
      <w:pPr>
        <w:autoSpaceDE w:val="0"/>
        <w:autoSpaceDN w:val="0"/>
        <w:adjustRightInd w:val="0"/>
        <w:spacing w:after="0" w:line="240" w:lineRule="auto"/>
        <w:ind w:firstLine="539"/>
        <w:jc w:val="both"/>
        <w:rPr>
          <w:rFonts w:ascii="Times New Roman" w:hAnsi="Times New Roman" w:cs="Times New Roman"/>
          <w:sz w:val="28"/>
          <w:szCs w:val="28"/>
        </w:rPr>
      </w:pPr>
      <w:r w:rsidRPr="00542193">
        <w:rPr>
          <w:rFonts w:ascii="Times New Roman" w:hAnsi="Times New Roman" w:cs="Times New Roman"/>
          <w:sz w:val="28"/>
          <w:szCs w:val="28"/>
        </w:rPr>
        <w:t>В ходе зачета студент должен быть готов к ответу на дополнительные вопросы. При подготовке к ответу на вопрос на зачете можно использовать программу учебной дисциплины.</w:t>
      </w:r>
    </w:p>
    <w:p w:rsidR="00542193" w:rsidRDefault="00542193" w:rsidP="00F206B9">
      <w:pPr>
        <w:spacing w:after="0" w:line="240" w:lineRule="auto"/>
        <w:contextualSpacing/>
        <w:jc w:val="both"/>
        <w:rPr>
          <w:b/>
          <w:sz w:val="28"/>
        </w:rPr>
      </w:pPr>
    </w:p>
    <w:p w:rsidR="00B17AC9" w:rsidRPr="00DD6584" w:rsidRDefault="00B17AC9" w:rsidP="00F206B9">
      <w:pPr>
        <w:spacing w:after="0" w:line="240" w:lineRule="auto"/>
        <w:ind w:firstLine="567"/>
        <w:jc w:val="both"/>
        <w:rPr>
          <w:rFonts w:ascii="Times New Roman" w:eastAsia="Times New Roman" w:hAnsi="Times New Roman" w:cs="Times New Roman"/>
          <w:i/>
          <w:sz w:val="28"/>
          <w:szCs w:val="24"/>
          <w:lang w:eastAsia="ru-RU"/>
        </w:rPr>
      </w:pPr>
      <w:r w:rsidRPr="00DD6584">
        <w:rPr>
          <w:rFonts w:ascii="Times New Roman" w:eastAsia="Times New Roman" w:hAnsi="Times New Roman" w:cs="Times New Roman"/>
          <w:i/>
          <w:sz w:val="28"/>
          <w:szCs w:val="24"/>
          <w:lang w:eastAsia="ru-RU"/>
        </w:rPr>
        <w:t xml:space="preserve">Рекомендации по освоению дисциплины приведены в «Методические рекомендациями по планированию и организации внеаудиторной самостоятельной работы по образовательным программам </w:t>
      </w:r>
      <w:proofErr w:type="spellStart"/>
      <w:r w:rsidRPr="00DD6584">
        <w:rPr>
          <w:rFonts w:ascii="Times New Roman" w:eastAsia="Times New Roman" w:hAnsi="Times New Roman" w:cs="Times New Roman"/>
          <w:i/>
          <w:sz w:val="28"/>
          <w:szCs w:val="24"/>
          <w:lang w:eastAsia="ru-RU"/>
        </w:rPr>
        <w:t>бакалавриата</w:t>
      </w:r>
      <w:proofErr w:type="spellEnd"/>
      <w:r w:rsidRPr="00DD6584">
        <w:rPr>
          <w:rFonts w:ascii="Times New Roman" w:eastAsia="Times New Roman" w:hAnsi="Times New Roman" w:cs="Times New Roman"/>
          <w:i/>
          <w:sz w:val="28"/>
          <w:szCs w:val="24"/>
          <w:lang w:eastAsia="ru-RU"/>
        </w:rPr>
        <w:t xml:space="preserve"> и магистратуры в Финансовом университете» (Приказ ректора № 1040_о от 11.05.2021) и в данной рабочей программе дисциплины.</w:t>
      </w:r>
    </w:p>
    <w:p w:rsidR="00B17AC9" w:rsidRPr="00BE755E" w:rsidRDefault="00B17AC9" w:rsidP="00B17AC9">
      <w:pPr>
        <w:pStyle w:val="1"/>
        <w:spacing w:before="0" w:beforeAutospacing="0" w:after="0" w:afterAutospacing="0" w:line="276" w:lineRule="auto"/>
        <w:jc w:val="left"/>
        <w:rPr>
          <w:b w:val="0"/>
          <w:sz w:val="28"/>
          <w:szCs w:val="28"/>
        </w:rPr>
      </w:pPr>
    </w:p>
    <w:p w:rsidR="00B17AC9" w:rsidRPr="00BE755E" w:rsidRDefault="00B17AC9" w:rsidP="00B17AC9">
      <w:pPr>
        <w:pStyle w:val="1"/>
        <w:spacing w:before="0" w:beforeAutospacing="0" w:after="0" w:afterAutospacing="0" w:line="276" w:lineRule="auto"/>
        <w:rPr>
          <w:webHidden/>
          <w:sz w:val="28"/>
          <w:szCs w:val="28"/>
        </w:rPr>
      </w:pPr>
      <w:r w:rsidRPr="00BE755E">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
      <w:bookmarkEnd w:id="6"/>
      <w:bookmarkEnd w:id="7"/>
      <w:bookmarkEnd w:id="8"/>
      <w:r w:rsidRPr="00BE755E">
        <w:rPr>
          <w:webHidden/>
          <w:sz w:val="28"/>
          <w:szCs w:val="28"/>
        </w:rPr>
        <w:tab/>
      </w:r>
    </w:p>
    <w:p w:rsidR="00B17AC9" w:rsidRPr="005F39D1" w:rsidRDefault="00B17AC9" w:rsidP="00B17AC9">
      <w:pPr>
        <w:spacing w:after="160" w:line="259" w:lineRule="auto"/>
        <w:jc w:val="both"/>
        <w:rPr>
          <w:rFonts w:ascii="Times New Roman" w:eastAsia="Calibri" w:hAnsi="Times New Roman" w:cs="Times New Roman"/>
          <w:b/>
          <w:sz w:val="28"/>
          <w:szCs w:val="28"/>
        </w:rPr>
      </w:pPr>
      <w:bookmarkStart w:id="9" w:name="_Toc506893292"/>
      <w:r w:rsidRPr="005F39D1">
        <w:rPr>
          <w:rFonts w:ascii="Times New Roman" w:eastAsia="Calibri" w:hAnsi="Times New Roman" w:cs="Times New Roman"/>
          <w:b/>
          <w:sz w:val="28"/>
          <w:szCs w:val="28"/>
        </w:rPr>
        <w:t>11.1 Комплект лицензионного программного обеспечения:</w:t>
      </w:r>
    </w:p>
    <w:p w:rsidR="00B17AC9" w:rsidRPr="00BE755E" w:rsidRDefault="00B17AC9" w:rsidP="00B17AC9">
      <w:pPr>
        <w:numPr>
          <w:ilvl w:val="0"/>
          <w:numId w:val="8"/>
        </w:numPr>
        <w:spacing w:after="160" w:line="259" w:lineRule="auto"/>
        <w:contextualSpacing/>
        <w:jc w:val="both"/>
        <w:rPr>
          <w:rFonts w:ascii="Times New Roman" w:eastAsia="Calibri" w:hAnsi="Times New Roman" w:cs="Times New Roman"/>
          <w:sz w:val="28"/>
          <w:szCs w:val="28"/>
          <w:lang w:val="en-US"/>
        </w:rPr>
      </w:pPr>
      <w:r w:rsidRPr="00BE755E">
        <w:rPr>
          <w:rFonts w:ascii="Times New Roman" w:eastAsia="Calibri" w:hAnsi="Times New Roman" w:cs="Times New Roman"/>
          <w:sz w:val="28"/>
          <w:szCs w:val="28"/>
          <w:lang w:val="en-US"/>
        </w:rPr>
        <w:t>Windows Microsoft Office</w:t>
      </w:r>
    </w:p>
    <w:p w:rsidR="00B17AC9" w:rsidRPr="00A0724D" w:rsidRDefault="00B17AC9" w:rsidP="00B17AC9">
      <w:pPr>
        <w:numPr>
          <w:ilvl w:val="0"/>
          <w:numId w:val="8"/>
        </w:numPr>
        <w:spacing w:after="160" w:line="259" w:lineRule="auto"/>
        <w:contextualSpacing/>
        <w:jc w:val="both"/>
        <w:rPr>
          <w:rFonts w:ascii="Times New Roman" w:eastAsia="Calibri" w:hAnsi="Times New Roman" w:cs="Times New Roman"/>
          <w:sz w:val="28"/>
          <w:szCs w:val="28"/>
          <w:lang w:val="en-US"/>
        </w:rPr>
      </w:pPr>
      <w:r w:rsidRPr="00EF6932">
        <w:rPr>
          <w:rFonts w:ascii="Times New Roman" w:eastAsia="Calibri" w:hAnsi="Times New Roman" w:cs="Times New Roman"/>
          <w:sz w:val="28"/>
          <w:szCs w:val="28"/>
        </w:rPr>
        <w:t>Антивирус</w:t>
      </w:r>
      <w:r w:rsidR="0009580D">
        <w:rPr>
          <w:rFonts w:ascii="Times New Roman" w:eastAsia="Calibri" w:hAnsi="Times New Roman" w:cs="Times New Roman"/>
          <w:sz w:val="28"/>
          <w:szCs w:val="28"/>
        </w:rPr>
        <w:t xml:space="preserve"> </w:t>
      </w:r>
      <w:r w:rsidR="00A0724D" w:rsidRPr="00A0724D">
        <w:rPr>
          <w:rFonts w:ascii="Times New Roman" w:eastAsia="Times New Roman" w:hAnsi="Times New Roman" w:cs="Times New Roman"/>
          <w:sz w:val="28"/>
          <w:lang w:val="en-US" w:eastAsia="ru-RU" w:bidi="ru-RU"/>
        </w:rPr>
        <w:t>Kaspersky</w:t>
      </w:r>
    </w:p>
    <w:p w:rsidR="00A0724D" w:rsidRPr="00EF6932" w:rsidRDefault="00A0724D" w:rsidP="00A0724D">
      <w:pPr>
        <w:spacing w:after="160" w:line="259" w:lineRule="auto"/>
        <w:ind w:left="720"/>
        <w:contextualSpacing/>
        <w:jc w:val="both"/>
        <w:rPr>
          <w:rFonts w:ascii="Times New Roman" w:eastAsia="Calibri" w:hAnsi="Times New Roman" w:cs="Times New Roman"/>
          <w:sz w:val="28"/>
          <w:szCs w:val="28"/>
          <w:lang w:val="en-US"/>
        </w:rPr>
      </w:pPr>
    </w:p>
    <w:p w:rsidR="00B17AC9" w:rsidRPr="005F39D1" w:rsidRDefault="00B17AC9" w:rsidP="00B17AC9">
      <w:pPr>
        <w:spacing w:after="160" w:line="259" w:lineRule="auto"/>
        <w:jc w:val="both"/>
        <w:rPr>
          <w:rFonts w:ascii="Times New Roman" w:eastAsia="Calibri" w:hAnsi="Times New Roman" w:cs="Times New Roman"/>
          <w:b/>
          <w:sz w:val="28"/>
          <w:szCs w:val="28"/>
        </w:rPr>
      </w:pPr>
      <w:r w:rsidRPr="005F39D1">
        <w:rPr>
          <w:rFonts w:ascii="Times New Roman" w:eastAsia="Calibri" w:hAnsi="Times New Roman" w:cs="Times New Roman"/>
          <w:b/>
          <w:sz w:val="28"/>
          <w:szCs w:val="28"/>
        </w:rPr>
        <w:t>11.2 Современные профессиональные базы данных и информационные справочные системы:</w:t>
      </w:r>
    </w:p>
    <w:p w:rsidR="00B17AC9" w:rsidRPr="00BE755E" w:rsidRDefault="00B17AC9" w:rsidP="00EF6932">
      <w:pPr>
        <w:numPr>
          <w:ilvl w:val="0"/>
          <w:numId w:val="9"/>
        </w:numPr>
        <w:spacing w:after="0" w:line="240" w:lineRule="auto"/>
        <w:ind w:left="357" w:hanging="357"/>
        <w:contextualSpacing/>
        <w:rPr>
          <w:rFonts w:ascii="Times New Roman" w:eastAsia="Calibri" w:hAnsi="Times New Roman" w:cs="Times New Roman"/>
          <w:sz w:val="28"/>
          <w:szCs w:val="28"/>
        </w:rPr>
      </w:pPr>
      <w:r w:rsidRPr="00BE755E">
        <w:rPr>
          <w:rFonts w:ascii="Times New Roman" w:eastAsia="Calibri" w:hAnsi="Times New Roman" w:cs="Times New Roman"/>
          <w:sz w:val="28"/>
          <w:szCs w:val="28"/>
        </w:rPr>
        <w:t>Официальный интернет-портал правовой информации http://www.pravo.gov.ru</w:t>
      </w:r>
    </w:p>
    <w:p w:rsidR="00B17AC9" w:rsidRPr="00BE755E" w:rsidRDefault="00B17AC9" w:rsidP="00EF6932">
      <w:pPr>
        <w:numPr>
          <w:ilvl w:val="0"/>
          <w:numId w:val="9"/>
        </w:numPr>
        <w:spacing w:after="0" w:line="240" w:lineRule="auto"/>
        <w:ind w:left="357" w:hanging="357"/>
        <w:contextualSpacing/>
        <w:rPr>
          <w:rFonts w:ascii="Times New Roman" w:eastAsia="Calibri" w:hAnsi="Times New Roman" w:cs="Times New Roman"/>
          <w:sz w:val="28"/>
          <w:szCs w:val="28"/>
        </w:rPr>
      </w:pPr>
      <w:r w:rsidRPr="00BE755E">
        <w:rPr>
          <w:rFonts w:ascii="Times New Roman" w:eastAsia="Calibri" w:hAnsi="Times New Roman" w:cs="Times New Roman"/>
          <w:sz w:val="28"/>
          <w:szCs w:val="28"/>
        </w:rPr>
        <w:t xml:space="preserve">Справочная правовая система «Консультант Плюс»: http://www.consultant.ru/ </w:t>
      </w:r>
    </w:p>
    <w:p w:rsidR="00B17AC9" w:rsidRPr="00BE755E" w:rsidRDefault="00B17AC9" w:rsidP="00EF6932">
      <w:pPr>
        <w:numPr>
          <w:ilvl w:val="0"/>
          <w:numId w:val="9"/>
        </w:numPr>
        <w:spacing w:after="0" w:line="240" w:lineRule="auto"/>
        <w:ind w:left="357" w:hanging="357"/>
        <w:contextualSpacing/>
        <w:rPr>
          <w:rFonts w:ascii="Times New Roman" w:eastAsia="Calibri" w:hAnsi="Times New Roman" w:cs="Times New Roman"/>
          <w:sz w:val="28"/>
          <w:szCs w:val="28"/>
        </w:rPr>
      </w:pPr>
      <w:r w:rsidRPr="00BE755E">
        <w:rPr>
          <w:rFonts w:ascii="Times New Roman" w:eastAsia="Calibri" w:hAnsi="Times New Roman" w:cs="Times New Roman"/>
          <w:sz w:val="28"/>
          <w:szCs w:val="28"/>
        </w:rPr>
        <w:t>Справочная правовая система «Гарант»: http://www.garant.ru/</w:t>
      </w:r>
    </w:p>
    <w:p w:rsidR="00B17AC9" w:rsidRDefault="00B17AC9" w:rsidP="00EF6932">
      <w:pPr>
        <w:numPr>
          <w:ilvl w:val="0"/>
          <w:numId w:val="9"/>
        </w:numPr>
        <w:spacing w:after="0" w:line="240" w:lineRule="auto"/>
        <w:ind w:left="357" w:hanging="357"/>
        <w:contextualSpacing/>
        <w:rPr>
          <w:rFonts w:ascii="Times New Roman" w:eastAsia="Calibri" w:hAnsi="Times New Roman" w:cs="Times New Roman"/>
          <w:sz w:val="28"/>
          <w:szCs w:val="28"/>
        </w:rPr>
      </w:pPr>
      <w:r w:rsidRPr="00BE755E">
        <w:rPr>
          <w:rFonts w:ascii="Times New Roman" w:eastAsia="Calibri" w:hAnsi="Times New Roman" w:cs="Times New Roman"/>
          <w:sz w:val="28"/>
          <w:szCs w:val="28"/>
        </w:rPr>
        <w:t>Система комплексного раскрытия информации «СКРИН» -http://www.skrin.ru/</w:t>
      </w:r>
    </w:p>
    <w:p w:rsidR="00874D6C" w:rsidRPr="00EF6932" w:rsidRDefault="00874D6C" w:rsidP="00EF6932">
      <w:pPr>
        <w:pStyle w:val="af6"/>
        <w:numPr>
          <w:ilvl w:val="0"/>
          <w:numId w:val="9"/>
        </w:numPr>
        <w:spacing w:before="0" w:beforeAutospacing="0" w:after="0" w:afterAutospacing="0"/>
        <w:ind w:left="357" w:hanging="357"/>
        <w:rPr>
          <w:color w:val="000000"/>
          <w:sz w:val="27"/>
          <w:szCs w:val="27"/>
        </w:rPr>
      </w:pPr>
      <w:r w:rsidRPr="00EF6932">
        <w:rPr>
          <w:color w:val="000000"/>
          <w:sz w:val="27"/>
          <w:szCs w:val="27"/>
        </w:rPr>
        <w:t>Электронная библиотека Финансового университета (ЭБ) http://elib.fa.ru/</w:t>
      </w:r>
    </w:p>
    <w:p w:rsidR="00874D6C" w:rsidRDefault="00874D6C" w:rsidP="00874D6C">
      <w:pPr>
        <w:spacing w:after="160" w:line="259" w:lineRule="auto"/>
        <w:ind w:left="720"/>
        <w:contextualSpacing/>
        <w:jc w:val="both"/>
        <w:rPr>
          <w:rFonts w:ascii="Times New Roman" w:eastAsia="Calibri" w:hAnsi="Times New Roman" w:cs="Times New Roman"/>
          <w:b/>
          <w:sz w:val="28"/>
          <w:szCs w:val="28"/>
        </w:rPr>
      </w:pPr>
    </w:p>
    <w:p w:rsidR="005F39D1" w:rsidRDefault="005F39D1" w:rsidP="004559D2">
      <w:pPr>
        <w:spacing w:after="160" w:line="259" w:lineRule="auto"/>
        <w:contextualSpacing/>
        <w:jc w:val="both"/>
        <w:rPr>
          <w:rFonts w:ascii="Times New Roman" w:eastAsia="Calibri" w:hAnsi="Times New Roman" w:cs="Times New Roman"/>
          <w:b/>
          <w:sz w:val="28"/>
          <w:szCs w:val="28"/>
        </w:rPr>
      </w:pPr>
      <w:r w:rsidRPr="005F39D1">
        <w:rPr>
          <w:rFonts w:ascii="Times New Roman" w:eastAsia="Calibri" w:hAnsi="Times New Roman" w:cs="Times New Roman"/>
          <w:b/>
          <w:sz w:val="28"/>
          <w:szCs w:val="28"/>
        </w:rPr>
        <w:lastRenderedPageBreak/>
        <w:t xml:space="preserve">11.3. </w:t>
      </w:r>
      <w:r>
        <w:rPr>
          <w:rFonts w:ascii="Times New Roman" w:eastAsia="Calibri" w:hAnsi="Times New Roman" w:cs="Times New Roman"/>
          <w:b/>
          <w:sz w:val="28"/>
          <w:szCs w:val="28"/>
        </w:rPr>
        <w:t>Сертифицированные программные и аппаратные средства защиты информации</w:t>
      </w:r>
    </w:p>
    <w:p w:rsidR="005F39D1" w:rsidRDefault="005F39D1" w:rsidP="005F39D1">
      <w:pPr>
        <w:spacing w:after="160" w:line="259" w:lineRule="auto"/>
        <w:ind w:firstLine="567"/>
        <w:contextualSpacing/>
        <w:jc w:val="both"/>
        <w:rPr>
          <w:rFonts w:ascii="Times New Roman" w:eastAsia="Calibri" w:hAnsi="Times New Roman" w:cs="Times New Roman"/>
          <w:sz w:val="28"/>
          <w:szCs w:val="28"/>
        </w:rPr>
      </w:pPr>
      <w:r w:rsidRPr="005F39D1">
        <w:rPr>
          <w:rFonts w:ascii="Times New Roman" w:eastAsia="Calibri" w:hAnsi="Times New Roman" w:cs="Times New Roman"/>
          <w:sz w:val="28"/>
          <w:szCs w:val="28"/>
        </w:rPr>
        <w:t>Не используются.</w:t>
      </w:r>
    </w:p>
    <w:p w:rsidR="0039276C" w:rsidRPr="005F39D1" w:rsidRDefault="0039276C" w:rsidP="005F39D1">
      <w:pPr>
        <w:spacing w:after="160" w:line="259" w:lineRule="auto"/>
        <w:ind w:firstLine="567"/>
        <w:contextualSpacing/>
        <w:jc w:val="both"/>
        <w:rPr>
          <w:rFonts w:ascii="Times New Roman" w:eastAsia="Calibri" w:hAnsi="Times New Roman" w:cs="Times New Roman"/>
          <w:sz w:val="28"/>
          <w:szCs w:val="28"/>
        </w:rPr>
      </w:pPr>
    </w:p>
    <w:p w:rsidR="00B17AC9" w:rsidRPr="00BE755E" w:rsidRDefault="00B17AC9" w:rsidP="0020285D">
      <w:pPr>
        <w:pStyle w:val="1"/>
        <w:spacing w:before="0" w:beforeAutospacing="0" w:after="0" w:afterAutospacing="0"/>
        <w:jc w:val="both"/>
        <w:rPr>
          <w:sz w:val="28"/>
          <w:szCs w:val="28"/>
        </w:rPr>
      </w:pPr>
      <w:bookmarkStart w:id="10" w:name="_Toc11776787"/>
      <w:r w:rsidRPr="00BE755E">
        <w:rPr>
          <w:sz w:val="28"/>
          <w:szCs w:val="28"/>
        </w:rPr>
        <w:t>12. Описание материально-технической базы, необходимой для осуществления образовательного процесса по дисциплине</w:t>
      </w:r>
      <w:bookmarkEnd w:id="9"/>
      <w:bookmarkEnd w:id="10"/>
    </w:p>
    <w:p w:rsidR="00B17AC9" w:rsidRPr="00BE755E" w:rsidRDefault="00B17AC9" w:rsidP="0020285D">
      <w:pPr>
        <w:spacing w:after="0" w:line="240" w:lineRule="auto"/>
        <w:ind w:firstLine="426"/>
        <w:jc w:val="both"/>
        <w:rPr>
          <w:rFonts w:ascii="Times New Roman" w:hAnsi="Times New Roman" w:cs="Times New Roman"/>
          <w:sz w:val="28"/>
          <w:szCs w:val="28"/>
        </w:rPr>
      </w:pPr>
      <w:r w:rsidRPr="00BE755E">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библиотека</w:t>
      </w:r>
      <w:r w:rsidR="005F39D1">
        <w:rPr>
          <w:rFonts w:ascii="Times New Roman" w:hAnsi="Times New Roman" w:cs="Times New Roman"/>
          <w:sz w:val="28"/>
          <w:szCs w:val="28"/>
        </w:rPr>
        <w:t xml:space="preserve"> Финансового университета и др.,</w:t>
      </w:r>
      <w:r w:rsidRPr="00BE755E">
        <w:rPr>
          <w:rFonts w:ascii="Times New Roman" w:hAnsi="Times New Roman" w:cs="Times New Roman"/>
          <w:sz w:val="28"/>
          <w:szCs w:val="28"/>
        </w:rPr>
        <w:t xml:space="preserve"> ПК, Интернет, справочники.</w:t>
      </w:r>
    </w:p>
    <w:p w:rsidR="00B17AC9" w:rsidRPr="00BE755E" w:rsidRDefault="00B17AC9" w:rsidP="00B17AC9">
      <w:pPr>
        <w:keepNext/>
        <w:widowControl w:val="0"/>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p>
    <w:p w:rsidR="0060590C" w:rsidRPr="0060590C" w:rsidRDefault="0060590C" w:rsidP="0060590C">
      <w:pPr>
        <w:spacing w:after="0" w:line="360" w:lineRule="auto"/>
        <w:ind w:firstLine="709"/>
        <w:jc w:val="both"/>
        <w:rPr>
          <w:rFonts w:ascii="Times New Roman" w:hAnsi="Times New Roman" w:cs="Times New Roman"/>
          <w:sz w:val="28"/>
          <w:szCs w:val="28"/>
        </w:rPr>
      </w:pPr>
    </w:p>
    <w:sectPr w:rsidR="0060590C" w:rsidRPr="0060590C" w:rsidSect="00DB7903">
      <w:footerReference w:type="default" r:id="rId24"/>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878" w:rsidRDefault="002A4878">
      <w:pPr>
        <w:spacing w:after="0" w:line="240" w:lineRule="auto"/>
      </w:pPr>
      <w:r>
        <w:separator/>
      </w:r>
    </w:p>
  </w:endnote>
  <w:endnote w:type="continuationSeparator" w:id="0">
    <w:p w:rsidR="002A4878" w:rsidRDefault="002A48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useoSansCyrl">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280229"/>
      <w:docPartObj>
        <w:docPartGallery w:val="Page Numbers (Bottom of Page)"/>
        <w:docPartUnique/>
      </w:docPartObj>
    </w:sdtPr>
    <w:sdtEndPr/>
    <w:sdtContent>
      <w:p w:rsidR="002317B2" w:rsidRDefault="002317B2">
        <w:pPr>
          <w:pStyle w:val="af2"/>
          <w:jc w:val="right"/>
        </w:pPr>
        <w:r>
          <w:fldChar w:fldCharType="begin"/>
        </w:r>
        <w:r>
          <w:instrText>PAGE   \* MERGEFORMAT</w:instrText>
        </w:r>
        <w:r>
          <w:fldChar w:fldCharType="separate"/>
        </w:r>
        <w:r w:rsidR="00C4388A">
          <w:rPr>
            <w:noProof/>
          </w:rPr>
          <w:t>38</w:t>
        </w:r>
        <w:r>
          <w:rPr>
            <w:noProof/>
          </w:rPr>
          <w:fldChar w:fldCharType="end"/>
        </w:r>
      </w:p>
    </w:sdtContent>
  </w:sdt>
  <w:p w:rsidR="002317B2" w:rsidRDefault="002317B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878" w:rsidRDefault="002A4878">
      <w:pPr>
        <w:spacing w:after="0" w:line="240" w:lineRule="auto"/>
      </w:pPr>
      <w:r>
        <w:separator/>
      </w:r>
    </w:p>
  </w:footnote>
  <w:footnote w:type="continuationSeparator" w:id="0">
    <w:p w:rsidR="002A4878" w:rsidRDefault="002A48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B834901"/>
    <w:multiLevelType w:val="hybridMultilevel"/>
    <w:tmpl w:val="D902DF8A"/>
    <w:lvl w:ilvl="0" w:tplc="0419000F">
      <w:start w:val="1"/>
      <w:numFmt w:val="decimal"/>
      <w:lvlText w:val="%1."/>
      <w:lvlJc w:val="left"/>
      <w:pPr>
        <w:ind w:left="786"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 w15:restartNumberingAfterBreak="0">
    <w:nsid w:val="0BE034D3"/>
    <w:multiLevelType w:val="hybridMultilevel"/>
    <w:tmpl w:val="9B84BCC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B06297"/>
    <w:multiLevelType w:val="hybridMultilevel"/>
    <w:tmpl w:val="78666B24"/>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DA3046"/>
    <w:multiLevelType w:val="hybridMultilevel"/>
    <w:tmpl w:val="C26AE7E4"/>
    <w:lvl w:ilvl="0" w:tplc="F0D6D8D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810343"/>
    <w:multiLevelType w:val="hybridMultilevel"/>
    <w:tmpl w:val="802A6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915E35"/>
    <w:multiLevelType w:val="hybridMultilevel"/>
    <w:tmpl w:val="18388640"/>
    <w:lvl w:ilvl="0" w:tplc="303271C6">
      <w:start w:val="1"/>
      <w:numFmt w:val="decimal"/>
      <w:lvlText w:val="%1."/>
      <w:lvlJc w:val="left"/>
      <w:pPr>
        <w:ind w:left="502" w:hanging="360"/>
      </w:pPr>
      <w:rPr>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FC24F5A"/>
    <w:multiLevelType w:val="hybridMultilevel"/>
    <w:tmpl w:val="C1E88CA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B11964"/>
    <w:multiLevelType w:val="hybridMultilevel"/>
    <w:tmpl w:val="9E469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1F46595"/>
    <w:multiLevelType w:val="hybridMultilevel"/>
    <w:tmpl w:val="DE503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61548AC"/>
    <w:multiLevelType w:val="hybridMultilevel"/>
    <w:tmpl w:val="20000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0F41DB"/>
    <w:multiLevelType w:val="hybridMultilevel"/>
    <w:tmpl w:val="7ABCF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6541232"/>
    <w:multiLevelType w:val="hybridMultilevel"/>
    <w:tmpl w:val="1F30F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976ACA"/>
    <w:multiLevelType w:val="multilevel"/>
    <w:tmpl w:val="2738DF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15:restartNumberingAfterBreak="0">
    <w:nsid w:val="682C2EB7"/>
    <w:multiLevelType w:val="multilevel"/>
    <w:tmpl w:val="3A0413FC"/>
    <w:lvl w:ilvl="0">
      <w:start w:val="1"/>
      <w:numFmt w:val="decimal"/>
      <w:lvlText w:val="%1."/>
      <w:lvlJc w:val="left"/>
      <w:pPr>
        <w:ind w:left="784" w:hanging="75"/>
      </w:pPr>
      <w:rPr>
        <w:rFonts w:hint="default"/>
      </w:rPr>
    </w:lvl>
    <w:lvl w:ilvl="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8" w15:restartNumberingAfterBreak="0">
    <w:nsid w:val="68D1559A"/>
    <w:multiLevelType w:val="hybridMultilevel"/>
    <w:tmpl w:val="509AAF6A"/>
    <w:lvl w:ilvl="0" w:tplc="79869C1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A3E0F9A"/>
    <w:multiLevelType w:val="hybridMultilevel"/>
    <w:tmpl w:val="54B65D4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E5802AF"/>
    <w:multiLevelType w:val="hybridMultilevel"/>
    <w:tmpl w:val="E272AC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E05F5C"/>
    <w:multiLevelType w:val="hybridMultilevel"/>
    <w:tmpl w:val="4C723D00"/>
    <w:lvl w:ilvl="0" w:tplc="41826A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21F64FF"/>
    <w:multiLevelType w:val="hybridMultilevel"/>
    <w:tmpl w:val="BA1A2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47802C0"/>
    <w:multiLevelType w:val="hybridMultilevel"/>
    <w:tmpl w:val="5CF0BCE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7E26219"/>
    <w:multiLevelType w:val="hybridMultilevel"/>
    <w:tmpl w:val="51A4659E"/>
    <w:lvl w:ilvl="0" w:tplc="C6AE76EA">
      <w:start w:val="1"/>
      <w:numFmt w:val="decimal"/>
      <w:lvlText w:val="%1."/>
      <w:lvlJc w:val="left"/>
      <w:pPr>
        <w:tabs>
          <w:tab w:val="num" w:pos="1770"/>
        </w:tabs>
        <w:ind w:left="1770" w:hanging="10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7F36FDE"/>
    <w:multiLevelType w:val="hybridMultilevel"/>
    <w:tmpl w:val="0B2AB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9"/>
  </w:num>
  <w:num w:numId="3">
    <w:abstractNumId w:val="2"/>
  </w:num>
  <w:num w:numId="4">
    <w:abstractNumId w:val="17"/>
  </w:num>
  <w:num w:numId="5">
    <w:abstractNumId w:val="0"/>
  </w:num>
  <w:num w:numId="6">
    <w:abstractNumId w:val="1"/>
  </w:num>
  <w:num w:numId="7">
    <w:abstractNumId w:val="26"/>
  </w:num>
  <w:num w:numId="8">
    <w:abstractNumId w:val="10"/>
  </w:num>
  <w:num w:numId="9">
    <w:abstractNumId w:val="3"/>
  </w:num>
  <w:num w:numId="10">
    <w:abstractNumId w:val="13"/>
  </w:num>
  <w:num w:numId="11">
    <w:abstractNumId w:val="15"/>
  </w:num>
  <w:num w:numId="12">
    <w:abstractNumId w:val="20"/>
  </w:num>
  <w:num w:numId="13">
    <w:abstractNumId w:val="22"/>
  </w:num>
  <w:num w:numId="14">
    <w:abstractNumId w:val="25"/>
  </w:num>
  <w:num w:numId="15">
    <w:abstractNumId w:val="23"/>
  </w:num>
  <w:num w:numId="16">
    <w:abstractNumId w:val="16"/>
  </w:num>
  <w:num w:numId="17">
    <w:abstractNumId w:val="19"/>
  </w:num>
  <w:num w:numId="18">
    <w:abstractNumId w:val="7"/>
  </w:num>
  <w:num w:numId="19">
    <w:abstractNumId w:val="8"/>
  </w:num>
  <w:num w:numId="20">
    <w:abstractNumId w:val="11"/>
  </w:num>
  <w:num w:numId="21">
    <w:abstractNumId w:val="6"/>
  </w:num>
  <w:num w:numId="22">
    <w:abstractNumId w:val="12"/>
  </w:num>
  <w:num w:numId="23">
    <w:abstractNumId w:val="5"/>
  </w:num>
  <w:num w:numId="24">
    <w:abstractNumId w:val="14"/>
  </w:num>
  <w:num w:numId="25">
    <w:abstractNumId w:val="18"/>
  </w:num>
  <w:num w:numId="26">
    <w:abstractNumId w:val="4"/>
  </w:num>
  <w:num w:numId="27">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1CB"/>
    <w:rsid w:val="000032A5"/>
    <w:rsid w:val="00006F23"/>
    <w:rsid w:val="0002255C"/>
    <w:rsid w:val="00024BBC"/>
    <w:rsid w:val="00024EFE"/>
    <w:rsid w:val="00027DF0"/>
    <w:rsid w:val="000321A5"/>
    <w:rsid w:val="00033496"/>
    <w:rsid w:val="000446B3"/>
    <w:rsid w:val="00044731"/>
    <w:rsid w:val="00047450"/>
    <w:rsid w:val="0005088E"/>
    <w:rsid w:val="00054293"/>
    <w:rsid w:val="000545D3"/>
    <w:rsid w:val="0005642C"/>
    <w:rsid w:val="00057149"/>
    <w:rsid w:val="000673B3"/>
    <w:rsid w:val="000725C4"/>
    <w:rsid w:val="00075752"/>
    <w:rsid w:val="000767E0"/>
    <w:rsid w:val="00082053"/>
    <w:rsid w:val="00083432"/>
    <w:rsid w:val="000839FA"/>
    <w:rsid w:val="00084560"/>
    <w:rsid w:val="00091289"/>
    <w:rsid w:val="00093C24"/>
    <w:rsid w:val="0009580D"/>
    <w:rsid w:val="00097E2F"/>
    <w:rsid w:val="000A47EE"/>
    <w:rsid w:val="000A7D57"/>
    <w:rsid w:val="000B15E8"/>
    <w:rsid w:val="000B1BCF"/>
    <w:rsid w:val="000B3268"/>
    <w:rsid w:val="000B387A"/>
    <w:rsid w:val="000B3C17"/>
    <w:rsid w:val="000D491F"/>
    <w:rsid w:val="000E0AF5"/>
    <w:rsid w:val="000E3DB1"/>
    <w:rsid w:val="000E434B"/>
    <w:rsid w:val="000E4677"/>
    <w:rsid w:val="000E48B6"/>
    <w:rsid w:val="000E661B"/>
    <w:rsid w:val="000E6907"/>
    <w:rsid w:val="000F0008"/>
    <w:rsid w:val="000F66C5"/>
    <w:rsid w:val="0010306C"/>
    <w:rsid w:val="00115396"/>
    <w:rsid w:val="001232E2"/>
    <w:rsid w:val="00127F32"/>
    <w:rsid w:val="00130372"/>
    <w:rsid w:val="00131A93"/>
    <w:rsid w:val="00132408"/>
    <w:rsid w:val="0013447B"/>
    <w:rsid w:val="001435A9"/>
    <w:rsid w:val="00144540"/>
    <w:rsid w:val="00146F0C"/>
    <w:rsid w:val="0016152D"/>
    <w:rsid w:val="00164B8C"/>
    <w:rsid w:val="00171F04"/>
    <w:rsid w:val="00180D12"/>
    <w:rsid w:val="00185344"/>
    <w:rsid w:val="0018797F"/>
    <w:rsid w:val="00192725"/>
    <w:rsid w:val="00192E28"/>
    <w:rsid w:val="00195109"/>
    <w:rsid w:val="001A44B1"/>
    <w:rsid w:val="001C11EE"/>
    <w:rsid w:val="001C3490"/>
    <w:rsid w:val="001E39B4"/>
    <w:rsid w:val="001E3D2C"/>
    <w:rsid w:val="001E5BB7"/>
    <w:rsid w:val="001E5BC6"/>
    <w:rsid w:val="001F1CC5"/>
    <w:rsid w:val="001F44AF"/>
    <w:rsid w:val="0020285D"/>
    <w:rsid w:val="00202EC5"/>
    <w:rsid w:val="00205874"/>
    <w:rsid w:val="00215F6F"/>
    <w:rsid w:val="002170DC"/>
    <w:rsid w:val="002200C9"/>
    <w:rsid w:val="0022036E"/>
    <w:rsid w:val="0023019F"/>
    <w:rsid w:val="002309AD"/>
    <w:rsid w:val="002317B2"/>
    <w:rsid w:val="00233B15"/>
    <w:rsid w:val="00233FFA"/>
    <w:rsid w:val="00235944"/>
    <w:rsid w:val="0023793A"/>
    <w:rsid w:val="0024058C"/>
    <w:rsid w:val="00245D7F"/>
    <w:rsid w:val="002530B5"/>
    <w:rsid w:val="00255C80"/>
    <w:rsid w:val="00256768"/>
    <w:rsid w:val="00257C5A"/>
    <w:rsid w:val="00257F86"/>
    <w:rsid w:val="002606C7"/>
    <w:rsid w:val="00264D43"/>
    <w:rsid w:val="00271C91"/>
    <w:rsid w:val="0028147F"/>
    <w:rsid w:val="00284BCA"/>
    <w:rsid w:val="00287459"/>
    <w:rsid w:val="00293E73"/>
    <w:rsid w:val="00295708"/>
    <w:rsid w:val="002A0380"/>
    <w:rsid w:val="002A3EA1"/>
    <w:rsid w:val="002A4878"/>
    <w:rsid w:val="002A6849"/>
    <w:rsid w:val="002B374A"/>
    <w:rsid w:val="002B483C"/>
    <w:rsid w:val="002B5454"/>
    <w:rsid w:val="002B5591"/>
    <w:rsid w:val="002C10C5"/>
    <w:rsid w:val="002C47BB"/>
    <w:rsid w:val="002C5D04"/>
    <w:rsid w:val="002C7E49"/>
    <w:rsid w:val="002D5CE7"/>
    <w:rsid w:val="002D69A6"/>
    <w:rsid w:val="002F02BD"/>
    <w:rsid w:val="002F3871"/>
    <w:rsid w:val="002F409B"/>
    <w:rsid w:val="003005A8"/>
    <w:rsid w:val="003056D8"/>
    <w:rsid w:val="00306301"/>
    <w:rsid w:val="00306D00"/>
    <w:rsid w:val="0031314E"/>
    <w:rsid w:val="00314044"/>
    <w:rsid w:val="00316577"/>
    <w:rsid w:val="00320B25"/>
    <w:rsid w:val="003211DF"/>
    <w:rsid w:val="00327965"/>
    <w:rsid w:val="003379A7"/>
    <w:rsid w:val="0034431F"/>
    <w:rsid w:val="003501E7"/>
    <w:rsid w:val="003508F7"/>
    <w:rsid w:val="003523D4"/>
    <w:rsid w:val="00352B3E"/>
    <w:rsid w:val="00354C17"/>
    <w:rsid w:val="0037046D"/>
    <w:rsid w:val="0037053A"/>
    <w:rsid w:val="003747F8"/>
    <w:rsid w:val="00376378"/>
    <w:rsid w:val="00377D3B"/>
    <w:rsid w:val="003855E7"/>
    <w:rsid w:val="00390483"/>
    <w:rsid w:val="0039276C"/>
    <w:rsid w:val="00393F47"/>
    <w:rsid w:val="003A4117"/>
    <w:rsid w:val="003C1709"/>
    <w:rsid w:val="003C3623"/>
    <w:rsid w:val="003D37D5"/>
    <w:rsid w:val="003E0684"/>
    <w:rsid w:val="003E389B"/>
    <w:rsid w:val="003F6648"/>
    <w:rsid w:val="00402B76"/>
    <w:rsid w:val="004032A7"/>
    <w:rsid w:val="00406496"/>
    <w:rsid w:val="004137C5"/>
    <w:rsid w:val="0041665B"/>
    <w:rsid w:val="00416CE5"/>
    <w:rsid w:val="004208B2"/>
    <w:rsid w:val="00420D82"/>
    <w:rsid w:val="00421589"/>
    <w:rsid w:val="004230F7"/>
    <w:rsid w:val="004248C4"/>
    <w:rsid w:val="00424A60"/>
    <w:rsid w:val="00424AF3"/>
    <w:rsid w:val="00427D86"/>
    <w:rsid w:val="00442E05"/>
    <w:rsid w:val="00443BC9"/>
    <w:rsid w:val="00444DDE"/>
    <w:rsid w:val="00451FF2"/>
    <w:rsid w:val="00452379"/>
    <w:rsid w:val="004547D3"/>
    <w:rsid w:val="004559D2"/>
    <w:rsid w:val="004621C3"/>
    <w:rsid w:val="00467F3C"/>
    <w:rsid w:val="00486672"/>
    <w:rsid w:val="00486F39"/>
    <w:rsid w:val="00487E92"/>
    <w:rsid w:val="00490B4B"/>
    <w:rsid w:val="004916DE"/>
    <w:rsid w:val="004917AC"/>
    <w:rsid w:val="00493265"/>
    <w:rsid w:val="004948AF"/>
    <w:rsid w:val="00496EEE"/>
    <w:rsid w:val="00497D24"/>
    <w:rsid w:val="004A5508"/>
    <w:rsid w:val="004A581D"/>
    <w:rsid w:val="004B0BBB"/>
    <w:rsid w:val="004B3625"/>
    <w:rsid w:val="004B37B8"/>
    <w:rsid w:val="004C0624"/>
    <w:rsid w:val="004C0A53"/>
    <w:rsid w:val="004C60B5"/>
    <w:rsid w:val="004D1342"/>
    <w:rsid w:val="004D4911"/>
    <w:rsid w:val="004E05BB"/>
    <w:rsid w:val="004E678F"/>
    <w:rsid w:val="004E6DD1"/>
    <w:rsid w:val="004E7F56"/>
    <w:rsid w:val="004F2AD1"/>
    <w:rsid w:val="004F3824"/>
    <w:rsid w:val="004F67D1"/>
    <w:rsid w:val="0050099A"/>
    <w:rsid w:val="0050111D"/>
    <w:rsid w:val="005016D6"/>
    <w:rsid w:val="00501896"/>
    <w:rsid w:val="00501FD6"/>
    <w:rsid w:val="00502A17"/>
    <w:rsid w:val="00502B8F"/>
    <w:rsid w:val="00517472"/>
    <w:rsid w:val="005179F6"/>
    <w:rsid w:val="00533969"/>
    <w:rsid w:val="00536EBE"/>
    <w:rsid w:val="00540DEA"/>
    <w:rsid w:val="00542193"/>
    <w:rsid w:val="00544F9E"/>
    <w:rsid w:val="005450BA"/>
    <w:rsid w:val="005551A9"/>
    <w:rsid w:val="005568EC"/>
    <w:rsid w:val="0056262C"/>
    <w:rsid w:val="00576139"/>
    <w:rsid w:val="005824ED"/>
    <w:rsid w:val="00590CD9"/>
    <w:rsid w:val="00597356"/>
    <w:rsid w:val="005A2F67"/>
    <w:rsid w:val="005A6329"/>
    <w:rsid w:val="005D03EA"/>
    <w:rsid w:val="005D428A"/>
    <w:rsid w:val="005D6098"/>
    <w:rsid w:val="005E0A23"/>
    <w:rsid w:val="005F39D1"/>
    <w:rsid w:val="005F6A50"/>
    <w:rsid w:val="00602908"/>
    <w:rsid w:val="00603B32"/>
    <w:rsid w:val="00604478"/>
    <w:rsid w:val="0060590C"/>
    <w:rsid w:val="00605D54"/>
    <w:rsid w:val="006066D8"/>
    <w:rsid w:val="006124AB"/>
    <w:rsid w:val="00613D44"/>
    <w:rsid w:val="00621689"/>
    <w:rsid w:val="00623404"/>
    <w:rsid w:val="006334CB"/>
    <w:rsid w:val="00634695"/>
    <w:rsid w:val="0063510D"/>
    <w:rsid w:val="00640418"/>
    <w:rsid w:val="00643CF5"/>
    <w:rsid w:val="006463E3"/>
    <w:rsid w:val="0064721A"/>
    <w:rsid w:val="006474AE"/>
    <w:rsid w:val="00662A83"/>
    <w:rsid w:val="006674CA"/>
    <w:rsid w:val="00670F6F"/>
    <w:rsid w:val="006717D3"/>
    <w:rsid w:val="0068489A"/>
    <w:rsid w:val="00684AD3"/>
    <w:rsid w:val="00692983"/>
    <w:rsid w:val="006940FD"/>
    <w:rsid w:val="00695064"/>
    <w:rsid w:val="006950A7"/>
    <w:rsid w:val="00695E1D"/>
    <w:rsid w:val="006B37A4"/>
    <w:rsid w:val="006B559B"/>
    <w:rsid w:val="006B58C9"/>
    <w:rsid w:val="006C7088"/>
    <w:rsid w:val="006D0CFF"/>
    <w:rsid w:val="006D5AF9"/>
    <w:rsid w:val="006E0DEC"/>
    <w:rsid w:val="006E4FC6"/>
    <w:rsid w:val="006E6C3A"/>
    <w:rsid w:val="006F441D"/>
    <w:rsid w:val="00701CCA"/>
    <w:rsid w:val="00702FD7"/>
    <w:rsid w:val="00704D28"/>
    <w:rsid w:val="007078E2"/>
    <w:rsid w:val="00710B8B"/>
    <w:rsid w:val="00726A46"/>
    <w:rsid w:val="007344F9"/>
    <w:rsid w:val="00734F1B"/>
    <w:rsid w:val="00741871"/>
    <w:rsid w:val="00746CE1"/>
    <w:rsid w:val="0075090F"/>
    <w:rsid w:val="00751158"/>
    <w:rsid w:val="00755EEC"/>
    <w:rsid w:val="007606E8"/>
    <w:rsid w:val="00760CB7"/>
    <w:rsid w:val="0076533D"/>
    <w:rsid w:val="0077086D"/>
    <w:rsid w:val="00772610"/>
    <w:rsid w:val="00777F9A"/>
    <w:rsid w:val="007812FB"/>
    <w:rsid w:val="00781D5F"/>
    <w:rsid w:val="0078310E"/>
    <w:rsid w:val="007864A0"/>
    <w:rsid w:val="00786B16"/>
    <w:rsid w:val="007906FD"/>
    <w:rsid w:val="00791451"/>
    <w:rsid w:val="007918FD"/>
    <w:rsid w:val="00793608"/>
    <w:rsid w:val="00794A04"/>
    <w:rsid w:val="00795867"/>
    <w:rsid w:val="007A5B3E"/>
    <w:rsid w:val="007B5ABB"/>
    <w:rsid w:val="007B63EF"/>
    <w:rsid w:val="007C099D"/>
    <w:rsid w:val="007C3B05"/>
    <w:rsid w:val="007C57AD"/>
    <w:rsid w:val="007C785C"/>
    <w:rsid w:val="007D1A2E"/>
    <w:rsid w:val="007D6119"/>
    <w:rsid w:val="007D6C9A"/>
    <w:rsid w:val="007E0596"/>
    <w:rsid w:val="007E0ADA"/>
    <w:rsid w:val="007E506D"/>
    <w:rsid w:val="007E6CE9"/>
    <w:rsid w:val="007E79F7"/>
    <w:rsid w:val="007F7E45"/>
    <w:rsid w:val="0080159D"/>
    <w:rsid w:val="008017C2"/>
    <w:rsid w:val="00810A30"/>
    <w:rsid w:val="00813AC1"/>
    <w:rsid w:val="00822A1E"/>
    <w:rsid w:val="00823123"/>
    <w:rsid w:val="0083234C"/>
    <w:rsid w:val="00840A2D"/>
    <w:rsid w:val="00844DA7"/>
    <w:rsid w:val="00851BEA"/>
    <w:rsid w:val="00856179"/>
    <w:rsid w:val="008575E1"/>
    <w:rsid w:val="008604B9"/>
    <w:rsid w:val="00860A3D"/>
    <w:rsid w:val="00860F2A"/>
    <w:rsid w:val="008746F7"/>
    <w:rsid w:val="00874D6C"/>
    <w:rsid w:val="00884942"/>
    <w:rsid w:val="00886FA1"/>
    <w:rsid w:val="00894AD7"/>
    <w:rsid w:val="0089561D"/>
    <w:rsid w:val="008A5242"/>
    <w:rsid w:val="008A5B51"/>
    <w:rsid w:val="008C22FA"/>
    <w:rsid w:val="008D0018"/>
    <w:rsid w:val="008D096E"/>
    <w:rsid w:val="008D417A"/>
    <w:rsid w:val="008D677F"/>
    <w:rsid w:val="008E07FA"/>
    <w:rsid w:val="008E0872"/>
    <w:rsid w:val="008E3A2F"/>
    <w:rsid w:val="008F080E"/>
    <w:rsid w:val="008F1318"/>
    <w:rsid w:val="008F44DE"/>
    <w:rsid w:val="008F53DE"/>
    <w:rsid w:val="008F5D4B"/>
    <w:rsid w:val="00901061"/>
    <w:rsid w:val="00902907"/>
    <w:rsid w:val="0090339B"/>
    <w:rsid w:val="00906CF2"/>
    <w:rsid w:val="00911672"/>
    <w:rsid w:val="00917A2A"/>
    <w:rsid w:val="00917D83"/>
    <w:rsid w:val="009215A6"/>
    <w:rsid w:val="00922EF6"/>
    <w:rsid w:val="00923B0B"/>
    <w:rsid w:val="00924986"/>
    <w:rsid w:val="00927744"/>
    <w:rsid w:val="00932276"/>
    <w:rsid w:val="009333E0"/>
    <w:rsid w:val="00944012"/>
    <w:rsid w:val="00944E8B"/>
    <w:rsid w:val="0095082B"/>
    <w:rsid w:val="00957298"/>
    <w:rsid w:val="0096070F"/>
    <w:rsid w:val="00961449"/>
    <w:rsid w:val="009644DD"/>
    <w:rsid w:val="009664A2"/>
    <w:rsid w:val="0097114B"/>
    <w:rsid w:val="00991406"/>
    <w:rsid w:val="00992238"/>
    <w:rsid w:val="0099346D"/>
    <w:rsid w:val="009B069A"/>
    <w:rsid w:val="009B42EE"/>
    <w:rsid w:val="009B5A48"/>
    <w:rsid w:val="009C03BD"/>
    <w:rsid w:val="009C2289"/>
    <w:rsid w:val="009C3F3F"/>
    <w:rsid w:val="009D0DD0"/>
    <w:rsid w:val="009D23AC"/>
    <w:rsid w:val="009D264E"/>
    <w:rsid w:val="009D391E"/>
    <w:rsid w:val="009D66AB"/>
    <w:rsid w:val="009D7982"/>
    <w:rsid w:val="009E11FD"/>
    <w:rsid w:val="009E41CB"/>
    <w:rsid w:val="009E662D"/>
    <w:rsid w:val="009F2B0F"/>
    <w:rsid w:val="009F2CEA"/>
    <w:rsid w:val="009F3D9B"/>
    <w:rsid w:val="009F3DE2"/>
    <w:rsid w:val="00A02023"/>
    <w:rsid w:val="00A026B1"/>
    <w:rsid w:val="00A050C2"/>
    <w:rsid w:val="00A0724D"/>
    <w:rsid w:val="00A11C9C"/>
    <w:rsid w:val="00A12944"/>
    <w:rsid w:val="00A14205"/>
    <w:rsid w:val="00A248FD"/>
    <w:rsid w:val="00A269CB"/>
    <w:rsid w:val="00A40778"/>
    <w:rsid w:val="00A414F4"/>
    <w:rsid w:val="00A41E27"/>
    <w:rsid w:val="00A42E8D"/>
    <w:rsid w:val="00A44363"/>
    <w:rsid w:val="00A52BD4"/>
    <w:rsid w:val="00A62376"/>
    <w:rsid w:val="00A631F2"/>
    <w:rsid w:val="00A66670"/>
    <w:rsid w:val="00A913C5"/>
    <w:rsid w:val="00AA28AA"/>
    <w:rsid w:val="00AA4C64"/>
    <w:rsid w:val="00AB2789"/>
    <w:rsid w:val="00AB3059"/>
    <w:rsid w:val="00AB47E7"/>
    <w:rsid w:val="00AC3FF5"/>
    <w:rsid w:val="00AE002D"/>
    <w:rsid w:val="00AE095D"/>
    <w:rsid w:val="00AE0FCC"/>
    <w:rsid w:val="00AE1AF5"/>
    <w:rsid w:val="00AE7087"/>
    <w:rsid w:val="00AE7339"/>
    <w:rsid w:val="00AF549E"/>
    <w:rsid w:val="00AF65C4"/>
    <w:rsid w:val="00AF65D5"/>
    <w:rsid w:val="00B17AC9"/>
    <w:rsid w:val="00B17CC9"/>
    <w:rsid w:val="00B258E6"/>
    <w:rsid w:val="00B27B67"/>
    <w:rsid w:val="00B27BEF"/>
    <w:rsid w:val="00B301D3"/>
    <w:rsid w:val="00B316A0"/>
    <w:rsid w:val="00B33921"/>
    <w:rsid w:val="00B353BD"/>
    <w:rsid w:val="00B43A91"/>
    <w:rsid w:val="00B47335"/>
    <w:rsid w:val="00B54FFF"/>
    <w:rsid w:val="00B72335"/>
    <w:rsid w:val="00B7268D"/>
    <w:rsid w:val="00B745D2"/>
    <w:rsid w:val="00B76F5D"/>
    <w:rsid w:val="00B903E7"/>
    <w:rsid w:val="00B91ABB"/>
    <w:rsid w:val="00BA3B10"/>
    <w:rsid w:val="00BA5937"/>
    <w:rsid w:val="00BB648F"/>
    <w:rsid w:val="00BB6720"/>
    <w:rsid w:val="00BB7D2D"/>
    <w:rsid w:val="00BC0317"/>
    <w:rsid w:val="00BC07AB"/>
    <w:rsid w:val="00BD4937"/>
    <w:rsid w:val="00BE0384"/>
    <w:rsid w:val="00BE129E"/>
    <w:rsid w:val="00BE515F"/>
    <w:rsid w:val="00BF0528"/>
    <w:rsid w:val="00BF1B73"/>
    <w:rsid w:val="00BF396C"/>
    <w:rsid w:val="00C01AB2"/>
    <w:rsid w:val="00C04B61"/>
    <w:rsid w:val="00C1052A"/>
    <w:rsid w:val="00C12461"/>
    <w:rsid w:val="00C16406"/>
    <w:rsid w:val="00C2587B"/>
    <w:rsid w:val="00C25BEE"/>
    <w:rsid w:val="00C37919"/>
    <w:rsid w:val="00C41CAD"/>
    <w:rsid w:val="00C4388A"/>
    <w:rsid w:val="00C44744"/>
    <w:rsid w:val="00C4564A"/>
    <w:rsid w:val="00C50DBB"/>
    <w:rsid w:val="00C54132"/>
    <w:rsid w:val="00C54AAE"/>
    <w:rsid w:val="00C5566D"/>
    <w:rsid w:val="00C63740"/>
    <w:rsid w:val="00C64CA7"/>
    <w:rsid w:val="00C66CBB"/>
    <w:rsid w:val="00C70165"/>
    <w:rsid w:val="00C73080"/>
    <w:rsid w:val="00C819CE"/>
    <w:rsid w:val="00C842B5"/>
    <w:rsid w:val="00C87D33"/>
    <w:rsid w:val="00C90C9C"/>
    <w:rsid w:val="00C92037"/>
    <w:rsid w:val="00C95DE1"/>
    <w:rsid w:val="00CA4613"/>
    <w:rsid w:val="00CC256F"/>
    <w:rsid w:val="00CC6ECA"/>
    <w:rsid w:val="00CC6F9F"/>
    <w:rsid w:val="00CD2B1D"/>
    <w:rsid w:val="00CD44B5"/>
    <w:rsid w:val="00CD5FDD"/>
    <w:rsid w:val="00CE0939"/>
    <w:rsid w:val="00CE1505"/>
    <w:rsid w:val="00CE2E86"/>
    <w:rsid w:val="00CE5A4C"/>
    <w:rsid w:val="00D01713"/>
    <w:rsid w:val="00D03CE8"/>
    <w:rsid w:val="00D11F22"/>
    <w:rsid w:val="00D12AD6"/>
    <w:rsid w:val="00D21A1E"/>
    <w:rsid w:val="00D21A78"/>
    <w:rsid w:val="00D22655"/>
    <w:rsid w:val="00D239ED"/>
    <w:rsid w:val="00D2493B"/>
    <w:rsid w:val="00D37343"/>
    <w:rsid w:val="00D4324F"/>
    <w:rsid w:val="00D433D7"/>
    <w:rsid w:val="00D47114"/>
    <w:rsid w:val="00D53E13"/>
    <w:rsid w:val="00D543D8"/>
    <w:rsid w:val="00D5767D"/>
    <w:rsid w:val="00D623D8"/>
    <w:rsid w:val="00D6301E"/>
    <w:rsid w:val="00D75B22"/>
    <w:rsid w:val="00D773E2"/>
    <w:rsid w:val="00D81D76"/>
    <w:rsid w:val="00D825AF"/>
    <w:rsid w:val="00D86B3B"/>
    <w:rsid w:val="00D86B9F"/>
    <w:rsid w:val="00D95AA9"/>
    <w:rsid w:val="00D95D8D"/>
    <w:rsid w:val="00D9757D"/>
    <w:rsid w:val="00DB5CD0"/>
    <w:rsid w:val="00DB7903"/>
    <w:rsid w:val="00DC26C6"/>
    <w:rsid w:val="00DC33C1"/>
    <w:rsid w:val="00DC3F5B"/>
    <w:rsid w:val="00DC704D"/>
    <w:rsid w:val="00DD0B94"/>
    <w:rsid w:val="00DE411F"/>
    <w:rsid w:val="00DE5554"/>
    <w:rsid w:val="00DE7EEE"/>
    <w:rsid w:val="00DF143C"/>
    <w:rsid w:val="00DF342E"/>
    <w:rsid w:val="00DF6934"/>
    <w:rsid w:val="00DF7982"/>
    <w:rsid w:val="00E009D9"/>
    <w:rsid w:val="00E0178C"/>
    <w:rsid w:val="00E02C31"/>
    <w:rsid w:val="00E030BB"/>
    <w:rsid w:val="00E04D18"/>
    <w:rsid w:val="00E07A6C"/>
    <w:rsid w:val="00E11D09"/>
    <w:rsid w:val="00E166D7"/>
    <w:rsid w:val="00E20380"/>
    <w:rsid w:val="00E20E74"/>
    <w:rsid w:val="00E227DF"/>
    <w:rsid w:val="00E237AB"/>
    <w:rsid w:val="00E424CC"/>
    <w:rsid w:val="00E43763"/>
    <w:rsid w:val="00E54177"/>
    <w:rsid w:val="00E62887"/>
    <w:rsid w:val="00E63D88"/>
    <w:rsid w:val="00E67D16"/>
    <w:rsid w:val="00E804D0"/>
    <w:rsid w:val="00E92B43"/>
    <w:rsid w:val="00E94688"/>
    <w:rsid w:val="00E951F3"/>
    <w:rsid w:val="00EB5A25"/>
    <w:rsid w:val="00EC16F8"/>
    <w:rsid w:val="00EC4A5D"/>
    <w:rsid w:val="00EC4C6C"/>
    <w:rsid w:val="00EC6F67"/>
    <w:rsid w:val="00ED648A"/>
    <w:rsid w:val="00EE0163"/>
    <w:rsid w:val="00EF6932"/>
    <w:rsid w:val="00F03886"/>
    <w:rsid w:val="00F06975"/>
    <w:rsid w:val="00F07BCF"/>
    <w:rsid w:val="00F12C39"/>
    <w:rsid w:val="00F131CF"/>
    <w:rsid w:val="00F16485"/>
    <w:rsid w:val="00F206B9"/>
    <w:rsid w:val="00F24B2A"/>
    <w:rsid w:val="00F33D17"/>
    <w:rsid w:val="00F50061"/>
    <w:rsid w:val="00F520AC"/>
    <w:rsid w:val="00F616B2"/>
    <w:rsid w:val="00F6711E"/>
    <w:rsid w:val="00F70E8E"/>
    <w:rsid w:val="00F82E52"/>
    <w:rsid w:val="00F845FA"/>
    <w:rsid w:val="00F865AE"/>
    <w:rsid w:val="00F91EB0"/>
    <w:rsid w:val="00F93CF3"/>
    <w:rsid w:val="00F94B48"/>
    <w:rsid w:val="00FA1CC3"/>
    <w:rsid w:val="00FA3011"/>
    <w:rsid w:val="00FA6EB1"/>
    <w:rsid w:val="00FB0F4E"/>
    <w:rsid w:val="00FC1F98"/>
    <w:rsid w:val="00FC3D8F"/>
    <w:rsid w:val="00FC5808"/>
    <w:rsid w:val="00FC5E0C"/>
    <w:rsid w:val="00FC75AB"/>
    <w:rsid w:val="00FD2F2B"/>
    <w:rsid w:val="00FD63AD"/>
    <w:rsid w:val="00FE2B3C"/>
    <w:rsid w:val="00FF05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5EEE1"/>
  <w15:docId w15:val="{C1F4D4E0-36F0-4E4A-9C8C-5CDB85115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4CB"/>
  </w:style>
  <w:style w:type="paragraph" w:styleId="1">
    <w:name w:val="heading 1"/>
    <w:basedOn w:val="a"/>
    <w:link w:val="10"/>
    <w:uiPriority w:val="9"/>
    <w:qFormat/>
    <w:rsid w:val="009E41CB"/>
    <w:pPr>
      <w:spacing w:before="100" w:beforeAutospacing="1" w:after="100" w:afterAutospacing="1" w:line="240" w:lineRule="auto"/>
      <w:jc w:val="center"/>
      <w:outlineLvl w:val="0"/>
    </w:pPr>
    <w:rPr>
      <w:rFonts w:ascii="Times New Roman" w:eastAsia="Times New Roman" w:hAnsi="Times New Roman" w:cs="Times New Roman"/>
      <w:b/>
      <w:bCs/>
      <w:kern w:val="36"/>
      <w:sz w:val="31"/>
      <w:szCs w:val="31"/>
      <w:lang w:eastAsia="ru-RU"/>
    </w:rPr>
  </w:style>
  <w:style w:type="paragraph" w:styleId="4">
    <w:name w:val="heading 4"/>
    <w:basedOn w:val="a"/>
    <w:next w:val="a"/>
    <w:link w:val="40"/>
    <w:uiPriority w:val="9"/>
    <w:unhideWhenUsed/>
    <w:qFormat/>
    <w:rsid w:val="009E41C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9E41CB"/>
    <w:pPr>
      <w:keepNext/>
      <w:keepLines/>
      <w:suppressAutoHyphen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paragraph" w:styleId="6">
    <w:name w:val="heading 6"/>
    <w:basedOn w:val="a"/>
    <w:next w:val="a"/>
    <w:link w:val="60"/>
    <w:uiPriority w:val="9"/>
    <w:unhideWhenUsed/>
    <w:qFormat/>
    <w:rsid w:val="009E41CB"/>
    <w:pPr>
      <w:keepNext/>
      <w:keepLines/>
      <w:suppressAutoHyphens/>
      <w:spacing w:before="200" w:after="0" w:line="240" w:lineRule="auto"/>
      <w:outlineLvl w:val="5"/>
    </w:pPr>
    <w:rPr>
      <w:rFonts w:asciiTheme="majorHAnsi" w:eastAsiaTheme="majorEastAsia" w:hAnsiTheme="majorHAnsi" w:cstheme="majorBidi"/>
      <w:i/>
      <w:iCs/>
      <w:color w:val="243F60" w:themeColor="accent1" w:themeShade="7F"/>
      <w:sz w:val="24"/>
      <w:szCs w:val="24"/>
      <w:lang w:eastAsia="ar-SA"/>
    </w:rPr>
  </w:style>
  <w:style w:type="paragraph" w:styleId="7">
    <w:name w:val="heading 7"/>
    <w:basedOn w:val="a"/>
    <w:next w:val="a"/>
    <w:link w:val="70"/>
    <w:uiPriority w:val="9"/>
    <w:unhideWhenUsed/>
    <w:qFormat/>
    <w:rsid w:val="009E41CB"/>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41CB"/>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9E41CB"/>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9E41CB"/>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rsid w:val="009E41CB"/>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rsid w:val="009E41CB"/>
    <w:rPr>
      <w:rFonts w:asciiTheme="majorHAnsi" w:eastAsiaTheme="majorEastAsia" w:hAnsiTheme="majorHAnsi" w:cstheme="majorBidi"/>
      <w:i/>
      <w:iCs/>
      <w:color w:val="404040" w:themeColor="text1" w:themeTint="BF"/>
      <w:sz w:val="24"/>
      <w:szCs w:val="24"/>
      <w:lang w:eastAsia="ar-SA"/>
    </w:rPr>
  </w:style>
  <w:style w:type="paragraph" w:styleId="a3">
    <w:name w:val="List Paragraph"/>
    <w:aliases w:val="2 Спс точк,Имя Рисунка,List Paragraph"/>
    <w:basedOn w:val="a"/>
    <w:link w:val="a4"/>
    <w:uiPriority w:val="34"/>
    <w:qFormat/>
    <w:rsid w:val="009E41CB"/>
    <w:pPr>
      <w:ind w:left="720"/>
      <w:contextualSpacing/>
    </w:pPr>
  </w:style>
  <w:style w:type="character" w:customStyle="1" w:styleId="a4">
    <w:name w:val="Абзац списка Знак"/>
    <w:aliases w:val="2 Спс точк Знак,Имя Рисунка Знак,List Paragraph Знак"/>
    <w:link w:val="a3"/>
    <w:uiPriority w:val="34"/>
    <w:rsid w:val="009E41CB"/>
  </w:style>
  <w:style w:type="table" w:styleId="a5">
    <w:name w:val="Table Grid"/>
    <w:basedOn w:val="a1"/>
    <w:uiPriority w:val="59"/>
    <w:rsid w:val="009E41CB"/>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9E41CB"/>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basedOn w:val="a0"/>
    <w:link w:val="a6"/>
    <w:uiPriority w:val="99"/>
    <w:rsid w:val="009E41CB"/>
    <w:rPr>
      <w:rFonts w:ascii="Calibri" w:eastAsia="Times New Roman" w:hAnsi="Calibri" w:cs="Times New Roman"/>
      <w:sz w:val="20"/>
      <w:szCs w:val="20"/>
    </w:rPr>
  </w:style>
  <w:style w:type="paragraph" w:styleId="a8">
    <w:name w:val="Body Text Indent"/>
    <w:basedOn w:val="a"/>
    <w:link w:val="a9"/>
    <w:uiPriority w:val="99"/>
    <w:unhideWhenUsed/>
    <w:rsid w:val="009E41CB"/>
    <w:pPr>
      <w:spacing w:after="120" w:line="360" w:lineRule="auto"/>
      <w:ind w:left="283" w:firstLine="709"/>
      <w:jc w:val="both"/>
    </w:pPr>
    <w:rPr>
      <w:rFonts w:ascii="Times New Roman" w:eastAsia="Times New Roman" w:hAnsi="Times New Roman" w:cs="Times New Roman"/>
      <w:sz w:val="28"/>
      <w:szCs w:val="24"/>
      <w:lang w:eastAsia="ru-RU"/>
    </w:rPr>
  </w:style>
  <w:style w:type="character" w:customStyle="1" w:styleId="a9">
    <w:name w:val="Основной текст с отступом Знак"/>
    <w:basedOn w:val="a0"/>
    <w:link w:val="a8"/>
    <w:uiPriority w:val="99"/>
    <w:rsid w:val="009E41CB"/>
    <w:rPr>
      <w:rFonts w:ascii="Times New Roman" w:eastAsia="Times New Roman" w:hAnsi="Times New Roman" w:cs="Times New Roman"/>
      <w:sz w:val="28"/>
      <w:szCs w:val="24"/>
      <w:lang w:eastAsia="ru-RU"/>
    </w:rPr>
  </w:style>
  <w:style w:type="paragraph" w:customStyle="1" w:styleId="Default">
    <w:name w:val="Default"/>
    <w:rsid w:val="009E41C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9E41CB"/>
    <w:pPr>
      <w:spacing w:after="120"/>
    </w:pPr>
  </w:style>
  <w:style w:type="character" w:customStyle="1" w:styleId="ab">
    <w:name w:val="Основной текст Знак"/>
    <w:basedOn w:val="a0"/>
    <w:link w:val="aa"/>
    <w:uiPriority w:val="99"/>
    <w:rsid w:val="009E41CB"/>
  </w:style>
  <w:style w:type="paragraph" w:styleId="ac">
    <w:name w:val="List"/>
    <w:basedOn w:val="a"/>
    <w:rsid w:val="009E41CB"/>
    <w:pPr>
      <w:spacing w:after="0" w:line="240" w:lineRule="auto"/>
      <w:ind w:left="283" w:hanging="283"/>
    </w:pPr>
    <w:rPr>
      <w:rFonts w:ascii="Times New Roman" w:eastAsia="Times New Roman" w:hAnsi="Times New Roman" w:cs="Times New Roman"/>
      <w:sz w:val="28"/>
      <w:szCs w:val="20"/>
    </w:rPr>
  </w:style>
  <w:style w:type="character" w:styleId="ad">
    <w:name w:val="Hyperlink"/>
    <w:basedOn w:val="a0"/>
    <w:uiPriority w:val="99"/>
    <w:unhideWhenUsed/>
    <w:rsid w:val="009E41CB"/>
    <w:rPr>
      <w:rFonts w:ascii="Arial" w:hAnsi="Arial" w:cs="Arial" w:hint="default"/>
      <w:color w:val="08457E"/>
      <w:u w:val="single"/>
    </w:rPr>
  </w:style>
  <w:style w:type="character" w:customStyle="1" w:styleId="FontStyle49">
    <w:name w:val="Font Style49"/>
    <w:basedOn w:val="a0"/>
    <w:uiPriority w:val="99"/>
    <w:rsid w:val="009E41CB"/>
    <w:rPr>
      <w:rFonts w:ascii="Times New Roman" w:hAnsi="Times New Roman" w:cs="Times New Roman"/>
      <w:sz w:val="22"/>
      <w:szCs w:val="22"/>
    </w:rPr>
  </w:style>
  <w:style w:type="paragraph" w:customStyle="1" w:styleId="Style29">
    <w:name w:val="Style29"/>
    <w:basedOn w:val="a"/>
    <w:uiPriority w:val="99"/>
    <w:rsid w:val="009E41CB"/>
    <w:pPr>
      <w:widowControl w:val="0"/>
      <w:autoSpaceDE w:val="0"/>
      <w:autoSpaceDN w:val="0"/>
      <w:adjustRightInd w:val="0"/>
      <w:spacing w:after="0" w:line="298" w:lineRule="exact"/>
      <w:ind w:hanging="355"/>
      <w:jc w:val="both"/>
    </w:pPr>
    <w:rPr>
      <w:rFonts w:ascii="Times New Roman" w:eastAsia="Times New Roman" w:hAnsi="Times New Roman" w:cs="Times New Roman"/>
      <w:sz w:val="24"/>
      <w:szCs w:val="24"/>
      <w:lang w:eastAsia="ru-RU"/>
    </w:rPr>
  </w:style>
  <w:style w:type="paragraph" w:customStyle="1" w:styleId="ConsNormal">
    <w:name w:val="ConsNormal"/>
    <w:rsid w:val="009E41CB"/>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rsid w:val="009E41CB"/>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9E41CB"/>
    <w:pPr>
      <w:spacing w:after="0" w:line="240" w:lineRule="auto"/>
      <w:jc w:val="center"/>
    </w:pPr>
    <w:rPr>
      <w:rFonts w:ascii="Arial" w:eastAsia="Times New Roman" w:hAnsi="Arial" w:cs="Times New Roman"/>
      <w:sz w:val="32"/>
      <w:szCs w:val="20"/>
      <w:lang w:eastAsia="ru-RU"/>
    </w:rPr>
  </w:style>
  <w:style w:type="character" w:customStyle="1" w:styleId="af">
    <w:name w:val="Заголовок Знак"/>
    <w:basedOn w:val="a0"/>
    <w:link w:val="ae"/>
    <w:uiPriority w:val="99"/>
    <w:rsid w:val="009E41CB"/>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9E41CB"/>
  </w:style>
  <w:style w:type="paragraph" w:styleId="af1">
    <w:name w:val="header"/>
    <w:basedOn w:val="a"/>
    <w:link w:val="af0"/>
    <w:uiPriority w:val="99"/>
    <w:unhideWhenUsed/>
    <w:rsid w:val="009E41CB"/>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9E41CB"/>
  </w:style>
  <w:style w:type="paragraph" w:styleId="af2">
    <w:name w:val="footer"/>
    <w:basedOn w:val="a"/>
    <w:link w:val="af3"/>
    <w:uiPriority w:val="99"/>
    <w:unhideWhenUsed/>
    <w:rsid w:val="009E41CB"/>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E41CB"/>
  </w:style>
  <w:style w:type="paragraph" w:customStyle="1" w:styleId="Style27">
    <w:name w:val="Style27"/>
    <w:basedOn w:val="a"/>
    <w:uiPriority w:val="99"/>
    <w:rsid w:val="009E41CB"/>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38">
    <w:name w:val="Style38"/>
    <w:basedOn w:val="a"/>
    <w:uiPriority w:val="99"/>
    <w:rsid w:val="009E41CB"/>
    <w:pPr>
      <w:widowControl w:val="0"/>
      <w:autoSpaceDE w:val="0"/>
      <w:autoSpaceDN w:val="0"/>
      <w:adjustRightInd w:val="0"/>
      <w:spacing w:after="0" w:line="302" w:lineRule="exact"/>
      <w:ind w:firstLine="720"/>
      <w:jc w:val="both"/>
    </w:pPr>
    <w:rPr>
      <w:rFonts w:ascii="Times New Roman" w:eastAsia="Times New Roman" w:hAnsi="Times New Roman" w:cs="Times New Roman"/>
      <w:sz w:val="24"/>
      <w:szCs w:val="24"/>
      <w:lang w:eastAsia="ru-RU"/>
    </w:rPr>
  </w:style>
  <w:style w:type="character" w:customStyle="1" w:styleId="FontStyle48">
    <w:name w:val="Font Style48"/>
    <w:basedOn w:val="a0"/>
    <w:uiPriority w:val="99"/>
    <w:rsid w:val="009E41CB"/>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9E41CB"/>
  </w:style>
  <w:style w:type="paragraph" w:styleId="20">
    <w:name w:val="Body Text Indent 2"/>
    <w:basedOn w:val="a"/>
    <w:link w:val="2"/>
    <w:uiPriority w:val="99"/>
    <w:semiHidden/>
    <w:unhideWhenUsed/>
    <w:rsid w:val="009E41CB"/>
    <w:pPr>
      <w:spacing w:after="120" w:line="480" w:lineRule="auto"/>
      <w:ind w:left="283"/>
    </w:pPr>
  </w:style>
  <w:style w:type="character" w:customStyle="1" w:styleId="21">
    <w:name w:val="Основной текст с отступом 2 Знак1"/>
    <w:basedOn w:val="a0"/>
    <w:uiPriority w:val="99"/>
    <w:semiHidden/>
    <w:rsid w:val="009E41CB"/>
  </w:style>
  <w:style w:type="character" w:customStyle="1" w:styleId="22">
    <w:name w:val="Основной текст 2 Знак"/>
    <w:basedOn w:val="a0"/>
    <w:link w:val="23"/>
    <w:uiPriority w:val="99"/>
    <w:semiHidden/>
    <w:rsid w:val="009E41CB"/>
  </w:style>
  <w:style w:type="paragraph" w:styleId="23">
    <w:name w:val="Body Text 2"/>
    <w:basedOn w:val="a"/>
    <w:link w:val="22"/>
    <w:uiPriority w:val="99"/>
    <w:semiHidden/>
    <w:unhideWhenUsed/>
    <w:rsid w:val="009E41CB"/>
    <w:pPr>
      <w:spacing w:after="120" w:line="480" w:lineRule="auto"/>
    </w:pPr>
  </w:style>
  <w:style w:type="character" w:customStyle="1" w:styleId="210">
    <w:name w:val="Основной текст 2 Знак1"/>
    <w:basedOn w:val="a0"/>
    <w:uiPriority w:val="99"/>
    <w:semiHidden/>
    <w:rsid w:val="009E41CB"/>
  </w:style>
  <w:style w:type="paragraph" w:customStyle="1" w:styleId="Style15">
    <w:name w:val="Style15"/>
    <w:basedOn w:val="a"/>
    <w:uiPriority w:val="99"/>
    <w:rsid w:val="009E41CB"/>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5">
    <w:name w:val="Style55"/>
    <w:basedOn w:val="a"/>
    <w:uiPriority w:val="99"/>
    <w:rsid w:val="009E41CB"/>
    <w:pPr>
      <w:widowControl w:val="0"/>
      <w:autoSpaceDE w:val="0"/>
      <w:autoSpaceDN w:val="0"/>
      <w:adjustRightInd w:val="0"/>
      <w:spacing w:after="0" w:line="370" w:lineRule="exact"/>
      <w:ind w:firstLine="998"/>
      <w:jc w:val="both"/>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9E41CB"/>
    <w:rPr>
      <w:rFonts w:ascii="Times New Roman" w:hAnsi="Times New Roman" w:cs="Times New Roman"/>
      <w:i/>
      <w:iCs/>
      <w:sz w:val="26"/>
      <w:szCs w:val="26"/>
    </w:rPr>
  </w:style>
  <w:style w:type="character" w:customStyle="1" w:styleId="FontStyle68">
    <w:name w:val="Font Style68"/>
    <w:basedOn w:val="a0"/>
    <w:uiPriority w:val="99"/>
    <w:rsid w:val="009E41CB"/>
    <w:rPr>
      <w:rFonts w:ascii="Times New Roman" w:hAnsi="Times New Roman" w:cs="Times New Roman"/>
      <w:sz w:val="26"/>
      <w:szCs w:val="26"/>
    </w:rPr>
  </w:style>
  <w:style w:type="paragraph" w:customStyle="1" w:styleId="Style22">
    <w:name w:val="Style22"/>
    <w:basedOn w:val="a"/>
    <w:uiPriority w:val="99"/>
    <w:rsid w:val="009E41CB"/>
    <w:pPr>
      <w:widowControl w:val="0"/>
      <w:autoSpaceDE w:val="0"/>
      <w:autoSpaceDN w:val="0"/>
      <w:adjustRightInd w:val="0"/>
      <w:spacing w:after="0" w:line="374" w:lineRule="exact"/>
      <w:ind w:firstLine="830"/>
      <w:jc w:val="both"/>
    </w:pPr>
    <w:rPr>
      <w:rFonts w:ascii="Times New Roman" w:eastAsiaTheme="minorEastAsia" w:hAnsi="Times New Roman" w:cs="Times New Roman"/>
      <w:sz w:val="24"/>
      <w:szCs w:val="24"/>
      <w:lang w:eastAsia="ru-RU"/>
    </w:rPr>
  </w:style>
  <w:style w:type="paragraph" w:styleId="3">
    <w:name w:val="Body Text 3"/>
    <w:basedOn w:val="a"/>
    <w:link w:val="30"/>
    <w:unhideWhenUsed/>
    <w:rsid w:val="009E41CB"/>
    <w:pPr>
      <w:suppressAutoHyphens/>
      <w:spacing w:after="120" w:line="240" w:lineRule="auto"/>
    </w:pPr>
    <w:rPr>
      <w:rFonts w:ascii="Times New Roman" w:eastAsia="Times New Roman" w:hAnsi="Times New Roman" w:cs="Times New Roman"/>
      <w:sz w:val="16"/>
      <w:szCs w:val="16"/>
      <w:lang w:eastAsia="ar-SA"/>
    </w:rPr>
  </w:style>
  <w:style w:type="character" w:customStyle="1" w:styleId="30">
    <w:name w:val="Основной текст 3 Знак"/>
    <w:basedOn w:val="a0"/>
    <w:link w:val="3"/>
    <w:rsid w:val="009E41CB"/>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9E41CB"/>
    <w:pPr>
      <w:spacing w:after="0" w:line="240" w:lineRule="auto"/>
    </w:pPr>
    <w:rPr>
      <w:rFonts w:ascii="Arial" w:hAnsi="Arial" w:cs="Arial"/>
      <w:sz w:val="18"/>
      <w:szCs w:val="18"/>
    </w:rPr>
  </w:style>
  <w:style w:type="character" w:customStyle="1" w:styleId="af5">
    <w:name w:val="Текст выноски Знак"/>
    <w:basedOn w:val="a0"/>
    <w:link w:val="af4"/>
    <w:uiPriority w:val="99"/>
    <w:semiHidden/>
    <w:rsid w:val="009E41CB"/>
    <w:rPr>
      <w:rFonts w:ascii="Arial" w:hAnsi="Arial" w:cs="Arial"/>
      <w:sz w:val="18"/>
      <w:szCs w:val="18"/>
    </w:rPr>
  </w:style>
  <w:style w:type="paragraph" w:styleId="af6">
    <w:name w:val="Normal (Web)"/>
    <w:basedOn w:val="a"/>
    <w:uiPriority w:val="99"/>
    <w:unhideWhenUsed/>
    <w:rsid w:val="009E41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otnote reference"/>
    <w:semiHidden/>
    <w:unhideWhenUsed/>
    <w:rsid w:val="007906FD"/>
    <w:rPr>
      <w:vertAlign w:val="superscript"/>
    </w:rPr>
  </w:style>
  <w:style w:type="paragraph" w:styleId="31">
    <w:name w:val="Body Text Indent 3"/>
    <w:basedOn w:val="a"/>
    <w:link w:val="32"/>
    <w:rsid w:val="00793608"/>
    <w:pPr>
      <w:widowControl w:val="0"/>
      <w:spacing w:after="120" w:line="240" w:lineRule="auto"/>
      <w:ind w:left="283" w:firstLine="709"/>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793608"/>
    <w:rPr>
      <w:rFonts w:ascii="Times New Roman" w:eastAsia="Times New Roman" w:hAnsi="Times New Roman" w:cs="Times New Roman"/>
      <w:sz w:val="16"/>
      <w:szCs w:val="16"/>
      <w:lang w:eastAsia="ru-RU"/>
    </w:rPr>
  </w:style>
  <w:style w:type="paragraph" w:customStyle="1" w:styleId="libtext-n">
    <w:name w:val="libtext-n"/>
    <w:basedOn w:val="a"/>
    <w:rsid w:val="002203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C41C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C41CAD"/>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articletitle">
    <w:name w:val="c_article_title"/>
    <w:basedOn w:val="a"/>
    <w:rsid w:val="00B17A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2">
    <w:name w:val="Font Style12"/>
    <w:rsid w:val="00602908"/>
    <w:rPr>
      <w:rFonts w:ascii="Times New Roman" w:hAnsi="Times New Roman" w:cs="Times New Roman"/>
      <w:sz w:val="26"/>
      <w:szCs w:val="26"/>
    </w:rPr>
  </w:style>
  <w:style w:type="paragraph" w:customStyle="1" w:styleId="Style2">
    <w:name w:val="Style2"/>
    <w:basedOn w:val="a"/>
    <w:rsid w:val="002C47BB"/>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b88f1cbb5">
    <w:name w:val="b88f1cbb5"/>
    <w:basedOn w:val="a0"/>
    <w:rsid w:val="00493265"/>
  </w:style>
  <w:style w:type="character" w:styleId="af8">
    <w:name w:val="Strong"/>
    <w:basedOn w:val="a0"/>
    <w:uiPriority w:val="22"/>
    <w:qFormat/>
    <w:rsid w:val="007078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16542">
      <w:bodyDiv w:val="1"/>
      <w:marLeft w:val="0"/>
      <w:marRight w:val="0"/>
      <w:marTop w:val="0"/>
      <w:marBottom w:val="0"/>
      <w:divBdr>
        <w:top w:val="none" w:sz="0" w:space="0" w:color="auto"/>
        <w:left w:val="none" w:sz="0" w:space="0" w:color="auto"/>
        <w:bottom w:val="none" w:sz="0" w:space="0" w:color="auto"/>
        <w:right w:val="none" w:sz="0" w:space="0" w:color="auto"/>
      </w:divBdr>
    </w:div>
    <w:div w:id="74982818">
      <w:bodyDiv w:val="1"/>
      <w:marLeft w:val="0"/>
      <w:marRight w:val="0"/>
      <w:marTop w:val="0"/>
      <w:marBottom w:val="0"/>
      <w:divBdr>
        <w:top w:val="none" w:sz="0" w:space="0" w:color="auto"/>
        <w:left w:val="none" w:sz="0" w:space="0" w:color="auto"/>
        <w:bottom w:val="none" w:sz="0" w:space="0" w:color="auto"/>
        <w:right w:val="none" w:sz="0" w:space="0" w:color="auto"/>
      </w:divBdr>
    </w:div>
    <w:div w:id="93600092">
      <w:bodyDiv w:val="1"/>
      <w:marLeft w:val="0"/>
      <w:marRight w:val="0"/>
      <w:marTop w:val="0"/>
      <w:marBottom w:val="0"/>
      <w:divBdr>
        <w:top w:val="none" w:sz="0" w:space="0" w:color="auto"/>
        <w:left w:val="none" w:sz="0" w:space="0" w:color="auto"/>
        <w:bottom w:val="none" w:sz="0" w:space="0" w:color="auto"/>
        <w:right w:val="none" w:sz="0" w:space="0" w:color="auto"/>
      </w:divBdr>
    </w:div>
    <w:div w:id="106855895">
      <w:bodyDiv w:val="1"/>
      <w:marLeft w:val="0"/>
      <w:marRight w:val="0"/>
      <w:marTop w:val="0"/>
      <w:marBottom w:val="0"/>
      <w:divBdr>
        <w:top w:val="none" w:sz="0" w:space="0" w:color="auto"/>
        <w:left w:val="none" w:sz="0" w:space="0" w:color="auto"/>
        <w:bottom w:val="none" w:sz="0" w:space="0" w:color="auto"/>
        <w:right w:val="none" w:sz="0" w:space="0" w:color="auto"/>
      </w:divBdr>
    </w:div>
    <w:div w:id="152795921">
      <w:bodyDiv w:val="1"/>
      <w:marLeft w:val="0"/>
      <w:marRight w:val="0"/>
      <w:marTop w:val="0"/>
      <w:marBottom w:val="0"/>
      <w:divBdr>
        <w:top w:val="none" w:sz="0" w:space="0" w:color="auto"/>
        <w:left w:val="none" w:sz="0" w:space="0" w:color="auto"/>
        <w:bottom w:val="none" w:sz="0" w:space="0" w:color="auto"/>
        <w:right w:val="none" w:sz="0" w:space="0" w:color="auto"/>
      </w:divBdr>
      <w:divsChild>
        <w:div w:id="1999069184">
          <w:marLeft w:val="0"/>
          <w:marRight w:val="0"/>
          <w:marTop w:val="0"/>
          <w:marBottom w:val="0"/>
          <w:divBdr>
            <w:top w:val="none" w:sz="0" w:space="0" w:color="auto"/>
            <w:left w:val="none" w:sz="0" w:space="0" w:color="auto"/>
            <w:bottom w:val="none" w:sz="0" w:space="0" w:color="auto"/>
            <w:right w:val="none" w:sz="0" w:space="0" w:color="auto"/>
          </w:divBdr>
          <w:divsChild>
            <w:div w:id="178934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93623">
      <w:bodyDiv w:val="1"/>
      <w:marLeft w:val="0"/>
      <w:marRight w:val="0"/>
      <w:marTop w:val="0"/>
      <w:marBottom w:val="0"/>
      <w:divBdr>
        <w:top w:val="none" w:sz="0" w:space="0" w:color="auto"/>
        <w:left w:val="none" w:sz="0" w:space="0" w:color="auto"/>
        <w:bottom w:val="none" w:sz="0" w:space="0" w:color="auto"/>
        <w:right w:val="none" w:sz="0" w:space="0" w:color="auto"/>
      </w:divBdr>
    </w:div>
    <w:div w:id="196083912">
      <w:bodyDiv w:val="1"/>
      <w:marLeft w:val="0"/>
      <w:marRight w:val="0"/>
      <w:marTop w:val="0"/>
      <w:marBottom w:val="0"/>
      <w:divBdr>
        <w:top w:val="none" w:sz="0" w:space="0" w:color="auto"/>
        <w:left w:val="none" w:sz="0" w:space="0" w:color="auto"/>
        <w:bottom w:val="none" w:sz="0" w:space="0" w:color="auto"/>
        <w:right w:val="none" w:sz="0" w:space="0" w:color="auto"/>
      </w:divBdr>
    </w:div>
    <w:div w:id="204872430">
      <w:bodyDiv w:val="1"/>
      <w:marLeft w:val="0"/>
      <w:marRight w:val="0"/>
      <w:marTop w:val="0"/>
      <w:marBottom w:val="0"/>
      <w:divBdr>
        <w:top w:val="none" w:sz="0" w:space="0" w:color="auto"/>
        <w:left w:val="none" w:sz="0" w:space="0" w:color="auto"/>
        <w:bottom w:val="none" w:sz="0" w:space="0" w:color="auto"/>
        <w:right w:val="none" w:sz="0" w:space="0" w:color="auto"/>
      </w:divBdr>
    </w:div>
    <w:div w:id="227883853">
      <w:bodyDiv w:val="1"/>
      <w:marLeft w:val="0"/>
      <w:marRight w:val="0"/>
      <w:marTop w:val="0"/>
      <w:marBottom w:val="0"/>
      <w:divBdr>
        <w:top w:val="none" w:sz="0" w:space="0" w:color="auto"/>
        <w:left w:val="none" w:sz="0" w:space="0" w:color="auto"/>
        <w:bottom w:val="none" w:sz="0" w:space="0" w:color="auto"/>
        <w:right w:val="none" w:sz="0" w:space="0" w:color="auto"/>
      </w:divBdr>
    </w:div>
    <w:div w:id="285626717">
      <w:bodyDiv w:val="1"/>
      <w:marLeft w:val="0"/>
      <w:marRight w:val="0"/>
      <w:marTop w:val="0"/>
      <w:marBottom w:val="0"/>
      <w:divBdr>
        <w:top w:val="none" w:sz="0" w:space="0" w:color="auto"/>
        <w:left w:val="none" w:sz="0" w:space="0" w:color="auto"/>
        <w:bottom w:val="none" w:sz="0" w:space="0" w:color="auto"/>
        <w:right w:val="none" w:sz="0" w:space="0" w:color="auto"/>
      </w:divBdr>
    </w:div>
    <w:div w:id="300351648">
      <w:bodyDiv w:val="1"/>
      <w:marLeft w:val="0"/>
      <w:marRight w:val="0"/>
      <w:marTop w:val="0"/>
      <w:marBottom w:val="0"/>
      <w:divBdr>
        <w:top w:val="none" w:sz="0" w:space="0" w:color="auto"/>
        <w:left w:val="none" w:sz="0" w:space="0" w:color="auto"/>
        <w:bottom w:val="none" w:sz="0" w:space="0" w:color="auto"/>
        <w:right w:val="none" w:sz="0" w:space="0" w:color="auto"/>
      </w:divBdr>
    </w:div>
    <w:div w:id="331683554">
      <w:bodyDiv w:val="1"/>
      <w:marLeft w:val="0"/>
      <w:marRight w:val="0"/>
      <w:marTop w:val="0"/>
      <w:marBottom w:val="0"/>
      <w:divBdr>
        <w:top w:val="none" w:sz="0" w:space="0" w:color="auto"/>
        <w:left w:val="none" w:sz="0" w:space="0" w:color="auto"/>
        <w:bottom w:val="none" w:sz="0" w:space="0" w:color="auto"/>
        <w:right w:val="none" w:sz="0" w:space="0" w:color="auto"/>
      </w:divBdr>
    </w:div>
    <w:div w:id="383456636">
      <w:bodyDiv w:val="1"/>
      <w:marLeft w:val="0"/>
      <w:marRight w:val="0"/>
      <w:marTop w:val="0"/>
      <w:marBottom w:val="0"/>
      <w:divBdr>
        <w:top w:val="none" w:sz="0" w:space="0" w:color="auto"/>
        <w:left w:val="none" w:sz="0" w:space="0" w:color="auto"/>
        <w:bottom w:val="none" w:sz="0" w:space="0" w:color="auto"/>
        <w:right w:val="none" w:sz="0" w:space="0" w:color="auto"/>
      </w:divBdr>
    </w:div>
    <w:div w:id="398598386">
      <w:bodyDiv w:val="1"/>
      <w:marLeft w:val="0"/>
      <w:marRight w:val="0"/>
      <w:marTop w:val="0"/>
      <w:marBottom w:val="0"/>
      <w:divBdr>
        <w:top w:val="none" w:sz="0" w:space="0" w:color="auto"/>
        <w:left w:val="none" w:sz="0" w:space="0" w:color="auto"/>
        <w:bottom w:val="none" w:sz="0" w:space="0" w:color="auto"/>
        <w:right w:val="none" w:sz="0" w:space="0" w:color="auto"/>
      </w:divBdr>
    </w:div>
    <w:div w:id="417945302">
      <w:bodyDiv w:val="1"/>
      <w:marLeft w:val="0"/>
      <w:marRight w:val="0"/>
      <w:marTop w:val="0"/>
      <w:marBottom w:val="0"/>
      <w:divBdr>
        <w:top w:val="none" w:sz="0" w:space="0" w:color="auto"/>
        <w:left w:val="none" w:sz="0" w:space="0" w:color="auto"/>
        <w:bottom w:val="none" w:sz="0" w:space="0" w:color="auto"/>
        <w:right w:val="none" w:sz="0" w:space="0" w:color="auto"/>
      </w:divBdr>
    </w:div>
    <w:div w:id="437914100">
      <w:bodyDiv w:val="1"/>
      <w:marLeft w:val="0"/>
      <w:marRight w:val="0"/>
      <w:marTop w:val="0"/>
      <w:marBottom w:val="0"/>
      <w:divBdr>
        <w:top w:val="none" w:sz="0" w:space="0" w:color="auto"/>
        <w:left w:val="none" w:sz="0" w:space="0" w:color="auto"/>
        <w:bottom w:val="none" w:sz="0" w:space="0" w:color="auto"/>
        <w:right w:val="none" w:sz="0" w:space="0" w:color="auto"/>
      </w:divBdr>
    </w:div>
    <w:div w:id="466893539">
      <w:bodyDiv w:val="1"/>
      <w:marLeft w:val="0"/>
      <w:marRight w:val="0"/>
      <w:marTop w:val="0"/>
      <w:marBottom w:val="0"/>
      <w:divBdr>
        <w:top w:val="none" w:sz="0" w:space="0" w:color="auto"/>
        <w:left w:val="none" w:sz="0" w:space="0" w:color="auto"/>
        <w:bottom w:val="none" w:sz="0" w:space="0" w:color="auto"/>
        <w:right w:val="none" w:sz="0" w:space="0" w:color="auto"/>
      </w:divBdr>
    </w:div>
    <w:div w:id="704672263">
      <w:bodyDiv w:val="1"/>
      <w:marLeft w:val="0"/>
      <w:marRight w:val="0"/>
      <w:marTop w:val="0"/>
      <w:marBottom w:val="0"/>
      <w:divBdr>
        <w:top w:val="none" w:sz="0" w:space="0" w:color="auto"/>
        <w:left w:val="none" w:sz="0" w:space="0" w:color="auto"/>
        <w:bottom w:val="none" w:sz="0" w:space="0" w:color="auto"/>
        <w:right w:val="none" w:sz="0" w:space="0" w:color="auto"/>
      </w:divBdr>
    </w:div>
    <w:div w:id="712727033">
      <w:bodyDiv w:val="1"/>
      <w:marLeft w:val="0"/>
      <w:marRight w:val="0"/>
      <w:marTop w:val="0"/>
      <w:marBottom w:val="0"/>
      <w:divBdr>
        <w:top w:val="none" w:sz="0" w:space="0" w:color="auto"/>
        <w:left w:val="none" w:sz="0" w:space="0" w:color="auto"/>
        <w:bottom w:val="none" w:sz="0" w:space="0" w:color="auto"/>
        <w:right w:val="none" w:sz="0" w:space="0" w:color="auto"/>
      </w:divBdr>
    </w:div>
    <w:div w:id="738331085">
      <w:bodyDiv w:val="1"/>
      <w:marLeft w:val="0"/>
      <w:marRight w:val="0"/>
      <w:marTop w:val="0"/>
      <w:marBottom w:val="0"/>
      <w:divBdr>
        <w:top w:val="none" w:sz="0" w:space="0" w:color="auto"/>
        <w:left w:val="none" w:sz="0" w:space="0" w:color="auto"/>
        <w:bottom w:val="none" w:sz="0" w:space="0" w:color="auto"/>
        <w:right w:val="none" w:sz="0" w:space="0" w:color="auto"/>
      </w:divBdr>
    </w:div>
    <w:div w:id="779379222">
      <w:bodyDiv w:val="1"/>
      <w:marLeft w:val="0"/>
      <w:marRight w:val="0"/>
      <w:marTop w:val="0"/>
      <w:marBottom w:val="0"/>
      <w:divBdr>
        <w:top w:val="none" w:sz="0" w:space="0" w:color="auto"/>
        <w:left w:val="none" w:sz="0" w:space="0" w:color="auto"/>
        <w:bottom w:val="none" w:sz="0" w:space="0" w:color="auto"/>
        <w:right w:val="none" w:sz="0" w:space="0" w:color="auto"/>
      </w:divBdr>
    </w:div>
    <w:div w:id="780607708">
      <w:bodyDiv w:val="1"/>
      <w:marLeft w:val="0"/>
      <w:marRight w:val="0"/>
      <w:marTop w:val="0"/>
      <w:marBottom w:val="0"/>
      <w:divBdr>
        <w:top w:val="none" w:sz="0" w:space="0" w:color="auto"/>
        <w:left w:val="none" w:sz="0" w:space="0" w:color="auto"/>
        <w:bottom w:val="none" w:sz="0" w:space="0" w:color="auto"/>
        <w:right w:val="none" w:sz="0" w:space="0" w:color="auto"/>
      </w:divBdr>
      <w:divsChild>
        <w:div w:id="1630238803">
          <w:marLeft w:val="0"/>
          <w:marRight w:val="0"/>
          <w:marTop w:val="0"/>
          <w:marBottom w:val="0"/>
          <w:divBdr>
            <w:top w:val="none" w:sz="0" w:space="0" w:color="auto"/>
            <w:left w:val="none" w:sz="0" w:space="0" w:color="auto"/>
            <w:bottom w:val="none" w:sz="0" w:space="0" w:color="auto"/>
            <w:right w:val="none" w:sz="0" w:space="0" w:color="auto"/>
          </w:divBdr>
          <w:divsChild>
            <w:div w:id="14667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466514">
      <w:bodyDiv w:val="1"/>
      <w:marLeft w:val="0"/>
      <w:marRight w:val="0"/>
      <w:marTop w:val="0"/>
      <w:marBottom w:val="0"/>
      <w:divBdr>
        <w:top w:val="none" w:sz="0" w:space="0" w:color="auto"/>
        <w:left w:val="none" w:sz="0" w:space="0" w:color="auto"/>
        <w:bottom w:val="none" w:sz="0" w:space="0" w:color="auto"/>
        <w:right w:val="none" w:sz="0" w:space="0" w:color="auto"/>
      </w:divBdr>
    </w:div>
    <w:div w:id="864446333">
      <w:bodyDiv w:val="1"/>
      <w:marLeft w:val="0"/>
      <w:marRight w:val="0"/>
      <w:marTop w:val="0"/>
      <w:marBottom w:val="0"/>
      <w:divBdr>
        <w:top w:val="none" w:sz="0" w:space="0" w:color="auto"/>
        <w:left w:val="none" w:sz="0" w:space="0" w:color="auto"/>
        <w:bottom w:val="none" w:sz="0" w:space="0" w:color="auto"/>
        <w:right w:val="none" w:sz="0" w:space="0" w:color="auto"/>
      </w:divBdr>
    </w:div>
    <w:div w:id="993797019">
      <w:bodyDiv w:val="1"/>
      <w:marLeft w:val="0"/>
      <w:marRight w:val="0"/>
      <w:marTop w:val="0"/>
      <w:marBottom w:val="0"/>
      <w:divBdr>
        <w:top w:val="none" w:sz="0" w:space="0" w:color="auto"/>
        <w:left w:val="none" w:sz="0" w:space="0" w:color="auto"/>
        <w:bottom w:val="none" w:sz="0" w:space="0" w:color="auto"/>
        <w:right w:val="none" w:sz="0" w:space="0" w:color="auto"/>
      </w:divBdr>
    </w:div>
    <w:div w:id="1052466854">
      <w:bodyDiv w:val="1"/>
      <w:marLeft w:val="0"/>
      <w:marRight w:val="0"/>
      <w:marTop w:val="0"/>
      <w:marBottom w:val="0"/>
      <w:divBdr>
        <w:top w:val="none" w:sz="0" w:space="0" w:color="auto"/>
        <w:left w:val="none" w:sz="0" w:space="0" w:color="auto"/>
        <w:bottom w:val="none" w:sz="0" w:space="0" w:color="auto"/>
        <w:right w:val="none" w:sz="0" w:space="0" w:color="auto"/>
      </w:divBdr>
    </w:div>
    <w:div w:id="1063601550">
      <w:bodyDiv w:val="1"/>
      <w:marLeft w:val="0"/>
      <w:marRight w:val="0"/>
      <w:marTop w:val="0"/>
      <w:marBottom w:val="0"/>
      <w:divBdr>
        <w:top w:val="none" w:sz="0" w:space="0" w:color="auto"/>
        <w:left w:val="none" w:sz="0" w:space="0" w:color="auto"/>
        <w:bottom w:val="none" w:sz="0" w:space="0" w:color="auto"/>
        <w:right w:val="none" w:sz="0" w:space="0" w:color="auto"/>
      </w:divBdr>
    </w:div>
    <w:div w:id="1100679733">
      <w:bodyDiv w:val="1"/>
      <w:marLeft w:val="0"/>
      <w:marRight w:val="0"/>
      <w:marTop w:val="0"/>
      <w:marBottom w:val="0"/>
      <w:divBdr>
        <w:top w:val="none" w:sz="0" w:space="0" w:color="auto"/>
        <w:left w:val="none" w:sz="0" w:space="0" w:color="auto"/>
        <w:bottom w:val="none" w:sz="0" w:space="0" w:color="auto"/>
        <w:right w:val="none" w:sz="0" w:space="0" w:color="auto"/>
      </w:divBdr>
    </w:div>
    <w:div w:id="1117144091">
      <w:bodyDiv w:val="1"/>
      <w:marLeft w:val="0"/>
      <w:marRight w:val="0"/>
      <w:marTop w:val="0"/>
      <w:marBottom w:val="0"/>
      <w:divBdr>
        <w:top w:val="none" w:sz="0" w:space="0" w:color="auto"/>
        <w:left w:val="none" w:sz="0" w:space="0" w:color="auto"/>
        <w:bottom w:val="none" w:sz="0" w:space="0" w:color="auto"/>
        <w:right w:val="none" w:sz="0" w:space="0" w:color="auto"/>
      </w:divBdr>
    </w:div>
    <w:div w:id="1151369028">
      <w:bodyDiv w:val="1"/>
      <w:marLeft w:val="0"/>
      <w:marRight w:val="0"/>
      <w:marTop w:val="0"/>
      <w:marBottom w:val="0"/>
      <w:divBdr>
        <w:top w:val="none" w:sz="0" w:space="0" w:color="auto"/>
        <w:left w:val="none" w:sz="0" w:space="0" w:color="auto"/>
        <w:bottom w:val="none" w:sz="0" w:space="0" w:color="auto"/>
        <w:right w:val="none" w:sz="0" w:space="0" w:color="auto"/>
      </w:divBdr>
    </w:div>
    <w:div w:id="1188450696">
      <w:bodyDiv w:val="1"/>
      <w:marLeft w:val="0"/>
      <w:marRight w:val="0"/>
      <w:marTop w:val="0"/>
      <w:marBottom w:val="0"/>
      <w:divBdr>
        <w:top w:val="none" w:sz="0" w:space="0" w:color="auto"/>
        <w:left w:val="none" w:sz="0" w:space="0" w:color="auto"/>
        <w:bottom w:val="none" w:sz="0" w:space="0" w:color="auto"/>
        <w:right w:val="none" w:sz="0" w:space="0" w:color="auto"/>
      </w:divBdr>
    </w:div>
    <w:div w:id="1192036598">
      <w:bodyDiv w:val="1"/>
      <w:marLeft w:val="0"/>
      <w:marRight w:val="0"/>
      <w:marTop w:val="0"/>
      <w:marBottom w:val="0"/>
      <w:divBdr>
        <w:top w:val="none" w:sz="0" w:space="0" w:color="auto"/>
        <w:left w:val="none" w:sz="0" w:space="0" w:color="auto"/>
        <w:bottom w:val="none" w:sz="0" w:space="0" w:color="auto"/>
        <w:right w:val="none" w:sz="0" w:space="0" w:color="auto"/>
      </w:divBdr>
    </w:div>
    <w:div w:id="1216621976">
      <w:bodyDiv w:val="1"/>
      <w:marLeft w:val="0"/>
      <w:marRight w:val="0"/>
      <w:marTop w:val="0"/>
      <w:marBottom w:val="0"/>
      <w:divBdr>
        <w:top w:val="none" w:sz="0" w:space="0" w:color="auto"/>
        <w:left w:val="none" w:sz="0" w:space="0" w:color="auto"/>
        <w:bottom w:val="none" w:sz="0" w:space="0" w:color="auto"/>
        <w:right w:val="none" w:sz="0" w:space="0" w:color="auto"/>
      </w:divBdr>
    </w:div>
    <w:div w:id="1229076823">
      <w:bodyDiv w:val="1"/>
      <w:marLeft w:val="0"/>
      <w:marRight w:val="0"/>
      <w:marTop w:val="0"/>
      <w:marBottom w:val="0"/>
      <w:divBdr>
        <w:top w:val="none" w:sz="0" w:space="0" w:color="auto"/>
        <w:left w:val="none" w:sz="0" w:space="0" w:color="auto"/>
        <w:bottom w:val="none" w:sz="0" w:space="0" w:color="auto"/>
        <w:right w:val="none" w:sz="0" w:space="0" w:color="auto"/>
      </w:divBdr>
    </w:div>
    <w:div w:id="1269854279">
      <w:bodyDiv w:val="1"/>
      <w:marLeft w:val="0"/>
      <w:marRight w:val="0"/>
      <w:marTop w:val="0"/>
      <w:marBottom w:val="0"/>
      <w:divBdr>
        <w:top w:val="none" w:sz="0" w:space="0" w:color="auto"/>
        <w:left w:val="none" w:sz="0" w:space="0" w:color="auto"/>
        <w:bottom w:val="none" w:sz="0" w:space="0" w:color="auto"/>
        <w:right w:val="none" w:sz="0" w:space="0" w:color="auto"/>
      </w:divBdr>
    </w:div>
    <w:div w:id="1322084151">
      <w:bodyDiv w:val="1"/>
      <w:marLeft w:val="0"/>
      <w:marRight w:val="0"/>
      <w:marTop w:val="0"/>
      <w:marBottom w:val="0"/>
      <w:divBdr>
        <w:top w:val="none" w:sz="0" w:space="0" w:color="auto"/>
        <w:left w:val="none" w:sz="0" w:space="0" w:color="auto"/>
        <w:bottom w:val="none" w:sz="0" w:space="0" w:color="auto"/>
        <w:right w:val="none" w:sz="0" w:space="0" w:color="auto"/>
      </w:divBdr>
    </w:div>
    <w:div w:id="1329670978">
      <w:bodyDiv w:val="1"/>
      <w:marLeft w:val="0"/>
      <w:marRight w:val="0"/>
      <w:marTop w:val="0"/>
      <w:marBottom w:val="0"/>
      <w:divBdr>
        <w:top w:val="none" w:sz="0" w:space="0" w:color="auto"/>
        <w:left w:val="none" w:sz="0" w:space="0" w:color="auto"/>
        <w:bottom w:val="none" w:sz="0" w:space="0" w:color="auto"/>
        <w:right w:val="none" w:sz="0" w:space="0" w:color="auto"/>
      </w:divBdr>
    </w:div>
    <w:div w:id="1332634401">
      <w:bodyDiv w:val="1"/>
      <w:marLeft w:val="0"/>
      <w:marRight w:val="0"/>
      <w:marTop w:val="0"/>
      <w:marBottom w:val="0"/>
      <w:divBdr>
        <w:top w:val="none" w:sz="0" w:space="0" w:color="auto"/>
        <w:left w:val="none" w:sz="0" w:space="0" w:color="auto"/>
        <w:bottom w:val="none" w:sz="0" w:space="0" w:color="auto"/>
        <w:right w:val="none" w:sz="0" w:space="0" w:color="auto"/>
      </w:divBdr>
    </w:div>
    <w:div w:id="1351298974">
      <w:bodyDiv w:val="1"/>
      <w:marLeft w:val="0"/>
      <w:marRight w:val="0"/>
      <w:marTop w:val="0"/>
      <w:marBottom w:val="0"/>
      <w:divBdr>
        <w:top w:val="none" w:sz="0" w:space="0" w:color="auto"/>
        <w:left w:val="none" w:sz="0" w:space="0" w:color="auto"/>
        <w:bottom w:val="none" w:sz="0" w:space="0" w:color="auto"/>
        <w:right w:val="none" w:sz="0" w:space="0" w:color="auto"/>
      </w:divBdr>
    </w:div>
    <w:div w:id="1355880982">
      <w:bodyDiv w:val="1"/>
      <w:marLeft w:val="0"/>
      <w:marRight w:val="0"/>
      <w:marTop w:val="0"/>
      <w:marBottom w:val="0"/>
      <w:divBdr>
        <w:top w:val="none" w:sz="0" w:space="0" w:color="auto"/>
        <w:left w:val="none" w:sz="0" w:space="0" w:color="auto"/>
        <w:bottom w:val="none" w:sz="0" w:space="0" w:color="auto"/>
        <w:right w:val="none" w:sz="0" w:space="0" w:color="auto"/>
      </w:divBdr>
    </w:div>
    <w:div w:id="1384328921">
      <w:bodyDiv w:val="1"/>
      <w:marLeft w:val="0"/>
      <w:marRight w:val="0"/>
      <w:marTop w:val="0"/>
      <w:marBottom w:val="0"/>
      <w:divBdr>
        <w:top w:val="none" w:sz="0" w:space="0" w:color="auto"/>
        <w:left w:val="none" w:sz="0" w:space="0" w:color="auto"/>
        <w:bottom w:val="none" w:sz="0" w:space="0" w:color="auto"/>
        <w:right w:val="none" w:sz="0" w:space="0" w:color="auto"/>
      </w:divBdr>
    </w:div>
    <w:div w:id="1415474415">
      <w:bodyDiv w:val="1"/>
      <w:marLeft w:val="0"/>
      <w:marRight w:val="0"/>
      <w:marTop w:val="0"/>
      <w:marBottom w:val="0"/>
      <w:divBdr>
        <w:top w:val="none" w:sz="0" w:space="0" w:color="auto"/>
        <w:left w:val="none" w:sz="0" w:space="0" w:color="auto"/>
        <w:bottom w:val="none" w:sz="0" w:space="0" w:color="auto"/>
        <w:right w:val="none" w:sz="0" w:space="0" w:color="auto"/>
      </w:divBdr>
    </w:div>
    <w:div w:id="1494029091">
      <w:bodyDiv w:val="1"/>
      <w:marLeft w:val="0"/>
      <w:marRight w:val="0"/>
      <w:marTop w:val="0"/>
      <w:marBottom w:val="0"/>
      <w:divBdr>
        <w:top w:val="none" w:sz="0" w:space="0" w:color="auto"/>
        <w:left w:val="none" w:sz="0" w:space="0" w:color="auto"/>
        <w:bottom w:val="none" w:sz="0" w:space="0" w:color="auto"/>
        <w:right w:val="none" w:sz="0" w:space="0" w:color="auto"/>
      </w:divBdr>
    </w:div>
    <w:div w:id="1602058527">
      <w:bodyDiv w:val="1"/>
      <w:marLeft w:val="0"/>
      <w:marRight w:val="0"/>
      <w:marTop w:val="0"/>
      <w:marBottom w:val="0"/>
      <w:divBdr>
        <w:top w:val="none" w:sz="0" w:space="0" w:color="auto"/>
        <w:left w:val="none" w:sz="0" w:space="0" w:color="auto"/>
        <w:bottom w:val="none" w:sz="0" w:space="0" w:color="auto"/>
        <w:right w:val="none" w:sz="0" w:space="0" w:color="auto"/>
      </w:divBdr>
    </w:div>
    <w:div w:id="1623222705">
      <w:bodyDiv w:val="1"/>
      <w:marLeft w:val="0"/>
      <w:marRight w:val="0"/>
      <w:marTop w:val="0"/>
      <w:marBottom w:val="0"/>
      <w:divBdr>
        <w:top w:val="none" w:sz="0" w:space="0" w:color="auto"/>
        <w:left w:val="none" w:sz="0" w:space="0" w:color="auto"/>
        <w:bottom w:val="none" w:sz="0" w:space="0" w:color="auto"/>
        <w:right w:val="none" w:sz="0" w:space="0" w:color="auto"/>
      </w:divBdr>
    </w:div>
    <w:div w:id="1653019689">
      <w:bodyDiv w:val="1"/>
      <w:marLeft w:val="0"/>
      <w:marRight w:val="0"/>
      <w:marTop w:val="0"/>
      <w:marBottom w:val="0"/>
      <w:divBdr>
        <w:top w:val="none" w:sz="0" w:space="0" w:color="auto"/>
        <w:left w:val="none" w:sz="0" w:space="0" w:color="auto"/>
        <w:bottom w:val="none" w:sz="0" w:space="0" w:color="auto"/>
        <w:right w:val="none" w:sz="0" w:space="0" w:color="auto"/>
      </w:divBdr>
      <w:divsChild>
        <w:div w:id="1189296984">
          <w:marLeft w:val="360"/>
          <w:marRight w:val="0"/>
          <w:marTop w:val="200"/>
          <w:marBottom w:val="0"/>
          <w:divBdr>
            <w:top w:val="none" w:sz="0" w:space="0" w:color="auto"/>
            <w:left w:val="none" w:sz="0" w:space="0" w:color="auto"/>
            <w:bottom w:val="none" w:sz="0" w:space="0" w:color="auto"/>
            <w:right w:val="none" w:sz="0" w:space="0" w:color="auto"/>
          </w:divBdr>
        </w:div>
        <w:div w:id="668798135">
          <w:marLeft w:val="360"/>
          <w:marRight w:val="0"/>
          <w:marTop w:val="200"/>
          <w:marBottom w:val="0"/>
          <w:divBdr>
            <w:top w:val="none" w:sz="0" w:space="0" w:color="auto"/>
            <w:left w:val="none" w:sz="0" w:space="0" w:color="auto"/>
            <w:bottom w:val="none" w:sz="0" w:space="0" w:color="auto"/>
            <w:right w:val="none" w:sz="0" w:space="0" w:color="auto"/>
          </w:divBdr>
        </w:div>
        <w:div w:id="1571649470">
          <w:marLeft w:val="360"/>
          <w:marRight w:val="0"/>
          <w:marTop w:val="200"/>
          <w:marBottom w:val="0"/>
          <w:divBdr>
            <w:top w:val="none" w:sz="0" w:space="0" w:color="auto"/>
            <w:left w:val="none" w:sz="0" w:space="0" w:color="auto"/>
            <w:bottom w:val="none" w:sz="0" w:space="0" w:color="auto"/>
            <w:right w:val="none" w:sz="0" w:space="0" w:color="auto"/>
          </w:divBdr>
        </w:div>
      </w:divsChild>
    </w:div>
    <w:div w:id="1668751982">
      <w:bodyDiv w:val="1"/>
      <w:marLeft w:val="0"/>
      <w:marRight w:val="0"/>
      <w:marTop w:val="0"/>
      <w:marBottom w:val="0"/>
      <w:divBdr>
        <w:top w:val="none" w:sz="0" w:space="0" w:color="auto"/>
        <w:left w:val="none" w:sz="0" w:space="0" w:color="auto"/>
        <w:bottom w:val="none" w:sz="0" w:space="0" w:color="auto"/>
        <w:right w:val="none" w:sz="0" w:space="0" w:color="auto"/>
      </w:divBdr>
    </w:div>
    <w:div w:id="1698004514">
      <w:bodyDiv w:val="1"/>
      <w:marLeft w:val="0"/>
      <w:marRight w:val="0"/>
      <w:marTop w:val="0"/>
      <w:marBottom w:val="0"/>
      <w:divBdr>
        <w:top w:val="none" w:sz="0" w:space="0" w:color="auto"/>
        <w:left w:val="none" w:sz="0" w:space="0" w:color="auto"/>
        <w:bottom w:val="none" w:sz="0" w:space="0" w:color="auto"/>
        <w:right w:val="none" w:sz="0" w:space="0" w:color="auto"/>
      </w:divBdr>
    </w:div>
    <w:div w:id="1699433585">
      <w:bodyDiv w:val="1"/>
      <w:marLeft w:val="0"/>
      <w:marRight w:val="0"/>
      <w:marTop w:val="0"/>
      <w:marBottom w:val="0"/>
      <w:divBdr>
        <w:top w:val="none" w:sz="0" w:space="0" w:color="auto"/>
        <w:left w:val="none" w:sz="0" w:space="0" w:color="auto"/>
        <w:bottom w:val="none" w:sz="0" w:space="0" w:color="auto"/>
        <w:right w:val="none" w:sz="0" w:space="0" w:color="auto"/>
      </w:divBdr>
    </w:div>
    <w:div w:id="1727296562">
      <w:bodyDiv w:val="1"/>
      <w:marLeft w:val="0"/>
      <w:marRight w:val="0"/>
      <w:marTop w:val="0"/>
      <w:marBottom w:val="0"/>
      <w:divBdr>
        <w:top w:val="none" w:sz="0" w:space="0" w:color="auto"/>
        <w:left w:val="none" w:sz="0" w:space="0" w:color="auto"/>
        <w:bottom w:val="none" w:sz="0" w:space="0" w:color="auto"/>
        <w:right w:val="none" w:sz="0" w:space="0" w:color="auto"/>
      </w:divBdr>
    </w:div>
    <w:div w:id="1821656624">
      <w:bodyDiv w:val="1"/>
      <w:marLeft w:val="0"/>
      <w:marRight w:val="0"/>
      <w:marTop w:val="0"/>
      <w:marBottom w:val="0"/>
      <w:divBdr>
        <w:top w:val="none" w:sz="0" w:space="0" w:color="auto"/>
        <w:left w:val="none" w:sz="0" w:space="0" w:color="auto"/>
        <w:bottom w:val="none" w:sz="0" w:space="0" w:color="auto"/>
        <w:right w:val="none" w:sz="0" w:space="0" w:color="auto"/>
      </w:divBdr>
    </w:div>
    <w:div w:id="1872036329">
      <w:bodyDiv w:val="1"/>
      <w:marLeft w:val="0"/>
      <w:marRight w:val="0"/>
      <w:marTop w:val="0"/>
      <w:marBottom w:val="0"/>
      <w:divBdr>
        <w:top w:val="none" w:sz="0" w:space="0" w:color="auto"/>
        <w:left w:val="none" w:sz="0" w:space="0" w:color="auto"/>
        <w:bottom w:val="none" w:sz="0" w:space="0" w:color="auto"/>
        <w:right w:val="none" w:sz="0" w:space="0" w:color="auto"/>
      </w:divBdr>
      <w:divsChild>
        <w:div w:id="827087830">
          <w:marLeft w:val="360"/>
          <w:marRight w:val="0"/>
          <w:marTop w:val="200"/>
          <w:marBottom w:val="0"/>
          <w:divBdr>
            <w:top w:val="none" w:sz="0" w:space="0" w:color="auto"/>
            <w:left w:val="none" w:sz="0" w:space="0" w:color="auto"/>
            <w:bottom w:val="none" w:sz="0" w:space="0" w:color="auto"/>
            <w:right w:val="none" w:sz="0" w:space="0" w:color="auto"/>
          </w:divBdr>
        </w:div>
        <w:div w:id="1342314661">
          <w:marLeft w:val="360"/>
          <w:marRight w:val="0"/>
          <w:marTop w:val="200"/>
          <w:marBottom w:val="0"/>
          <w:divBdr>
            <w:top w:val="none" w:sz="0" w:space="0" w:color="auto"/>
            <w:left w:val="none" w:sz="0" w:space="0" w:color="auto"/>
            <w:bottom w:val="none" w:sz="0" w:space="0" w:color="auto"/>
            <w:right w:val="none" w:sz="0" w:space="0" w:color="auto"/>
          </w:divBdr>
        </w:div>
      </w:divsChild>
    </w:div>
    <w:div w:id="1901597501">
      <w:bodyDiv w:val="1"/>
      <w:marLeft w:val="0"/>
      <w:marRight w:val="0"/>
      <w:marTop w:val="0"/>
      <w:marBottom w:val="0"/>
      <w:divBdr>
        <w:top w:val="none" w:sz="0" w:space="0" w:color="auto"/>
        <w:left w:val="none" w:sz="0" w:space="0" w:color="auto"/>
        <w:bottom w:val="none" w:sz="0" w:space="0" w:color="auto"/>
        <w:right w:val="none" w:sz="0" w:space="0" w:color="auto"/>
      </w:divBdr>
    </w:div>
    <w:div w:id="1920938159">
      <w:bodyDiv w:val="1"/>
      <w:marLeft w:val="0"/>
      <w:marRight w:val="0"/>
      <w:marTop w:val="0"/>
      <w:marBottom w:val="0"/>
      <w:divBdr>
        <w:top w:val="none" w:sz="0" w:space="0" w:color="auto"/>
        <w:left w:val="none" w:sz="0" w:space="0" w:color="auto"/>
        <w:bottom w:val="none" w:sz="0" w:space="0" w:color="auto"/>
        <w:right w:val="none" w:sz="0" w:space="0" w:color="auto"/>
      </w:divBdr>
    </w:div>
    <w:div w:id="1961910755">
      <w:bodyDiv w:val="1"/>
      <w:marLeft w:val="0"/>
      <w:marRight w:val="0"/>
      <w:marTop w:val="0"/>
      <w:marBottom w:val="0"/>
      <w:divBdr>
        <w:top w:val="none" w:sz="0" w:space="0" w:color="auto"/>
        <w:left w:val="none" w:sz="0" w:space="0" w:color="auto"/>
        <w:bottom w:val="none" w:sz="0" w:space="0" w:color="auto"/>
        <w:right w:val="none" w:sz="0" w:space="0" w:color="auto"/>
      </w:divBdr>
    </w:div>
    <w:div w:id="2104300323">
      <w:bodyDiv w:val="1"/>
      <w:marLeft w:val="0"/>
      <w:marRight w:val="0"/>
      <w:marTop w:val="0"/>
      <w:marBottom w:val="0"/>
      <w:divBdr>
        <w:top w:val="none" w:sz="0" w:space="0" w:color="auto"/>
        <w:left w:val="none" w:sz="0" w:space="0" w:color="auto"/>
        <w:bottom w:val="none" w:sz="0" w:space="0" w:color="auto"/>
        <w:right w:val="none" w:sz="0" w:space="0" w:color="auto"/>
      </w:divBdr>
    </w:div>
    <w:div w:id="2122648258">
      <w:bodyDiv w:val="1"/>
      <w:marLeft w:val="0"/>
      <w:marRight w:val="0"/>
      <w:marTop w:val="0"/>
      <w:marBottom w:val="0"/>
      <w:divBdr>
        <w:top w:val="none" w:sz="0" w:space="0" w:color="auto"/>
        <w:left w:val="none" w:sz="0" w:space="0" w:color="auto"/>
        <w:bottom w:val="none" w:sz="0" w:space="0" w:color="auto"/>
        <w:right w:val="none" w:sz="0" w:space="0" w:color="auto"/>
      </w:divBdr>
      <w:divsChild>
        <w:div w:id="1353802773">
          <w:marLeft w:val="360"/>
          <w:marRight w:val="0"/>
          <w:marTop w:val="200"/>
          <w:marBottom w:val="0"/>
          <w:divBdr>
            <w:top w:val="none" w:sz="0" w:space="0" w:color="auto"/>
            <w:left w:val="none" w:sz="0" w:space="0" w:color="auto"/>
            <w:bottom w:val="none" w:sz="0" w:space="0" w:color="auto"/>
            <w:right w:val="none" w:sz="0" w:space="0" w:color="auto"/>
          </w:divBdr>
        </w:div>
        <w:div w:id="44789360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org/dep/pred/News/2018-01-23-ratingpred.aspx" TargetMode="External"/><Relationship Id="rId13" Type="http://schemas.openxmlformats.org/officeDocument/2006/relationships/hyperlink" Target="URL:http://znanium.com/catalog/product/439096" TargetMode="External"/><Relationship Id="rId18" Type="http://schemas.openxmlformats.org/officeDocument/2006/relationships/hyperlink" Target="https://urait.ru/bcode/473798"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library.fa.ru/res_mainres.asp?cat=en" TargetMode="External"/><Relationship Id="rId7" Type="http://schemas.openxmlformats.org/officeDocument/2006/relationships/endnotes" Target="endnotes.xml"/><Relationship Id="rId12" Type="http://schemas.openxmlformats.org/officeDocument/2006/relationships/hyperlink" Target="javascript:DoNothing()" TargetMode="External"/><Relationship Id="rId17" Type="http://schemas.openxmlformats.org/officeDocument/2006/relationships/hyperlink" Target="file:///C:\Users\EDLevina\Downloads\&#1055;&#1088;&#1072;&#1074;&#1086;&#1074;&#1077;&#1076;&#1077;&#1085;&#1080;&#1077;%20:%20&#1091;&#1095;&#1077;&#1073;&#1085;&#1080;&#1082;%20&#1076;&#1083;&#1103;%20&#1074;&#1091;&#1079;&#1086;&#1074;%20\%20&#1042;.%20&#1040;.%20&#1041;&#1077;&#1083;&#1086;&#1074;%20%5b&#1080;%20&#1076;&#1088;.%5d%20;%20&#1087;&#1086;&#1076;%20&#1088;&#1077;&#1076;&#1072;&#1082;&#1094;&#1080;&#1077;&#1081;%20&#1042;.%20&#1040;.%20&#1041;&#1077;&#1083;&#1086;&#1074;&#1072;,%20&#1045;.%20&#1040;.%20&#1040;&#1073;&#1088;&#1086;&#1089;&#1080;&#1084;&#1086;&#1074;&#1086;&#1081;.%20-%204-&#1077;%20&#1080;&#1079;&#1076;.,%20&#1087;&#1077;&#1088;&#1077;&#1088;&#1072;&#1073;.%20&#1080;%20&#1076;&#1086;&#1087;.%20-%20&#1052;&#1086;&#1089;&#1082;&#1074;&#1072;%20:%20&#1048;&#1079;&#1076;&#1072;&#1090;&#1077;&#1083;&#1100;&#1089;&#1090;&#1074;&#1086;%20&#1070;&#1088;&#1072;&#1081;&#1090;,%202021.%20-%20414%20&#1089;.%20-%20(&#1042;&#1099;&#1089;&#1096;&#1077;&#1077;%20&#1086;&#1073;&#1088;&#1072;&#1079;&#1086;&#1074;&#1072;&#1085;&#1080;&#1077;).%20-%20&#1069;&#1041;&#1057;%20&#1070;&#1088;&#1072;&#1081;&#1090;%20%5b&#1089;&#1072;&#1081;&#1090;%5d.%20-%20URL:&#16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urait.ru/bcode/438920" TargetMode="External"/><Relationship Id="rId20" Type="http://schemas.openxmlformats.org/officeDocument/2006/relationships/hyperlink" Target="http://www.library.fa.ru/res_mainres.asp?cat=r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69161"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urait.ru/bcode/434322" TargetMode="External"/><Relationship Id="rId23"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0" Type="http://schemas.openxmlformats.org/officeDocument/2006/relationships/hyperlink" Target="file://C:\Users\EDLevina\Downloads\11.%20&#1055;&#1088;&#1072;&#1074;&#1086;%20&#1076;&#1083;&#1103;%20&#1101;&#1082;&#1086;&#1085;&#1086;&#1084;&#1080;&#1089;&#1090;&#1086;&#1074;%20&#1080;%20&#1084;&#1077;&#1085;&#1077;&#1076;&#1078;&#1077;&#1088;&#1086;&#1074;:%20&#1059;&#1095;&#1077;&#1073;&#1085;&#1080;&#1082;%20&#1080;%20&#1087;&#1088;&#1072;&#1082;&#1090;&#1080;&#1082;&#1091;&#1084;%20&#1076;&#1083;&#1103;%20&#1087;&#1088;&#1080;&#1082;&#1083;&#1072;&#1076;&#1085;&#1086;&#1075;&#1086;%20&#1073;&#1072;&#1082;&#1072;&#1083;&#1072;&#1074;&#1088;&#1080;&#1072;&#1090;&#1072;%20\%20;%20&#1060;&#1080;&#1085;&#1091;&#1085;&#1080;&#1074;&#1077;&#1088;&#1089;&#1080;&#1090;&#1077;&#1090;%20;%20&#1087;&#1086;&#1076;%20&#1086;&#1073;&#1097;.%20&#1088;&#1077;&#1076;.%20&#1040;.&#1055;.%20&#1040;&#1083;&#1100;&#1073;&#1086;&#1074;&#1072;,%20&#1057;.&#1042;.%20&#1053;&#1080;&#1082;&#1086;&#1083;&#1102;&#1082;&#1080;&#1085;&#1072;.%20-%20&#1052;&#1086;&#1089;&#1082;&#1074;&#1072;:%20&#1070;&#1088;&#1072;&#1081;&#1090;,%202014,%202015,%202016,%202017.%20-%20548%20&#1089;.%20&#8211;%20&#1058;&#1077;&#1082;&#1089;&#1090;%20:%20&#1085;&#1077;&#1087;&#1086;&#1089;&#1088;&#1077;&#1076;&#1089;&#1090;&#1074;&#1077;&#1085;&#1085;&#1099;&#1081;.%20&#1055;&#1088;&#1072;&#1074;&#1086;%20&#1076;&#1083;&#1103;%20&#1101;&#1082;&#1086;&#1085;&#1086;&#1084;&#1080;&#1089;&#1090;&#1086;&#1074;%20&#1080;%20&#1084;&#1077;&#1085;&#1077;&#1076;&#1078;&#1077;&#1088;&#1086;&#1074;%20:%20&#1091;&#1095;&#1077;&#1073;&#1085;&#1080;&#1082;%20&#1080;%20&#1087;&#1088;&#1072;&#1082;&#1090;&#1080;&#1082;&#1091;&#1084;%20&#1076;&#1083;&#1103;%20&#1074;&#1091;&#1079;&#1086;&#1074;%20\%20&#1040;.%20&#1055;.%20&#1040;&#1083;&#1100;&#1073;&#1086;&#1074;%20%5b&#1080;%20&#1076;&#1088;.%5d%20;%20&#1087;&#1086;&#1076;%20&#1086;&#1073;&#1097;&#1077;&#1081;%20&#1088;&#1077;&#1076;&#1072;&#1082;&#1094;&#1080;&#1077;&#1081;%20&#1040;.%20&#1055;.%20&#1040;&#1083;&#1100;&#1073;&#1086;&#1074;&#1072;,%20&#1057;.%20&#1042;.%20&#1053;&#1080;&#1082;&#1086;&#1083;&#1102;&#1082;&#1080;&#1085;&#1072;.%20&#8212;%202-&#1077;%20&#1080;&#1079;&#1076;.%20&#8212;%20&#1052;&#1086;&#1089;&#1082;&#1074;&#1072;%20:%20&#1048;&#1079;&#1076;&#1072;&#1090;&#1077;&#1083;&#1100;&#1089;&#1090;&#1074;&#1086;%20&#1070;&#1088;&#1072;&#1081;&#1090;,%202021.%20&#8212;%20458%20&#1089;.%20&#8212;%20(&#1042;&#1099;&#1089;&#1096;&#1077;&#1077;%20&#1086;&#1073;&#1088;&#1072;&#1079;&#1086;&#1074;&#1072;&#1085;&#1080;&#1077;).%20&#8212;&#1069;&#1041;&#1057;%20&#1070;&#1088;&#1072;&#1081;&#1090;%20%5b&#1089;&#1072;&#1081;&#1090;%5d.%20&#8212;%20URL:&#160;" TargetMode="External"/><Relationship Id="rId19" Type="http://schemas.openxmlformats.org/officeDocument/2006/relationships/hyperlink" Target="http://patscape.ru/search/new" TargetMode="External"/><Relationship Id="rId4" Type="http://schemas.openxmlformats.org/officeDocument/2006/relationships/settings" Target="settings.xml"/><Relationship Id="rId9" Type="http://schemas.openxmlformats.org/officeDocument/2006/relationships/hyperlink" Target="http://www.pravo.gov.ru" TargetMode="External"/><Relationship Id="rId14" Type="http://schemas.openxmlformats.org/officeDocument/2006/relationships/hyperlink" Target="https://urait.ru/bcode/434321" TargetMode="External"/><Relationship Id="rId22"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C170D-71F7-4FEC-85B2-00E970A83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14688</Words>
  <Characters>83726</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Молчанова Алла Владиславовна</cp:lastModifiedBy>
  <cp:revision>6</cp:revision>
  <cp:lastPrinted>2023-03-24T13:52:00Z</cp:lastPrinted>
  <dcterms:created xsi:type="dcterms:W3CDTF">2023-03-30T11:59:00Z</dcterms:created>
  <dcterms:modified xsi:type="dcterms:W3CDTF">2023-03-30T12:15:00Z</dcterms:modified>
</cp:coreProperties>
</file>